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3C5" w:rsidRDefault="00234C1E" w:rsidP="005C00F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130147" cy="8425741"/>
            <wp:effectExtent l="1162050" t="0" r="1146953" b="0"/>
            <wp:docPr id="2" name="Рисунок 1" descr="IMG_20221002_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21002_0015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130147" cy="8425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72EF" w:rsidRPr="005C00F9" w:rsidRDefault="000572EF" w:rsidP="005C00F9">
      <w:pPr>
        <w:jc w:val="center"/>
        <w:rPr>
          <w:rFonts w:ascii="Times New Roman" w:hAnsi="Times New Roman" w:cs="Times New Roman"/>
          <w:sz w:val="24"/>
          <w:szCs w:val="24"/>
        </w:rPr>
      </w:pPr>
      <w:r w:rsidRPr="001C1E5A">
        <w:rPr>
          <w:rFonts w:ascii="Times New Roman" w:hAnsi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0572EF" w:rsidRPr="001C1E5A" w:rsidRDefault="000572EF" w:rsidP="000572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0572EF" w:rsidRPr="001C1E5A" w:rsidRDefault="000572EF" w:rsidP="000572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1E5A">
        <w:rPr>
          <w:rFonts w:ascii="Times New Roman" w:hAnsi="Times New Roman"/>
          <w:sz w:val="24"/>
          <w:szCs w:val="24"/>
          <w:lang w:eastAsia="ru-RU"/>
        </w:rPr>
        <w:t>Рабочая программа учебного предмета «Литература»  для 10 класса составлена на основании  следующих нормативно-правовых документов и материалов:</w:t>
      </w:r>
      <w:r w:rsidRPr="008D73C0">
        <w:t xml:space="preserve"> </w:t>
      </w:r>
      <w:r>
        <w:t>пре</w:t>
      </w:r>
      <w:r w:rsidRPr="008D73C0">
        <w:rPr>
          <w:rFonts w:ascii="Times New Roman" w:hAnsi="Times New Roman"/>
          <w:sz w:val="24"/>
          <w:szCs w:val="24"/>
          <w:lang w:eastAsia="ru-RU"/>
        </w:rPr>
        <w:t>дметной линии учебников по литературе под ред. В. П. Журавлева, Ю. В. Лебедева составлены на основе Федерального государственного образовательного стандарта среднего общего образования с учётом «Концепции преподавания русского языка и литературы в общеобразовательных организациях Российской Федерации» (2016), «Примерной основной образовательной программы среднего общего образования».</w:t>
      </w:r>
    </w:p>
    <w:p w:rsidR="000572EF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1E5A">
        <w:rPr>
          <w:rFonts w:ascii="Times New Roman" w:hAnsi="Times New Roman"/>
          <w:sz w:val="24"/>
          <w:szCs w:val="24"/>
        </w:rPr>
        <w:t xml:space="preserve">    Методологические основы изучения литературы в старших классах обусловлены уникальностью литературы как объекта школьного изучения. Эстетическая природа литературы как искусства слова определяет особенности учебного предмета. Изучение литературы в 10 классе предполагает:</w:t>
      </w:r>
    </w:p>
    <w:p w:rsidR="000572EF" w:rsidRPr="001C1E5A" w:rsidRDefault="000572EF" w:rsidP="000572E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1E5A">
        <w:rPr>
          <w:rFonts w:ascii="Times New Roman" w:hAnsi="Times New Roman"/>
          <w:sz w:val="24"/>
          <w:szCs w:val="24"/>
        </w:rPr>
        <w:t xml:space="preserve">творческое взаимодействие («диалог») читателя с художественным произведением; </w:t>
      </w:r>
    </w:p>
    <w:p w:rsidR="000572EF" w:rsidRPr="001C1E5A" w:rsidRDefault="000572EF" w:rsidP="000572E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1E5A">
        <w:rPr>
          <w:rFonts w:ascii="Times New Roman" w:hAnsi="Times New Roman"/>
          <w:sz w:val="24"/>
          <w:szCs w:val="24"/>
        </w:rPr>
        <w:t xml:space="preserve">обращение к литературоведческой науке; </w:t>
      </w:r>
    </w:p>
    <w:p w:rsidR="000572EF" w:rsidRPr="001C1E5A" w:rsidRDefault="000572EF" w:rsidP="000572E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1E5A">
        <w:rPr>
          <w:rFonts w:ascii="Times New Roman" w:hAnsi="Times New Roman"/>
          <w:sz w:val="24"/>
          <w:szCs w:val="24"/>
        </w:rPr>
        <w:t>понимание суждений литературной критики.</w:t>
      </w:r>
    </w:p>
    <w:p w:rsidR="000572EF" w:rsidRPr="001C1E5A" w:rsidRDefault="000572EF" w:rsidP="000572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1E5A">
        <w:rPr>
          <w:rFonts w:ascii="Times New Roman" w:hAnsi="Times New Roman"/>
          <w:sz w:val="24"/>
          <w:szCs w:val="24"/>
          <w:lang w:eastAsia="ru-RU"/>
        </w:rPr>
        <w:t xml:space="preserve">    Рабочая программа рассчитана на </w:t>
      </w:r>
      <w:r w:rsidRPr="001C1E5A">
        <w:rPr>
          <w:rFonts w:ascii="Times New Roman" w:hAnsi="Times New Roman"/>
          <w:b/>
          <w:sz w:val="24"/>
          <w:szCs w:val="24"/>
          <w:lang w:eastAsia="ru-RU"/>
        </w:rPr>
        <w:t>105 часов</w:t>
      </w:r>
      <w:r w:rsidRPr="001C1E5A">
        <w:rPr>
          <w:rFonts w:ascii="Times New Roman" w:hAnsi="Times New Roman"/>
          <w:sz w:val="24"/>
          <w:szCs w:val="24"/>
          <w:lang w:eastAsia="ru-RU"/>
        </w:rPr>
        <w:t xml:space="preserve"> и реализуется в течение </w:t>
      </w:r>
      <w:r w:rsidRPr="001C1E5A">
        <w:rPr>
          <w:rFonts w:ascii="Times New Roman" w:hAnsi="Times New Roman"/>
          <w:b/>
          <w:sz w:val="24"/>
          <w:szCs w:val="24"/>
          <w:lang w:eastAsia="ru-RU"/>
        </w:rPr>
        <w:t xml:space="preserve"> 35 учебных недель (3 часа  в неделю</w:t>
      </w:r>
      <w:r w:rsidRPr="001C1E5A">
        <w:rPr>
          <w:rFonts w:ascii="Times New Roman" w:hAnsi="Times New Roman"/>
          <w:sz w:val="24"/>
          <w:szCs w:val="24"/>
          <w:lang w:eastAsia="ru-RU"/>
        </w:rPr>
        <w:t>), что соответствует авторской.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C1E5A">
        <w:rPr>
          <w:rFonts w:ascii="Times New Roman" w:hAnsi="Times New Roman"/>
          <w:sz w:val="24"/>
          <w:szCs w:val="24"/>
        </w:rPr>
        <w:t xml:space="preserve">В соответствии с ФГОС среднего (полного) общего образования изучение литературы направлено на достижение следующих </w:t>
      </w:r>
      <w:r w:rsidRPr="001C1E5A">
        <w:rPr>
          <w:rFonts w:ascii="Times New Roman" w:hAnsi="Times New Roman"/>
          <w:b/>
          <w:sz w:val="24"/>
          <w:szCs w:val="24"/>
        </w:rPr>
        <w:t>целей:</w:t>
      </w:r>
      <w:r w:rsidRPr="001C1E5A">
        <w:rPr>
          <w:rFonts w:ascii="Times New Roman" w:hAnsi="Times New Roman"/>
          <w:sz w:val="24"/>
          <w:szCs w:val="24"/>
        </w:rPr>
        <w:t xml:space="preserve"> </w:t>
      </w:r>
    </w:p>
    <w:p w:rsidR="000572EF" w:rsidRPr="001C1E5A" w:rsidRDefault="000572EF" w:rsidP="000572EF">
      <w:pPr>
        <w:widowControl w:val="0"/>
        <w:numPr>
          <w:ilvl w:val="0"/>
          <w:numId w:val="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C1E5A">
        <w:rPr>
          <w:rFonts w:ascii="Times New Roman" w:hAnsi="Times New Roman"/>
          <w:color w:val="000000"/>
          <w:sz w:val="24"/>
          <w:szCs w:val="24"/>
        </w:rPr>
        <w:t>воспитание грамотного, думающего, эстетически и эмоционально развитого читателя, способного к всестороннему осмыслению как отдельных художественных произведений, так и историко-литературного курса в целом;</w:t>
      </w:r>
    </w:p>
    <w:p w:rsidR="000572EF" w:rsidRPr="001C1E5A" w:rsidRDefault="000572EF" w:rsidP="000572EF">
      <w:pPr>
        <w:widowControl w:val="0"/>
        <w:numPr>
          <w:ilvl w:val="0"/>
          <w:numId w:val="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C1E5A">
        <w:rPr>
          <w:rFonts w:ascii="Times New Roman" w:hAnsi="Times New Roman"/>
          <w:color w:val="000000"/>
          <w:sz w:val="24"/>
          <w:szCs w:val="24"/>
        </w:rPr>
        <w:t xml:space="preserve">развитие ценностно-смысловой сферы личности на основе высоких духовно-нравственных идеалов, воплощенных в отечественной и зарубежной художественной литературе. </w:t>
      </w:r>
    </w:p>
    <w:p w:rsidR="000572EF" w:rsidRPr="001C1E5A" w:rsidRDefault="000572EF" w:rsidP="000572EF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C1E5A">
        <w:rPr>
          <w:rFonts w:ascii="Times New Roman" w:hAnsi="Times New Roman"/>
          <w:color w:val="000000"/>
          <w:sz w:val="24"/>
          <w:szCs w:val="24"/>
        </w:rPr>
        <w:t xml:space="preserve">Достижение поставленных целей предусматривает </w:t>
      </w:r>
      <w:r w:rsidRPr="001C1E5A">
        <w:rPr>
          <w:rFonts w:ascii="Times New Roman" w:hAnsi="Times New Roman"/>
          <w:b/>
          <w:color w:val="000000"/>
          <w:sz w:val="24"/>
          <w:szCs w:val="24"/>
        </w:rPr>
        <w:t>решение следующих основных задач:</w:t>
      </w:r>
    </w:p>
    <w:p w:rsidR="000572EF" w:rsidRPr="001C1E5A" w:rsidRDefault="000572EF" w:rsidP="000572EF">
      <w:pPr>
        <w:widowControl w:val="0"/>
        <w:numPr>
          <w:ilvl w:val="0"/>
          <w:numId w:val="3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C1E5A">
        <w:rPr>
          <w:rFonts w:ascii="Times New Roman" w:hAnsi="Times New Roman"/>
          <w:color w:val="000000"/>
          <w:sz w:val="24"/>
          <w:szCs w:val="24"/>
        </w:rPr>
        <w:t>приобщение старшеклассников к отечественному и мировому наследию классической литературы, к лучшим образцам современной литературы;</w:t>
      </w:r>
    </w:p>
    <w:p w:rsidR="000572EF" w:rsidRPr="001C1E5A" w:rsidRDefault="000572EF" w:rsidP="000572EF">
      <w:pPr>
        <w:widowControl w:val="0"/>
        <w:numPr>
          <w:ilvl w:val="0"/>
          <w:numId w:val="3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C1E5A">
        <w:rPr>
          <w:rFonts w:ascii="Times New Roman" w:hAnsi="Times New Roman"/>
          <w:color w:val="000000"/>
          <w:sz w:val="24"/>
          <w:szCs w:val="24"/>
        </w:rPr>
        <w:t xml:space="preserve">воспитание уважительного отношения к отечественной классической литературе как социокультурному и эстетическому феномену, одному из высочайших достижений национальной культуры, закладывающих основы гражданственности и патриотизма, формирующих национально-культурную идентичность и способность к межэтническому диалогу; </w:t>
      </w:r>
    </w:p>
    <w:p w:rsidR="000572EF" w:rsidRPr="001C1E5A" w:rsidRDefault="000572EF" w:rsidP="000572EF">
      <w:pPr>
        <w:widowControl w:val="0"/>
        <w:numPr>
          <w:ilvl w:val="0"/>
          <w:numId w:val="3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C1E5A">
        <w:rPr>
          <w:rFonts w:ascii="Times New Roman" w:hAnsi="Times New Roman"/>
          <w:color w:val="000000"/>
          <w:sz w:val="24"/>
          <w:szCs w:val="24"/>
        </w:rPr>
        <w:t>развитие потребности в чтении художественных произведений;</w:t>
      </w:r>
    </w:p>
    <w:p w:rsidR="000572EF" w:rsidRPr="001C1E5A" w:rsidRDefault="000572EF" w:rsidP="000572EF">
      <w:pPr>
        <w:widowControl w:val="0"/>
        <w:numPr>
          <w:ilvl w:val="0"/>
          <w:numId w:val="3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C1E5A">
        <w:rPr>
          <w:rFonts w:ascii="Times New Roman" w:hAnsi="Times New Roman"/>
          <w:color w:val="000000"/>
          <w:sz w:val="24"/>
          <w:szCs w:val="24"/>
        </w:rPr>
        <w:t>формирование системы знаний о литературе как искусстве словесного образа, включая основы специальных литературоведческих знаний, необходимых для понимания, анализа  и интерпретации художественного произведения, в том числе воспринимать его в историко-культурном контексте, выстраивать сопоставления с произведениями других видов искусства;</w:t>
      </w:r>
    </w:p>
    <w:p w:rsidR="000572EF" w:rsidRPr="001C1E5A" w:rsidRDefault="000572EF" w:rsidP="000572EF">
      <w:pPr>
        <w:widowControl w:val="0"/>
        <w:numPr>
          <w:ilvl w:val="0"/>
          <w:numId w:val="3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C1E5A">
        <w:rPr>
          <w:rFonts w:ascii="Times New Roman" w:hAnsi="Times New Roman"/>
          <w:color w:val="000000"/>
          <w:sz w:val="24"/>
          <w:szCs w:val="24"/>
        </w:rPr>
        <w:t xml:space="preserve">развитие читательских умений, интеллектуальных и творческих способностей, образного и логического мышления, эмоциональной отзывчивости, эстетического вкуса;  </w:t>
      </w:r>
    </w:p>
    <w:p w:rsidR="000572EF" w:rsidRPr="001C1E5A" w:rsidRDefault="000572EF" w:rsidP="000572EF">
      <w:pPr>
        <w:widowControl w:val="0"/>
        <w:numPr>
          <w:ilvl w:val="0"/>
          <w:numId w:val="3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C1E5A">
        <w:rPr>
          <w:rFonts w:ascii="Times New Roman" w:hAnsi="Times New Roman"/>
          <w:color w:val="000000"/>
          <w:sz w:val="24"/>
          <w:szCs w:val="24"/>
        </w:rPr>
        <w:t>совершенствование речи на примере высоких образцов произведений художественной литературы, развитие умения создавать разные виды высказываний на литературную и свободную темы в устной и письменной форме (в том числе в жанре сочинения).</w:t>
      </w:r>
    </w:p>
    <w:p w:rsidR="000572EF" w:rsidRPr="001C1E5A" w:rsidRDefault="000572EF" w:rsidP="000572EF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C00F9" w:rsidRDefault="005C00F9" w:rsidP="0090139E">
      <w:pPr>
        <w:keepNext/>
        <w:keepLines/>
        <w:spacing w:after="0" w:line="300" w:lineRule="exact"/>
        <w:ind w:right="20"/>
        <w:jc w:val="center"/>
        <w:rPr>
          <w:rStyle w:val="32"/>
          <w:rFonts w:eastAsiaTheme="minorHAnsi"/>
        </w:rPr>
      </w:pPr>
      <w:bookmarkStart w:id="0" w:name="bookmark12"/>
    </w:p>
    <w:p w:rsidR="005C00F9" w:rsidRDefault="005C00F9" w:rsidP="0090139E">
      <w:pPr>
        <w:keepNext/>
        <w:keepLines/>
        <w:spacing w:after="0" w:line="300" w:lineRule="exact"/>
        <w:ind w:right="20"/>
        <w:jc w:val="center"/>
        <w:rPr>
          <w:rStyle w:val="32"/>
          <w:rFonts w:eastAsiaTheme="minorHAnsi"/>
        </w:rPr>
      </w:pPr>
    </w:p>
    <w:p w:rsidR="004C115A" w:rsidRPr="0090139E" w:rsidRDefault="004C115A" w:rsidP="0090139E">
      <w:pPr>
        <w:keepNext/>
        <w:keepLines/>
        <w:spacing w:after="0" w:line="300" w:lineRule="exact"/>
        <w:ind w:right="20"/>
        <w:jc w:val="center"/>
        <w:rPr>
          <w:b/>
        </w:rPr>
      </w:pPr>
      <w:r w:rsidRPr="0090139E">
        <w:rPr>
          <w:rStyle w:val="32"/>
          <w:rFonts w:eastAsiaTheme="minorHAnsi"/>
        </w:rPr>
        <w:t>СОДЕРЖАНИЕ КУРСА 10 КЛАССА</w:t>
      </w:r>
      <w:bookmarkEnd w:id="0"/>
    </w:p>
    <w:p w:rsidR="004C115A" w:rsidRPr="0090139E" w:rsidRDefault="005C00F9" w:rsidP="005C00F9">
      <w:pPr>
        <w:spacing w:after="273" w:line="220" w:lineRule="exact"/>
        <w:ind w:left="3460"/>
        <w:rPr>
          <w:b/>
        </w:rPr>
      </w:pPr>
      <w:r>
        <w:rPr>
          <w:rStyle w:val="23"/>
          <w:rFonts w:eastAsiaTheme="minorHAnsi"/>
          <w:b/>
        </w:rPr>
        <w:t xml:space="preserve">                                                            </w:t>
      </w:r>
      <w:r w:rsidR="004C115A" w:rsidRPr="0090139E">
        <w:rPr>
          <w:rStyle w:val="23"/>
          <w:rFonts w:eastAsiaTheme="minorHAnsi"/>
          <w:b/>
        </w:rPr>
        <w:t>(105 часов)</w:t>
      </w:r>
    </w:p>
    <w:p w:rsidR="004C115A" w:rsidRPr="0090139E" w:rsidRDefault="004C115A" w:rsidP="00186826">
      <w:pPr>
        <w:keepNext/>
        <w:keepLines/>
        <w:spacing w:after="0" w:line="240" w:lineRule="auto"/>
        <w:ind w:right="20"/>
        <w:jc w:val="center"/>
        <w:rPr>
          <w:b/>
        </w:rPr>
      </w:pPr>
      <w:bookmarkStart w:id="1" w:name="bookmark13"/>
      <w:r w:rsidRPr="0090139E">
        <w:rPr>
          <w:rStyle w:val="32"/>
          <w:rFonts w:eastAsiaTheme="minorHAnsi"/>
        </w:rPr>
        <w:t>ВВЕДЕНИЕ</w:t>
      </w:r>
      <w:bookmarkEnd w:id="1"/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 xml:space="preserve">Цели изучения литературы в 10 классе, задачи литературоведения как науки. Значение </w:t>
      </w:r>
      <w:r>
        <w:rPr>
          <w:rStyle w:val="22"/>
          <w:rFonts w:eastAsiaTheme="minorHAnsi"/>
        </w:rPr>
        <w:t>целостного изучения творческого пути</w:t>
      </w:r>
      <w:r>
        <w:rPr>
          <w:rStyle w:val="23"/>
          <w:rFonts w:eastAsiaTheme="minorHAnsi"/>
        </w:rPr>
        <w:t xml:space="preserve"> писателя, роль </w:t>
      </w:r>
      <w:r>
        <w:rPr>
          <w:rStyle w:val="22"/>
          <w:rFonts w:eastAsiaTheme="minorHAnsi"/>
        </w:rPr>
        <w:t>генетических, диалогических</w:t>
      </w:r>
      <w:r>
        <w:rPr>
          <w:rStyle w:val="23"/>
          <w:rFonts w:eastAsiaTheme="minorHAnsi"/>
        </w:rPr>
        <w:t xml:space="preserve"> и </w:t>
      </w:r>
      <w:r>
        <w:rPr>
          <w:rStyle w:val="22"/>
          <w:rFonts w:eastAsiaTheme="minorHAnsi"/>
        </w:rPr>
        <w:t>типологических</w:t>
      </w:r>
      <w:r>
        <w:rPr>
          <w:rStyle w:val="23"/>
          <w:rFonts w:eastAsiaTheme="minorHAnsi"/>
        </w:rPr>
        <w:t xml:space="preserve"> связей в анализе литера</w:t>
      </w:r>
      <w:r>
        <w:rPr>
          <w:rStyle w:val="23"/>
          <w:rFonts w:eastAsiaTheme="minorHAnsi"/>
        </w:rPr>
        <w:softHyphen/>
        <w:t xml:space="preserve">турного произведения. Краткая характеристика таких научных направлений, как </w:t>
      </w:r>
      <w:r>
        <w:rPr>
          <w:rStyle w:val="22"/>
          <w:rFonts w:eastAsiaTheme="minorHAnsi"/>
        </w:rPr>
        <w:t>историческая поэтика, сравнител</w:t>
      </w:r>
      <w:r w:rsidR="00186826">
        <w:rPr>
          <w:rStyle w:val="22"/>
          <w:rFonts w:eastAsiaTheme="minorHAnsi"/>
        </w:rPr>
        <w:t>ьно-историческое литературоведе</w:t>
      </w:r>
      <w:r>
        <w:rPr>
          <w:rStyle w:val="22"/>
          <w:rFonts w:eastAsiaTheme="minorHAnsi"/>
        </w:rPr>
        <w:t>ние, историка-функциональное изучение</w:t>
      </w:r>
      <w:r>
        <w:rPr>
          <w:rStyle w:val="23"/>
          <w:rFonts w:eastAsiaTheme="minorHAnsi"/>
        </w:rPr>
        <w:t xml:space="preserve"> литературы.</w:t>
      </w:r>
    </w:p>
    <w:p w:rsidR="004C115A" w:rsidRPr="00E059B5" w:rsidRDefault="004C115A" w:rsidP="00186826">
      <w:pPr>
        <w:spacing w:after="0" w:line="240" w:lineRule="auto"/>
      </w:pPr>
      <w:r w:rsidRPr="00E059B5">
        <w:rPr>
          <w:rStyle w:val="140"/>
          <w:rFonts w:eastAsiaTheme="minorHAnsi"/>
          <w:b w:val="0"/>
          <w:bCs w:val="0"/>
          <w:iCs w:val="0"/>
        </w:rPr>
        <w:t xml:space="preserve">Теория литературы: </w:t>
      </w:r>
      <w:r w:rsidRPr="00E059B5">
        <w:rPr>
          <w:rStyle w:val="141"/>
          <w:rFonts w:eastAsiaTheme="minorHAnsi"/>
          <w:iCs w:val="0"/>
        </w:rPr>
        <w:t>литературоведение.</w:t>
      </w:r>
    </w:p>
    <w:p w:rsidR="004C115A" w:rsidRPr="0090139E" w:rsidRDefault="004C115A" w:rsidP="00186826">
      <w:pPr>
        <w:keepNext/>
        <w:keepLines/>
        <w:spacing w:after="0" w:line="240" w:lineRule="auto"/>
        <w:ind w:right="20"/>
        <w:jc w:val="center"/>
      </w:pPr>
      <w:bookmarkStart w:id="2" w:name="bookmark14"/>
      <w:r w:rsidRPr="0090139E">
        <w:rPr>
          <w:rStyle w:val="32"/>
          <w:rFonts w:eastAsiaTheme="minorHAnsi"/>
        </w:rPr>
        <w:t>СТАНОВЛЕНИЕ И РАЗВИТИЕ РЕАЛИЗМА</w:t>
      </w:r>
      <w:r w:rsidRPr="0090139E">
        <w:rPr>
          <w:rStyle w:val="32"/>
          <w:rFonts w:eastAsiaTheme="minorHAnsi"/>
        </w:rPr>
        <w:br/>
        <w:t>В РУССКОЙ ЛИТЕРАТУРЕ XIX ВЕКА</w:t>
      </w:r>
      <w:bookmarkEnd w:id="2"/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>Русская литература XIX века на этапе становления реализма как литера</w:t>
      </w:r>
      <w:r>
        <w:rPr>
          <w:rStyle w:val="23"/>
          <w:rFonts w:eastAsiaTheme="minorHAnsi"/>
        </w:rPr>
        <w:softHyphen/>
        <w:t>турного направления. Своеобразие становления реализма в русской литера</w:t>
      </w:r>
      <w:r>
        <w:rPr>
          <w:rStyle w:val="23"/>
          <w:rFonts w:eastAsiaTheme="minorHAnsi"/>
        </w:rPr>
        <w:softHyphen/>
        <w:t>туре в контексте европейского литературного процесса и общекультурного развития европейских стран. Национальное своеобразие русского реализма, стремящегося к широте изображения жизни в общенациональном ракурсе, шекспировской полноте постижения человеческих характеров, христиан</w:t>
      </w:r>
      <w:r>
        <w:rPr>
          <w:rStyle w:val="23"/>
          <w:rFonts w:eastAsiaTheme="minorHAnsi"/>
        </w:rPr>
        <w:softHyphen/>
        <w:t>скому гуманизму в оценке окружающего мира. Эволюция русского реализ</w:t>
      </w:r>
      <w:r>
        <w:rPr>
          <w:rStyle w:val="23"/>
          <w:rFonts w:eastAsiaTheme="minorHAnsi"/>
        </w:rPr>
        <w:softHyphen/>
        <w:t>ма от первых десятилетий XIX века к 1840-м годам и ко второй половине века: от пушкинского универсализма к индивидуальным стилям писателей 1860—1870-х годов, от образцовых статей В. Г. Белинского к нескольким направлениям в литературной критике, отстаивающим противоположные общественные и эстетические позиции.</w:t>
      </w:r>
    </w:p>
    <w:p w:rsidR="004C115A" w:rsidRPr="00E059B5" w:rsidRDefault="004C115A" w:rsidP="00186826">
      <w:pPr>
        <w:spacing w:after="0" w:line="240" w:lineRule="auto"/>
        <w:ind w:firstLine="340"/>
      </w:pPr>
      <w:r w:rsidRPr="00E059B5">
        <w:rPr>
          <w:rStyle w:val="111"/>
          <w:rFonts w:eastAsiaTheme="minorHAnsi"/>
          <w:iCs w:val="0"/>
        </w:rPr>
        <w:t xml:space="preserve">Теория литературы: </w:t>
      </w:r>
      <w:r w:rsidRPr="00E059B5">
        <w:rPr>
          <w:rStyle w:val="110"/>
          <w:rFonts w:eastAsiaTheme="minorHAnsi"/>
          <w:iCs w:val="0"/>
        </w:rPr>
        <w:t>историко-литературный процесс, романтизм и реализм как литературные направления.</w:t>
      </w:r>
    </w:p>
    <w:p w:rsidR="004C115A" w:rsidRPr="0090139E" w:rsidRDefault="004C115A" w:rsidP="00186826">
      <w:pPr>
        <w:keepNext/>
        <w:keepLines/>
        <w:spacing w:after="0" w:line="240" w:lineRule="auto"/>
        <w:ind w:right="20"/>
        <w:jc w:val="center"/>
      </w:pPr>
      <w:bookmarkStart w:id="3" w:name="bookmark15"/>
      <w:r w:rsidRPr="0090139E">
        <w:rPr>
          <w:rStyle w:val="32"/>
          <w:rFonts w:eastAsiaTheme="minorHAnsi"/>
        </w:rPr>
        <w:t>СТРАНИЦЫ ИСТОРИИ ЗАПАДНОЕВРОПЕЙСКОГО</w:t>
      </w:r>
      <w:r w:rsidRPr="0090139E">
        <w:rPr>
          <w:rStyle w:val="32"/>
          <w:rFonts w:eastAsiaTheme="minorHAnsi"/>
        </w:rPr>
        <w:br/>
        <w:t xml:space="preserve">РОМАНА </w:t>
      </w:r>
      <w:r w:rsidRPr="0090139E">
        <w:rPr>
          <w:rStyle w:val="32"/>
          <w:rFonts w:eastAsiaTheme="minorHAnsi"/>
          <w:lang w:bidi="en-US"/>
        </w:rPr>
        <w:t xml:space="preserve">XIX </w:t>
      </w:r>
      <w:r w:rsidRPr="0090139E">
        <w:rPr>
          <w:rStyle w:val="32"/>
          <w:rFonts w:eastAsiaTheme="minorHAnsi"/>
        </w:rPr>
        <w:t>ВЕКА</w:t>
      </w:r>
      <w:bookmarkEnd w:id="3"/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>Формирование и развитие реализма в зарубежной прозе XIX века. Твор</w:t>
      </w:r>
      <w:r>
        <w:rPr>
          <w:rStyle w:val="23"/>
          <w:rFonts w:eastAsiaTheme="minorHAnsi"/>
        </w:rPr>
        <w:softHyphen/>
        <w:t>чество наиболее крупных представителей этого литературного направления: Стендаля, Бальзака, Диккенса.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4"/>
          <w:rFonts w:eastAsia="Arial"/>
        </w:rPr>
        <w:t xml:space="preserve">Стендаль. </w:t>
      </w:r>
      <w:r>
        <w:rPr>
          <w:rStyle w:val="23"/>
          <w:rFonts w:eastAsiaTheme="minorHAnsi"/>
        </w:rPr>
        <w:t>Обзор жизни и творчества писателя. Герой-индивидуалист в романе Стендаля «Красное и чёрное». Судьба личности в контексте мас</w:t>
      </w:r>
      <w:r>
        <w:rPr>
          <w:rStyle w:val="23"/>
          <w:rFonts w:eastAsiaTheme="minorHAnsi"/>
        </w:rPr>
        <w:softHyphen/>
        <w:t>штабных исторических событий в романе «Пармская обитель».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4"/>
          <w:rFonts w:eastAsia="Arial"/>
        </w:rPr>
        <w:t xml:space="preserve">Оноре де Бальзак. </w:t>
      </w:r>
      <w:r>
        <w:rPr>
          <w:rStyle w:val="23"/>
          <w:rFonts w:eastAsiaTheme="minorHAnsi"/>
        </w:rPr>
        <w:t>Краткая характеристика жизни и творчества писа</w:t>
      </w:r>
      <w:r>
        <w:rPr>
          <w:rStyle w:val="23"/>
          <w:rFonts w:eastAsiaTheme="minorHAnsi"/>
        </w:rPr>
        <w:softHyphen/>
        <w:t>теля. Замысел «Человеческой комедии». Социально-психологический анализ современного общества в романах «Евгения Гранде» и «Отец Горио», новел</w:t>
      </w:r>
      <w:r>
        <w:rPr>
          <w:rStyle w:val="23"/>
          <w:rFonts w:eastAsiaTheme="minorHAnsi"/>
        </w:rPr>
        <w:softHyphen/>
        <w:t xml:space="preserve">ле </w:t>
      </w:r>
      <w:r>
        <w:rPr>
          <w:rStyle w:val="24"/>
          <w:rFonts w:eastAsia="Arial"/>
        </w:rPr>
        <w:t>«Гобсек»</w:t>
      </w:r>
      <w:r>
        <w:rPr>
          <w:rStyle w:val="23"/>
          <w:rFonts w:eastAsiaTheme="minorHAnsi"/>
        </w:rPr>
        <w:t>. Значение романов Бальзака для развития русской литературы.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4"/>
          <w:rFonts w:eastAsia="Arial"/>
        </w:rPr>
        <w:t xml:space="preserve">Чарльз Диккенс. </w:t>
      </w:r>
      <w:r>
        <w:rPr>
          <w:rStyle w:val="23"/>
          <w:rFonts w:eastAsiaTheme="minorHAnsi"/>
        </w:rPr>
        <w:t xml:space="preserve">Краткая характеристика жизни и творчества писателя. Гуманистический пафос прозы Диккенса. </w:t>
      </w:r>
      <w:r>
        <w:rPr>
          <w:rStyle w:val="24"/>
          <w:rFonts w:eastAsia="Arial"/>
        </w:rPr>
        <w:t xml:space="preserve">«Рождественская песнь в прозе». </w:t>
      </w:r>
      <w:r>
        <w:rPr>
          <w:rStyle w:val="23"/>
          <w:rFonts w:eastAsiaTheme="minorHAnsi"/>
        </w:rPr>
        <w:t>Рождественские повести Диккенса. Религиозно-философская основа произведений, утверждающих способность человека к нравственному воз</w:t>
      </w:r>
      <w:r>
        <w:rPr>
          <w:rStyle w:val="23"/>
          <w:rFonts w:eastAsiaTheme="minorHAnsi"/>
        </w:rPr>
        <w:softHyphen/>
        <w:t>рождению. Роман «Домби и сын». Мастерство писателя, соединившего пси</w:t>
      </w:r>
      <w:r>
        <w:rPr>
          <w:rStyle w:val="23"/>
          <w:rFonts w:eastAsiaTheme="minorHAnsi"/>
        </w:rPr>
        <w:softHyphen/>
        <w:t>хологизм и социальную проблематику, жёсткую критику буржуазного обще</w:t>
      </w:r>
      <w:r>
        <w:rPr>
          <w:rStyle w:val="23"/>
          <w:rFonts w:eastAsiaTheme="minorHAnsi"/>
        </w:rPr>
        <w:softHyphen/>
        <w:t>ства и горячую веру в человека.</w:t>
      </w:r>
    </w:p>
    <w:p w:rsidR="004C115A" w:rsidRPr="00E059B5" w:rsidRDefault="004C115A" w:rsidP="00186826">
      <w:pPr>
        <w:spacing w:after="0" w:line="240" w:lineRule="auto"/>
        <w:ind w:firstLine="320"/>
      </w:pPr>
      <w:r w:rsidRPr="00E059B5">
        <w:rPr>
          <w:rStyle w:val="111"/>
          <w:rFonts w:eastAsiaTheme="minorHAnsi"/>
          <w:iCs w:val="0"/>
        </w:rPr>
        <w:t xml:space="preserve">Теория литературы: </w:t>
      </w:r>
      <w:r w:rsidRPr="00E059B5">
        <w:rPr>
          <w:rStyle w:val="110"/>
          <w:rFonts w:eastAsiaTheme="minorHAnsi"/>
          <w:iCs w:val="0"/>
        </w:rPr>
        <w:t>реализм как литературное направление.</w:t>
      </w:r>
    </w:p>
    <w:p w:rsidR="004C115A" w:rsidRPr="0090139E" w:rsidRDefault="004C115A" w:rsidP="00186826">
      <w:pPr>
        <w:keepNext/>
        <w:keepLines/>
        <w:spacing w:after="0" w:line="240" w:lineRule="auto"/>
        <w:ind w:left="20"/>
        <w:jc w:val="center"/>
      </w:pPr>
      <w:bookmarkStart w:id="4" w:name="bookmark16"/>
      <w:r w:rsidRPr="0090139E">
        <w:rPr>
          <w:rStyle w:val="42"/>
          <w:rFonts w:eastAsiaTheme="minorHAnsi"/>
        </w:rPr>
        <w:t>ИВАН СЕРГЕЕВИЧ ТУРГЕНЕВ</w:t>
      </w:r>
      <w:bookmarkEnd w:id="4"/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t>Становление писателя, формирование его убеждений. Важнейшие осо</w:t>
      </w:r>
      <w:r>
        <w:rPr>
          <w:rStyle w:val="23"/>
          <w:rFonts w:eastAsiaTheme="minorHAnsi"/>
        </w:rPr>
        <w:softHyphen/>
        <w:t>бенности мироощущения писателя, его умение прочувствовать красоту пре</w:t>
      </w:r>
      <w:r>
        <w:rPr>
          <w:rStyle w:val="23"/>
          <w:rFonts w:eastAsiaTheme="minorHAnsi"/>
        </w:rPr>
        <w:softHyphen/>
        <w:t>ходящих мгновений, «уловить современность в её преходящих образах».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t>«Записки охотника». Творческая история цикла, его художественное свое</w:t>
      </w:r>
      <w:r>
        <w:rPr>
          <w:rStyle w:val="23"/>
          <w:rFonts w:eastAsiaTheme="minorHAnsi"/>
        </w:rPr>
        <w:softHyphen/>
        <w:t>образие.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t>Повести «Муму» и «Постоялый двор». Роман «Рудин» — произведение, в котором выразился трагизм поколения 1840-х годов, приверженцев фило</w:t>
      </w:r>
      <w:r>
        <w:rPr>
          <w:rStyle w:val="23"/>
          <w:rFonts w:eastAsiaTheme="minorHAnsi"/>
        </w:rPr>
        <w:softHyphen/>
        <w:t>софского идеализма, мало знакомых с практической жизнью. Повести о тра</w:t>
      </w:r>
      <w:r>
        <w:rPr>
          <w:rStyle w:val="23"/>
          <w:rFonts w:eastAsiaTheme="minorHAnsi"/>
        </w:rPr>
        <w:softHyphen/>
        <w:t>гическом смысле любви и природы: «Поездка в Полесье», «Фауст», «Ася».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t>Роман «Дворянское гнездо». Проблематика романа, роль любовного сю</w:t>
      </w:r>
      <w:r>
        <w:rPr>
          <w:rStyle w:val="23"/>
          <w:rFonts w:eastAsiaTheme="minorHAnsi"/>
        </w:rPr>
        <w:softHyphen/>
        <w:t>жета в художественном мире произведения. Образ Лизы Калитиной в кон</w:t>
      </w:r>
      <w:r>
        <w:rPr>
          <w:rStyle w:val="23"/>
          <w:rFonts w:eastAsiaTheme="minorHAnsi"/>
        </w:rPr>
        <w:softHyphen/>
        <w:t>тексте традиций русской литературы.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lastRenderedPageBreak/>
        <w:t>Роман «Накануне». Образы Инсарова и Елены, цена жизненного выбора героев. Особенности тургеневского романа. Сложность общественно-поли</w:t>
      </w:r>
      <w:r>
        <w:rPr>
          <w:rStyle w:val="23"/>
          <w:rFonts w:eastAsiaTheme="minorHAnsi"/>
        </w:rPr>
        <w:softHyphen/>
        <w:t>тической позиции Тургенева, его стремление снять противоречия и край</w:t>
      </w:r>
      <w:r>
        <w:rPr>
          <w:rStyle w:val="23"/>
          <w:rFonts w:eastAsiaTheme="minorHAnsi"/>
        </w:rPr>
        <w:softHyphen/>
        <w:t>ности непримиримых общественных течений 1860—1870-х годов. Разрыв с «Современником», значение споров о романе «Накануне» в современной Тургеневу критике.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4"/>
          <w:rFonts w:eastAsia="Arial"/>
        </w:rPr>
        <w:t xml:space="preserve">Роман «Отцы и дети». </w:t>
      </w:r>
      <w:r>
        <w:rPr>
          <w:rStyle w:val="23"/>
          <w:rFonts w:eastAsiaTheme="minorHAnsi"/>
        </w:rPr>
        <w:t>Творческая история романа, этапы работы Тур</w:t>
      </w:r>
      <w:r>
        <w:rPr>
          <w:rStyle w:val="23"/>
          <w:rFonts w:eastAsiaTheme="minorHAnsi"/>
        </w:rPr>
        <w:softHyphen/>
        <w:t>генева над произведением о поколении нигилистов, прототипы образа Ев</w:t>
      </w:r>
      <w:r>
        <w:rPr>
          <w:rStyle w:val="23"/>
          <w:rFonts w:eastAsiaTheme="minorHAnsi"/>
        </w:rPr>
        <w:softHyphen/>
        <w:t>гения Базарова. Трагический характер конфликта, в котором «обе сторо</w:t>
      </w:r>
      <w:r>
        <w:rPr>
          <w:rStyle w:val="23"/>
          <w:rFonts w:eastAsiaTheme="minorHAnsi"/>
        </w:rPr>
        <w:softHyphen/>
        <w:t>ны до известной степени правы». Споры Базарова с Павлом Петровичем, сильные и слабые стороны в позициях каждой из конфликтующих сторон. Базаров и Аркадий. Внутренний конфликт в душе Базарова. Испытание героя любовью, его мировоззренческий кризис. Базаров под крышей роди</w:t>
      </w:r>
      <w:r>
        <w:rPr>
          <w:rStyle w:val="23"/>
          <w:rFonts w:eastAsiaTheme="minorHAnsi"/>
        </w:rPr>
        <w:softHyphen/>
        <w:t>тельского дома. Второй круг жизненных странствий Базарова. Противоречи</w:t>
      </w:r>
      <w:r>
        <w:rPr>
          <w:rStyle w:val="23"/>
          <w:rFonts w:eastAsiaTheme="minorHAnsi"/>
        </w:rPr>
        <w:softHyphen/>
        <w:t>вые стороны натуры героя, рост его личности, одиночество Базарова среди противников и мнимых единомышленников. Трагическое разрешение цен</w:t>
      </w:r>
      <w:r>
        <w:rPr>
          <w:rStyle w:val="23"/>
          <w:rFonts w:eastAsiaTheme="minorHAnsi"/>
        </w:rPr>
        <w:softHyphen/>
        <w:t>тральной коллизии романа. Авторское отношение к герою. «Отцы и дети» в русской критике.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t>Творческий кризис Тургенева и его отражение в романе «Дым». Обще</w:t>
      </w:r>
      <w:r>
        <w:rPr>
          <w:rStyle w:val="23"/>
          <w:rFonts w:eastAsiaTheme="minorHAnsi"/>
        </w:rPr>
        <w:softHyphen/>
        <w:t>ственный подъём 1870-х годов. Роман «Новь». Отношение писателя к ре</w:t>
      </w:r>
      <w:r>
        <w:rPr>
          <w:rStyle w:val="23"/>
          <w:rFonts w:eastAsiaTheme="minorHAnsi"/>
        </w:rPr>
        <w:softHyphen/>
        <w:t>волюционному народничеству. Творческий путь И. С. Тургенева в конце 1860-х — 1870-е годы. Последние годы жизни писателя.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t>Стихотворения в прозе: основные мотивы, переклички стихотворений с прозой Тургенева, особенности жанра стихотворений в прозе.</w:t>
      </w:r>
    </w:p>
    <w:p w:rsidR="0090139E" w:rsidRDefault="004C115A" w:rsidP="00186826">
      <w:pPr>
        <w:spacing w:after="0" w:line="240" w:lineRule="auto"/>
        <w:ind w:firstLine="320"/>
        <w:rPr>
          <w:rStyle w:val="110"/>
          <w:rFonts w:eastAsiaTheme="minorHAnsi"/>
          <w:iCs w:val="0"/>
        </w:rPr>
      </w:pPr>
      <w:r w:rsidRPr="00E059B5">
        <w:rPr>
          <w:rStyle w:val="111"/>
          <w:rFonts w:eastAsiaTheme="minorHAnsi"/>
          <w:iCs w:val="0"/>
        </w:rPr>
        <w:t xml:space="preserve">Теория литературы: </w:t>
      </w:r>
      <w:r w:rsidRPr="00E059B5">
        <w:rPr>
          <w:rStyle w:val="110"/>
          <w:rFonts w:eastAsiaTheme="minorHAnsi"/>
          <w:iCs w:val="0"/>
        </w:rPr>
        <w:t>роман как литературный жанр, литературный герой и его прототип, творческая</w:t>
      </w:r>
      <w:r w:rsidR="0090139E" w:rsidRPr="00E059B5">
        <w:rPr>
          <w:rStyle w:val="110"/>
          <w:rFonts w:eastAsiaTheme="minorHAnsi"/>
          <w:iCs w:val="0"/>
        </w:rPr>
        <w:t xml:space="preserve"> история, проблематика литератур</w:t>
      </w:r>
      <w:r w:rsidRPr="00E059B5">
        <w:rPr>
          <w:rStyle w:val="110"/>
          <w:rFonts w:eastAsiaTheme="minorHAnsi"/>
          <w:iCs w:val="0"/>
        </w:rPr>
        <w:t>ного произведения, система образов, авторская позиция и средства её выражения в эпическом произв</w:t>
      </w:r>
      <w:r w:rsidR="00E059B5">
        <w:rPr>
          <w:rStyle w:val="110"/>
          <w:rFonts w:eastAsiaTheme="minorHAnsi"/>
          <w:iCs w:val="0"/>
        </w:rPr>
        <w:t>едении, трагическое в искусстве.</w:t>
      </w:r>
    </w:p>
    <w:p w:rsidR="00E059B5" w:rsidRPr="00E059B5" w:rsidRDefault="00E059B5" w:rsidP="00186826">
      <w:pPr>
        <w:spacing w:after="0" w:line="240" w:lineRule="auto"/>
        <w:ind w:firstLine="320"/>
        <w:jc w:val="center"/>
        <w:rPr>
          <w:rStyle w:val="110"/>
          <w:rFonts w:asciiTheme="minorHAnsi" w:eastAsiaTheme="minorHAnsi" w:hAnsiTheme="minorHAnsi"/>
          <w:b/>
          <w:i w:val="0"/>
          <w:iCs w:val="0"/>
          <w:sz w:val="26"/>
          <w:szCs w:val="26"/>
        </w:rPr>
      </w:pPr>
      <w:r w:rsidRPr="00E059B5">
        <w:rPr>
          <w:rStyle w:val="110"/>
          <w:rFonts w:asciiTheme="minorHAnsi" w:eastAsiaTheme="minorHAnsi" w:hAnsiTheme="minorHAnsi"/>
          <w:b/>
          <w:i w:val="0"/>
          <w:iCs w:val="0"/>
          <w:sz w:val="26"/>
          <w:szCs w:val="26"/>
        </w:rPr>
        <w:t>НИКОЛАЙ ГАВРИЛОВИЧ ЧЕРНЫШЕВСКИЙ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t>Биография Чернышевского, формирование его взглядов. Эстетические воззрения Чернышевского.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>Роман «Что делать?». Творческая история произведения, его жанровое своеобразие. Значение романа «Что делать?» в истории русской литерату</w:t>
      </w:r>
      <w:r>
        <w:rPr>
          <w:rStyle w:val="23"/>
          <w:rFonts w:eastAsiaTheme="minorHAnsi"/>
        </w:rPr>
        <w:softHyphen/>
        <w:t>ры и революционного движения. Художественная специфика произведения: композиция романа, система образов, реальность и сны, особые группы персонажей: «старые люди», «новые люди», «особенный человек». Мораль «новых людей», их взгляды на любовь и семейные отношения, основанные на вере в добрую природу людей, наделённых инстинктом общественной солидарности. Утопическое изображение общества будущего в четвёртом сне Веры Павловны.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>Каторга и ссылка Чернышевского. Роман «Пролог». Эволюция взглядов писателя.</w:t>
      </w:r>
    </w:p>
    <w:p w:rsidR="004C115A" w:rsidRDefault="004C115A" w:rsidP="00186826">
      <w:pPr>
        <w:spacing w:after="0" w:line="240" w:lineRule="auto"/>
        <w:ind w:firstLine="340"/>
      </w:pPr>
      <w:r w:rsidRPr="00E059B5">
        <w:rPr>
          <w:rStyle w:val="111"/>
          <w:rFonts w:eastAsiaTheme="minorHAnsi"/>
          <w:iCs w:val="0"/>
        </w:rPr>
        <w:t xml:space="preserve">Теория литературы: </w:t>
      </w:r>
      <w:r w:rsidRPr="00E059B5">
        <w:rPr>
          <w:rStyle w:val="110"/>
          <w:rFonts w:eastAsiaTheme="minorHAnsi"/>
          <w:iCs w:val="0"/>
        </w:rPr>
        <w:t>социально-философский роман, проблематика, идея, иносказание</w:t>
      </w:r>
      <w:r>
        <w:rPr>
          <w:rStyle w:val="110"/>
          <w:rFonts w:eastAsiaTheme="minorHAnsi"/>
          <w:i w:val="0"/>
          <w:iCs w:val="0"/>
        </w:rPr>
        <w:t>.</w:t>
      </w:r>
    </w:p>
    <w:p w:rsidR="004C115A" w:rsidRPr="00E059B5" w:rsidRDefault="004C115A" w:rsidP="00186826">
      <w:pPr>
        <w:keepNext/>
        <w:keepLines/>
        <w:spacing w:after="0" w:line="240" w:lineRule="auto"/>
        <w:ind w:right="20"/>
        <w:jc w:val="center"/>
      </w:pPr>
      <w:bookmarkStart w:id="5" w:name="bookmark17"/>
      <w:r w:rsidRPr="00E059B5">
        <w:rPr>
          <w:rStyle w:val="42"/>
          <w:rFonts w:eastAsiaTheme="minorHAnsi"/>
        </w:rPr>
        <w:t>ИВАН АЛЕКСАНДРОВИЧ ГОНЧАРОВ</w:t>
      </w:r>
      <w:bookmarkEnd w:id="5"/>
    </w:p>
    <w:p w:rsidR="004C115A" w:rsidRDefault="004C115A" w:rsidP="00186826">
      <w:pPr>
        <w:spacing w:after="0" w:line="240" w:lineRule="auto"/>
        <w:ind w:right="20"/>
        <w:jc w:val="center"/>
      </w:pPr>
      <w:r>
        <w:rPr>
          <w:rStyle w:val="23"/>
          <w:rFonts w:eastAsiaTheme="minorHAnsi"/>
        </w:rPr>
        <w:t>Биография писателя. Своеобразие художественного таланта Гончарова.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>Роман «Обыкновенная история»: поиск золотой середины между беспоч</w:t>
      </w:r>
      <w:r>
        <w:rPr>
          <w:rStyle w:val="23"/>
          <w:rFonts w:eastAsiaTheme="minorHAnsi"/>
        </w:rPr>
        <w:softHyphen/>
        <w:t>венной мечтательностью и расчётливым прагматизмом.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>Цикл очерков «Фрегат „Паллада“». Наблюдения писателя и результат его размышлений о противоположности прагматичного европейского мира и са</w:t>
      </w:r>
      <w:r>
        <w:rPr>
          <w:rStyle w:val="23"/>
          <w:rFonts w:eastAsiaTheme="minorHAnsi"/>
        </w:rPr>
        <w:softHyphen/>
        <w:t>мобытной русской цивилизации.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4"/>
          <w:rFonts w:eastAsia="Arial"/>
        </w:rPr>
        <w:t xml:space="preserve">Роман «Обломов». </w:t>
      </w:r>
      <w:r>
        <w:rPr>
          <w:rStyle w:val="23"/>
          <w:rFonts w:eastAsiaTheme="minorHAnsi"/>
        </w:rPr>
        <w:t>Образ Ильи Ильича Обломова в контексте художе</w:t>
      </w:r>
      <w:r>
        <w:rPr>
          <w:rStyle w:val="23"/>
          <w:rFonts w:eastAsiaTheme="minorHAnsi"/>
        </w:rPr>
        <w:softHyphen/>
        <w:t>ственного мира романа, полнота и сложность его характера. Образ Захара, его роль в романе. Истоки характера героя в эпизоде «Сон Обломова». Ан</w:t>
      </w:r>
      <w:r>
        <w:rPr>
          <w:rStyle w:val="23"/>
          <w:rFonts w:eastAsiaTheme="minorHAnsi"/>
        </w:rPr>
        <w:softHyphen/>
        <w:t>дрей Штольц как антипод Обломова. Смысл житейского противостояния и взаимной душевной привязанности героев. Обломов и Ольга Ильинская. Проявление лучших душевных качеств героев в истории их любви. Неиз</w:t>
      </w:r>
      <w:r>
        <w:rPr>
          <w:rStyle w:val="23"/>
          <w:rFonts w:eastAsiaTheme="minorHAnsi"/>
        </w:rPr>
        <w:softHyphen/>
        <w:t>бежность драматического финала любовной истории. Обломов и Агафья Пшеницына. Историко-философский смысл романа. Н. А. Добролюбов и А. В. Дружинин о романе «Обломов».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>Творческая история романа «Обрыв». Ключевые образы романа: Райский, бабушка, Марфенька, Вера, нигилист Марк Волохов. Философский смысл сюжета: судьба Веры и судьба будущей России. «Обрыв» в оценке русской критики.</w:t>
      </w:r>
    </w:p>
    <w:p w:rsidR="004C115A" w:rsidRPr="00E059B5" w:rsidRDefault="004C115A" w:rsidP="00186826">
      <w:pPr>
        <w:spacing w:after="0" w:line="240" w:lineRule="auto"/>
        <w:ind w:firstLine="340"/>
      </w:pPr>
      <w:r w:rsidRPr="00E059B5">
        <w:rPr>
          <w:rStyle w:val="111"/>
          <w:rFonts w:eastAsiaTheme="minorHAnsi"/>
          <w:iCs w:val="0"/>
        </w:rPr>
        <w:t xml:space="preserve">Теория литературы: </w:t>
      </w:r>
      <w:r w:rsidRPr="00E059B5">
        <w:rPr>
          <w:rStyle w:val="110"/>
          <w:rFonts w:eastAsiaTheme="minorHAnsi"/>
          <w:iCs w:val="0"/>
        </w:rPr>
        <w:t>роман как литературный жанр, реалистический роман, типическое в литературе, иск</w:t>
      </w:r>
      <w:r w:rsidR="00E059B5">
        <w:rPr>
          <w:rStyle w:val="110"/>
          <w:rFonts w:eastAsiaTheme="minorHAnsi"/>
          <w:iCs w:val="0"/>
        </w:rPr>
        <w:t>усстве. Система образов произве</w:t>
      </w:r>
      <w:r w:rsidRPr="00E059B5">
        <w:rPr>
          <w:rStyle w:val="110"/>
          <w:rFonts w:eastAsiaTheme="minorHAnsi"/>
          <w:iCs w:val="0"/>
        </w:rPr>
        <w:t>дения, сюжет и композиция, характ</w:t>
      </w:r>
      <w:r w:rsidR="00E059B5">
        <w:rPr>
          <w:rStyle w:val="110"/>
          <w:rFonts w:eastAsiaTheme="minorHAnsi"/>
          <w:iCs w:val="0"/>
        </w:rPr>
        <w:t>ер в литературе. Антитеза. Инте</w:t>
      </w:r>
      <w:r w:rsidRPr="00E059B5">
        <w:rPr>
          <w:rStyle w:val="110"/>
          <w:rFonts w:eastAsiaTheme="minorHAnsi"/>
          <w:iCs w:val="0"/>
        </w:rPr>
        <w:t>рьер. Художественная деталь. Худож</w:t>
      </w:r>
      <w:r w:rsidR="00E059B5">
        <w:rPr>
          <w:rStyle w:val="110"/>
          <w:rFonts w:eastAsiaTheme="minorHAnsi"/>
          <w:iCs w:val="0"/>
        </w:rPr>
        <w:t>ественная интерпретация, литера</w:t>
      </w:r>
      <w:r w:rsidRPr="00E059B5">
        <w:rPr>
          <w:rStyle w:val="110"/>
          <w:rFonts w:eastAsiaTheme="minorHAnsi"/>
          <w:iCs w:val="0"/>
        </w:rPr>
        <w:t>турно-критическая интерпретация произведения.</w:t>
      </w:r>
    </w:p>
    <w:p w:rsidR="004C115A" w:rsidRPr="00E059B5" w:rsidRDefault="004C115A" w:rsidP="00186826">
      <w:pPr>
        <w:keepNext/>
        <w:keepLines/>
        <w:spacing w:after="0" w:line="240" w:lineRule="auto"/>
        <w:ind w:right="20"/>
        <w:jc w:val="center"/>
      </w:pPr>
      <w:bookmarkStart w:id="6" w:name="bookmark18"/>
      <w:r w:rsidRPr="00E059B5">
        <w:rPr>
          <w:rStyle w:val="42"/>
          <w:rFonts w:eastAsiaTheme="minorHAnsi"/>
        </w:rPr>
        <w:t>АЛЕКСАНДР НИКОЛАЕВИЧ ОСТРОВСКИЙ</w:t>
      </w:r>
      <w:bookmarkEnd w:id="6"/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>Жизнь и творчество драматурга, общенациональное содержание творче</w:t>
      </w:r>
      <w:r>
        <w:rPr>
          <w:rStyle w:val="23"/>
          <w:rFonts w:eastAsiaTheme="minorHAnsi"/>
        </w:rPr>
        <w:softHyphen/>
        <w:t>ства Островского.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>Исторические и семейные истоки художественной индивидуальности дра</w:t>
      </w:r>
      <w:r>
        <w:rPr>
          <w:rStyle w:val="23"/>
          <w:rFonts w:eastAsiaTheme="minorHAnsi"/>
        </w:rPr>
        <w:softHyphen/>
        <w:t>матурга. Проблематика и художественное своеобразие комедий Островского «Свои люди — сочтёмся», «Бедность не порок», созданных в период сотрудни</w:t>
      </w:r>
      <w:r>
        <w:rPr>
          <w:rStyle w:val="23"/>
          <w:rFonts w:eastAsiaTheme="minorHAnsi"/>
        </w:rPr>
        <w:softHyphen/>
        <w:t>чества писателя с редакцией журнала «Мо</w:t>
      </w:r>
      <w:r w:rsidR="00E059B5">
        <w:rPr>
          <w:rStyle w:val="23"/>
          <w:rFonts w:eastAsiaTheme="minorHAnsi"/>
        </w:rPr>
        <w:t>сквитянин». Сближение Островско</w:t>
      </w:r>
      <w:r>
        <w:rPr>
          <w:rStyle w:val="23"/>
          <w:rFonts w:eastAsiaTheme="minorHAnsi"/>
        </w:rPr>
        <w:t>го с кругом «Современника». Расширение тематического диапазона его драм.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4"/>
          <w:rFonts w:eastAsia="Arial"/>
        </w:rPr>
        <w:lastRenderedPageBreak/>
        <w:t xml:space="preserve">Драма «Гроза». </w:t>
      </w:r>
      <w:r>
        <w:rPr>
          <w:rStyle w:val="23"/>
          <w:rFonts w:eastAsiaTheme="minorHAnsi"/>
        </w:rPr>
        <w:t>Творческая история произведения. «Гроза» как русская трагедия. Конфликт и расстановка действующих лиц. Катастрофическое состояние мира и его отражение в характерах героев драмы. Общенацио</w:t>
      </w:r>
      <w:r>
        <w:rPr>
          <w:rStyle w:val="23"/>
          <w:rFonts w:eastAsiaTheme="minorHAnsi"/>
        </w:rPr>
        <w:softHyphen/>
        <w:t>нальный масштаб художественного обобщения. Образы грозы и Волги в пьесе. Религиозная основа бытового конфликта в семействе Кабановых. Образ главной героини, народные истоки характера Катерины. Особен</w:t>
      </w:r>
      <w:r>
        <w:rPr>
          <w:rStyle w:val="23"/>
          <w:rFonts w:eastAsiaTheme="minorHAnsi"/>
        </w:rPr>
        <w:softHyphen/>
        <w:t>ности трагической коллизии в пьесе, её социальные и религиозные корни. Н. А. Добролюбов и А. А. Григорьев о «Грозе» Островского.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>Творческая эволюция драматурга. Своеобразие пьес Островского кон</w:t>
      </w:r>
      <w:r>
        <w:rPr>
          <w:rStyle w:val="23"/>
          <w:rFonts w:eastAsiaTheme="minorHAnsi"/>
        </w:rPr>
        <w:softHyphen/>
        <w:t>ца 1860—1870-х годов, по-новому развивающих прежние мотивы. Весенняя сказка «Снегурочка». Фольклорная образность и философские мотивы пье</w:t>
      </w:r>
      <w:r>
        <w:rPr>
          <w:rStyle w:val="23"/>
          <w:rFonts w:eastAsiaTheme="minorHAnsi"/>
        </w:rPr>
        <w:softHyphen/>
        <w:t>сы. Драма «Бесприданница». Глубина социально-психологических характе</w:t>
      </w:r>
      <w:r>
        <w:rPr>
          <w:rStyle w:val="23"/>
          <w:rFonts w:eastAsiaTheme="minorHAnsi"/>
        </w:rPr>
        <w:softHyphen/>
        <w:t>ристик героев пьесы. Поэтичность и драматизм образа Ларисы.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>Неповторимый национальный облик драматургии Островского, роль Островского в создании русского театра.</w:t>
      </w:r>
    </w:p>
    <w:p w:rsidR="004C115A" w:rsidRPr="00E059B5" w:rsidRDefault="004C115A" w:rsidP="00186826">
      <w:pPr>
        <w:spacing w:after="0" w:line="240" w:lineRule="auto"/>
        <w:ind w:firstLine="340"/>
      </w:pPr>
      <w:r w:rsidRPr="00E059B5">
        <w:rPr>
          <w:rStyle w:val="111"/>
          <w:rFonts w:eastAsiaTheme="minorHAnsi"/>
          <w:iCs w:val="0"/>
        </w:rPr>
        <w:t xml:space="preserve">Теория литературы: </w:t>
      </w:r>
      <w:r w:rsidRPr="00E059B5">
        <w:rPr>
          <w:rStyle w:val="110"/>
          <w:rFonts w:eastAsiaTheme="minorHAnsi"/>
          <w:iCs w:val="0"/>
        </w:rPr>
        <w:t>драма как род литературы. Драматические жанры: комедия, трагедия, драма. Конфликт в драматическом произ</w:t>
      </w:r>
      <w:r w:rsidRPr="00E059B5">
        <w:rPr>
          <w:rStyle w:val="110"/>
          <w:rFonts w:eastAsiaTheme="minorHAnsi"/>
          <w:iCs w:val="0"/>
        </w:rPr>
        <w:softHyphen/>
        <w:t>ведении, этапы развития действия. Монолог, диалог, речевая характе</w:t>
      </w:r>
      <w:r w:rsidRPr="00E059B5">
        <w:rPr>
          <w:rStyle w:val="110"/>
          <w:rFonts w:eastAsiaTheme="minorHAnsi"/>
          <w:iCs w:val="0"/>
        </w:rPr>
        <w:softHyphen/>
        <w:t>ристика персонажа. Образ-символ. Авторская позиция в драме и сред</w:t>
      </w:r>
      <w:r w:rsidRPr="00E059B5">
        <w:rPr>
          <w:rStyle w:val="110"/>
          <w:rFonts w:eastAsiaTheme="minorHAnsi"/>
          <w:iCs w:val="0"/>
        </w:rPr>
        <w:softHyphen/>
        <w:t>ства её выражения.</w:t>
      </w:r>
    </w:p>
    <w:p w:rsidR="004C115A" w:rsidRPr="00E059B5" w:rsidRDefault="004C115A" w:rsidP="00186826">
      <w:pPr>
        <w:keepNext/>
        <w:keepLines/>
        <w:spacing w:after="0" w:line="240" w:lineRule="auto"/>
        <w:jc w:val="center"/>
      </w:pPr>
      <w:bookmarkStart w:id="7" w:name="bookmark19"/>
      <w:r w:rsidRPr="00E059B5">
        <w:rPr>
          <w:rStyle w:val="42"/>
          <w:rFonts w:eastAsiaTheme="minorHAnsi"/>
        </w:rPr>
        <w:t>ФЕДОР ИВАНОВИЧ ТЮТЧЕВ</w:t>
      </w:r>
      <w:bookmarkEnd w:id="7"/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>Становление личности поэта. Связь поэзии Тютчева с традициями его древнего рода, с историей и природой Орловщины. Тютчев и поколение любомудров, философские и политические взгляды поэта-дипломата. Фи</w:t>
      </w:r>
      <w:r>
        <w:rPr>
          <w:rStyle w:val="23"/>
          <w:rFonts w:eastAsiaTheme="minorHAnsi"/>
        </w:rPr>
        <w:softHyphen/>
        <w:t>лософская проблематика и художественное своеобразие поэзии Тютчева.</w:t>
      </w:r>
    </w:p>
    <w:p w:rsidR="004C115A" w:rsidRDefault="004C115A" w:rsidP="00186826">
      <w:pPr>
        <w:spacing w:after="0" w:line="240" w:lineRule="auto"/>
        <w:ind w:firstLine="340"/>
        <w:jc w:val="both"/>
      </w:pPr>
      <w:r>
        <w:rPr>
          <w:rStyle w:val="81"/>
          <w:rFonts w:eastAsiaTheme="minorHAnsi"/>
        </w:rPr>
        <w:t xml:space="preserve">Стихотворения: </w:t>
      </w:r>
      <w:r w:rsidRPr="008F41EF">
        <w:rPr>
          <w:rStyle w:val="80"/>
          <w:rFonts w:eastAsiaTheme="minorHAnsi"/>
          <w:b w:val="0"/>
          <w:bCs w:val="0"/>
          <w:lang w:bidi="en-US"/>
        </w:rPr>
        <w:t>«</w:t>
      </w:r>
      <w:r>
        <w:rPr>
          <w:rStyle w:val="80"/>
          <w:rFonts w:eastAsiaTheme="minorHAnsi"/>
          <w:b w:val="0"/>
          <w:bCs w:val="0"/>
          <w:lang w:val="en-US" w:bidi="en-US"/>
        </w:rPr>
        <w:t>Silentium</w:t>
      </w:r>
      <w:r w:rsidRPr="008F41EF">
        <w:rPr>
          <w:rStyle w:val="80"/>
          <w:rFonts w:eastAsiaTheme="minorHAnsi"/>
          <w:b w:val="0"/>
          <w:bCs w:val="0"/>
          <w:lang w:bidi="en-US"/>
        </w:rPr>
        <w:t>!»</w:t>
      </w:r>
      <w:r w:rsidRPr="008F41EF">
        <w:rPr>
          <w:rStyle w:val="81"/>
          <w:rFonts w:eastAsiaTheme="minorHAnsi"/>
          <w:lang w:bidi="en-US"/>
        </w:rPr>
        <w:t xml:space="preserve">, </w:t>
      </w:r>
      <w:r>
        <w:rPr>
          <w:rStyle w:val="81"/>
          <w:rFonts w:eastAsiaTheme="minorHAnsi"/>
        </w:rPr>
        <w:t xml:space="preserve">«14 декабря 1825 года», </w:t>
      </w:r>
      <w:r>
        <w:rPr>
          <w:rStyle w:val="80"/>
          <w:rFonts w:eastAsiaTheme="minorHAnsi"/>
          <w:b w:val="0"/>
          <w:bCs w:val="0"/>
        </w:rPr>
        <w:t>«Не то, что мни</w:t>
      </w:r>
      <w:r>
        <w:rPr>
          <w:rStyle w:val="80"/>
          <w:rFonts w:eastAsiaTheme="minorHAnsi"/>
          <w:b w:val="0"/>
          <w:bCs w:val="0"/>
        </w:rPr>
        <w:softHyphen/>
        <w:t>те вы, природа...»</w:t>
      </w:r>
      <w:r>
        <w:rPr>
          <w:rStyle w:val="81"/>
          <w:rFonts w:eastAsiaTheme="minorHAnsi"/>
        </w:rPr>
        <w:t xml:space="preserve">, «Природа — сфинкс. И тем она верней...», «Цицерон», «День и ночь», </w:t>
      </w:r>
      <w:r>
        <w:rPr>
          <w:rStyle w:val="80"/>
          <w:rFonts w:eastAsiaTheme="minorHAnsi"/>
          <w:b w:val="0"/>
          <w:bCs w:val="0"/>
        </w:rPr>
        <w:t>«О, как убийственно мы любим...»</w:t>
      </w:r>
      <w:r>
        <w:rPr>
          <w:rStyle w:val="81"/>
          <w:rFonts w:eastAsiaTheme="minorHAnsi"/>
        </w:rPr>
        <w:t xml:space="preserve">, «Весь день она лежала в забытьи...», «Наш век», «Над этой тёмною толпой...», «Неман», </w:t>
      </w:r>
      <w:r>
        <w:rPr>
          <w:rStyle w:val="80"/>
          <w:rFonts w:eastAsiaTheme="minorHAnsi"/>
          <w:b w:val="0"/>
          <w:bCs w:val="0"/>
        </w:rPr>
        <w:t>«Эти бед</w:t>
      </w:r>
      <w:r>
        <w:rPr>
          <w:rStyle w:val="80"/>
          <w:rFonts w:eastAsiaTheme="minorHAnsi"/>
          <w:b w:val="0"/>
          <w:bCs w:val="0"/>
        </w:rPr>
        <w:softHyphen/>
        <w:t>ные селенья...», «Есть в осени первоначальной...», «Умом Россию не понять...», «Нам не дано предугадать...», «К. Б.» («Я встретил вас — и всё былое...»).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>Поэзия Тютчева в контексте русского литературного развития: обще</w:t>
      </w:r>
      <w:r>
        <w:rPr>
          <w:rStyle w:val="23"/>
          <w:rFonts w:eastAsiaTheme="minorHAnsi"/>
        </w:rPr>
        <w:softHyphen/>
        <w:t>ственные истоки трагических мотивов тютчевской лирики. Основные темы творчества поэта-философа. Мир природы в поэзии Тютчева. Любовная лирика Тютчева, её биографическое и философское содержание. Трагиче</w:t>
      </w:r>
      <w:r>
        <w:rPr>
          <w:rStyle w:val="23"/>
          <w:rFonts w:eastAsiaTheme="minorHAnsi"/>
        </w:rPr>
        <w:softHyphen/>
        <w:t>ские противоречия бытия, хаос и космос в лирике Тютчева. Тема России, историософские взгляды поэта. Поэтическое открытие русского космоса в зрелых произведениях Тютчева.</w:t>
      </w:r>
    </w:p>
    <w:p w:rsidR="004C115A" w:rsidRDefault="004C115A" w:rsidP="00186826">
      <w:pPr>
        <w:spacing w:after="0" w:line="240" w:lineRule="auto"/>
        <w:ind w:firstLine="340"/>
        <w:rPr>
          <w:rStyle w:val="110"/>
          <w:rFonts w:eastAsiaTheme="minorHAnsi"/>
          <w:iCs w:val="0"/>
        </w:rPr>
      </w:pPr>
      <w:r w:rsidRPr="00E059B5">
        <w:rPr>
          <w:rStyle w:val="111"/>
          <w:rFonts w:eastAsiaTheme="minorHAnsi"/>
          <w:iCs w:val="0"/>
        </w:rPr>
        <w:t xml:space="preserve">Теория литературы: </w:t>
      </w:r>
      <w:r w:rsidRPr="00E059B5">
        <w:rPr>
          <w:rStyle w:val="110"/>
          <w:rFonts w:eastAsiaTheme="minorHAnsi"/>
          <w:iCs w:val="0"/>
        </w:rPr>
        <w:t>лирика как род литературы. Философская по</w:t>
      </w:r>
      <w:r w:rsidRPr="00E059B5">
        <w:rPr>
          <w:rStyle w:val="110"/>
          <w:rFonts w:eastAsiaTheme="minorHAnsi"/>
          <w:iCs w:val="0"/>
        </w:rPr>
        <w:softHyphen/>
        <w:t>эзия. Пейзажная лирика. Мотив в лирике. Лирический герой. Средства художественной изобразительности и выразительности в лирике.</w:t>
      </w:r>
    </w:p>
    <w:p w:rsidR="00E059B5" w:rsidRPr="00E059B5" w:rsidRDefault="00E059B5" w:rsidP="00186826">
      <w:pPr>
        <w:spacing w:after="0" w:line="240" w:lineRule="auto"/>
        <w:ind w:firstLine="3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НИКОЛАЙ АЛЕКСЕЕВИЧ НЕКРАСОВ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>Народные истоки мироощущения Некрасова, близость поэта к народу, его способность выразить одухотворённую красоту страдания и высокие идеалы народа.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>Детство и отрочество Некрасова, семья поэта, впечатления детских и юношеских лет, сформировавшие характер Некрасова. Петербургские мы</w:t>
      </w:r>
      <w:r>
        <w:rPr>
          <w:rStyle w:val="23"/>
          <w:rFonts w:eastAsiaTheme="minorHAnsi"/>
        </w:rPr>
        <w:softHyphen/>
        <w:t>тарства. Встреча с В. Г. Белинским. Некрасов — журналист и издатель.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 xml:space="preserve">Лирика Некрасова. Стихотворения </w:t>
      </w:r>
      <w:r>
        <w:rPr>
          <w:rStyle w:val="24"/>
          <w:rFonts w:eastAsia="Arial"/>
        </w:rPr>
        <w:t>«В дороге»</w:t>
      </w:r>
      <w:r>
        <w:rPr>
          <w:rStyle w:val="23"/>
          <w:rFonts w:eastAsiaTheme="minorHAnsi"/>
        </w:rPr>
        <w:t xml:space="preserve">, «Тройка», «На Волге», «Вчерашний день, часу в шестом...», </w:t>
      </w:r>
      <w:r>
        <w:rPr>
          <w:rStyle w:val="24"/>
          <w:rFonts w:eastAsia="Arial"/>
        </w:rPr>
        <w:t>«Я не люблю иронии твоей...», «Мы с тобой бестолковые люди...»</w:t>
      </w:r>
      <w:r>
        <w:rPr>
          <w:rStyle w:val="23"/>
          <w:rFonts w:eastAsiaTheme="minorHAnsi"/>
        </w:rPr>
        <w:t>, «Еду ли ночью по улице тёмной...», «Вни</w:t>
      </w:r>
      <w:r>
        <w:rPr>
          <w:rStyle w:val="23"/>
          <w:rFonts w:eastAsiaTheme="minorHAnsi"/>
        </w:rPr>
        <w:softHyphen/>
        <w:t xml:space="preserve">мая ужасам войны...», </w:t>
      </w:r>
      <w:r>
        <w:rPr>
          <w:rStyle w:val="24"/>
          <w:rFonts w:eastAsia="Arial"/>
        </w:rPr>
        <w:t>«Поэт и Гражданин», «Размышления у парадно</w:t>
      </w:r>
      <w:r>
        <w:rPr>
          <w:rStyle w:val="24"/>
          <w:rFonts w:eastAsia="Arial"/>
        </w:rPr>
        <w:softHyphen/>
        <w:t>го подъезда»</w:t>
      </w:r>
      <w:r>
        <w:rPr>
          <w:rStyle w:val="23"/>
          <w:rFonts w:eastAsiaTheme="minorHAnsi"/>
        </w:rPr>
        <w:t xml:space="preserve">, «Зелёный Шум», </w:t>
      </w:r>
      <w:r>
        <w:rPr>
          <w:rStyle w:val="24"/>
          <w:rFonts w:eastAsia="Arial"/>
        </w:rPr>
        <w:t>«Влас»</w:t>
      </w:r>
      <w:r>
        <w:rPr>
          <w:rStyle w:val="23"/>
          <w:rFonts w:eastAsiaTheme="minorHAnsi"/>
        </w:rPr>
        <w:t xml:space="preserve">, «Элегия» («Пускай нам говорит изменчивая мода...»), «Блажен незлобивый поэт...», </w:t>
      </w:r>
      <w:r>
        <w:rPr>
          <w:rStyle w:val="24"/>
          <w:rFonts w:eastAsia="Arial"/>
        </w:rPr>
        <w:t xml:space="preserve">«О Муза! я у двери гроба...». </w:t>
      </w:r>
      <w:r>
        <w:rPr>
          <w:rStyle w:val="23"/>
          <w:rFonts w:eastAsiaTheme="minorHAnsi"/>
        </w:rPr>
        <w:t>Основные мотивы лирики поэта. Звучание темы поэтического призвания в стихотворениях Некрасова. Народ в лирике Некрасова. По</w:t>
      </w:r>
      <w:r>
        <w:rPr>
          <w:rStyle w:val="23"/>
          <w:rFonts w:eastAsiaTheme="minorHAnsi"/>
        </w:rPr>
        <w:softHyphen/>
        <w:t>этическое многоголосие: особенности поэтики Некрасова, основанные на его художественной отзывчивости к народной судьбе и народной речи.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>Своеобразие сатирических стихов Некрасова. Тонкий психологизм и на</w:t>
      </w:r>
      <w:r>
        <w:rPr>
          <w:rStyle w:val="23"/>
          <w:rFonts w:eastAsiaTheme="minorHAnsi"/>
        </w:rPr>
        <w:softHyphen/>
        <w:t>блюдательность поэта при создании сатирических масок.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>Своеобразие любовной лирики Некрасова: глубокое постижение жен</w:t>
      </w:r>
      <w:r>
        <w:rPr>
          <w:rStyle w:val="23"/>
          <w:rFonts w:eastAsiaTheme="minorHAnsi"/>
        </w:rPr>
        <w:softHyphen/>
        <w:t>ской души, соединение социальных и личных мотивов в стихотворениях о любви.</w:t>
      </w:r>
    </w:p>
    <w:p w:rsidR="00E059B5" w:rsidRDefault="004C115A" w:rsidP="00186826">
      <w:pPr>
        <w:spacing w:after="0" w:line="240" w:lineRule="auto"/>
        <w:ind w:firstLine="340"/>
        <w:rPr>
          <w:rStyle w:val="23"/>
          <w:rFonts w:eastAsiaTheme="minorHAnsi"/>
        </w:rPr>
      </w:pPr>
      <w:r>
        <w:rPr>
          <w:rStyle w:val="23"/>
          <w:rFonts w:eastAsiaTheme="minorHAnsi"/>
        </w:rPr>
        <w:t>Поиск героя нового времени в поэме «Саша».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>Поэзия Некрасова в преддверии реформы 1861 года, поворот в художе</w:t>
      </w:r>
      <w:r>
        <w:rPr>
          <w:rStyle w:val="23"/>
          <w:rFonts w:eastAsiaTheme="minorHAnsi"/>
        </w:rPr>
        <w:softHyphen/>
        <w:t>ственных исканиях Некрасова, попытка создать собирательный образ на- рода-героя в поэме «Тишина».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>Поэма «Коробейники». Закономерный этап творческой эволюции Не</w:t>
      </w:r>
      <w:r>
        <w:rPr>
          <w:rStyle w:val="23"/>
          <w:rFonts w:eastAsiaTheme="minorHAnsi"/>
        </w:rPr>
        <w:softHyphen/>
        <w:t>красова: открытый выход не только к народной теме, но и к народу как читателю.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>Поэма «Мороз, Красный нос». Трагедия одной крестьянской семьи и судьба всего русского народа. Национальные черты образов Дарьи и Прокла.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>Историко-героические поэмы «Дедушка» и «Русские женщины».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4"/>
          <w:rFonts w:eastAsia="Arial"/>
        </w:rPr>
        <w:t xml:space="preserve">Поэма-эпопея «Кому на Руси жить хорошо». </w:t>
      </w:r>
      <w:r>
        <w:rPr>
          <w:rStyle w:val="23"/>
          <w:rFonts w:eastAsiaTheme="minorHAnsi"/>
        </w:rPr>
        <w:t>Творческая история про</w:t>
      </w:r>
      <w:r>
        <w:rPr>
          <w:rStyle w:val="23"/>
          <w:rFonts w:eastAsiaTheme="minorHAnsi"/>
        </w:rPr>
        <w:softHyphen/>
        <w:t>изведения. Жанр и композиция поэмы-эпопеи. Роль фольклорных мотивов в художественном мире произведения. Проблема завершённости-незавер</w:t>
      </w:r>
      <w:r>
        <w:rPr>
          <w:rStyle w:val="23"/>
          <w:rFonts w:eastAsiaTheme="minorHAnsi"/>
        </w:rPr>
        <w:softHyphen/>
        <w:t>шённости.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>Образ крестьян-правдоискателей в начале поэмы, первоначальные пред</w:t>
      </w:r>
      <w:r>
        <w:rPr>
          <w:rStyle w:val="23"/>
          <w:rFonts w:eastAsiaTheme="minorHAnsi"/>
        </w:rPr>
        <w:softHyphen/>
        <w:t>ставления странников о счастье. Перелом в направлении поисков «счаст</w:t>
      </w:r>
      <w:r>
        <w:rPr>
          <w:rStyle w:val="23"/>
          <w:rFonts w:eastAsiaTheme="minorHAnsi"/>
        </w:rPr>
        <w:softHyphen/>
        <w:t>ливого». Ключевые образы поэмы (Яким Нагой, Ермил Гирин, Матрёна Тимофеевна, Савелий и др.), постепенное рождение в сознании народа об</w:t>
      </w:r>
      <w:r>
        <w:rPr>
          <w:rStyle w:val="23"/>
          <w:rFonts w:eastAsiaTheme="minorHAnsi"/>
        </w:rPr>
        <w:softHyphen/>
        <w:t xml:space="preserve">раза </w:t>
      </w:r>
      <w:r>
        <w:rPr>
          <w:rStyle w:val="23"/>
          <w:rFonts w:eastAsiaTheme="minorHAnsi"/>
        </w:rPr>
        <w:lastRenderedPageBreak/>
        <w:t>другого «счастливца», борца за духовные святыни. Работа Некрасова над финальной частью поэмы, вера поэта в пробуждение народных сил, нескорое, но неизбежное утверждение народной Правды.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>«Последние песни». Годы болезни Некрасова, проблематика его послед</w:t>
      </w:r>
      <w:r>
        <w:rPr>
          <w:rStyle w:val="23"/>
          <w:rFonts w:eastAsiaTheme="minorHAnsi"/>
        </w:rPr>
        <w:softHyphen/>
        <w:t>них лирических произведений.</w:t>
      </w:r>
    </w:p>
    <w:p w:rsidR="00E059B5" w:rsidRPr="00E059B5" w:rsidRDefault="004C115A" w:rsidP="00186826">
      <w:pPr>
        <w:spacing w:after="0" w:line="240" w:lineRule="auto"/>
        <w:ind w:firstLine="340"/>
        <w:rPr>
          <w:rStyle w:val="110"/>
          <w:rFonts w:eastAsiaTheme="minorHAnsi"/>
          <w:iCs w:val="0"/>
        </w:rPr>
      </w:pPr>
      <w:r w:rsidRPr="00E059B5">
        <w:rPr>
          <w:rStyle w:val="111"/>
          <w:rFonts w:eastAsiaTheme="minorHAnsi"/>
          <w:iCs w:val="0"/>
        </w:rPr>
        <w:t xml:space="preserve">Теория литературы: </w:t>
      </w:r>
      <w:r w:rsidRPr="00E059B5">
        <w:rPr>
          <w:rStyle w:val="110"/>
          <w:rFonts w:eastAsiaTheme="minorHAnsi"/>
          <w:iCs w:val="0"/>
        </w:rPr>
        <w:t>лирический герой, биографические мотивы в ли</w:t>
      </w:r>
      <w:r w:rsidRPr="00E059B5">
        <w:rPr>
          <w:rStyle w:val="110"/>
          <w:rFonts w:eastAsiaTheme="minorHAnsi"/>
          <w:iCs w:val="0"/>
        </w:rPr>
        <w:softHyphen/>
        <w:t>рике. Жанры лирики (ода, сатира, послание, песня). Поэма. Поэма-эпо</w:t>
      </w:r>
      <w:r w:rsidRPr="00E059B5">
        <w:rPr>
          <w:rStyle w:val="110"/>
          <w:rFonts w:eastAsiaTheme="minorHAnsi"/>
          <w:iCs w:val="0"/>
        </w:rPr>
        <w:softHyphen/>
        <w:t>пея. Фольклорные мотивы в литературе. Проблематика.</w:t>
      </w:r>
      <w:bookmarkStart w:id="8" w:name="bookmark20"/>
    </w:p>
    <w:p w:rsidR="005C00F9" w:rsidRDefault="005C00F9" w:rsidP="00186826">
      <w:pPr>
        <w:spacing w:after="0" w:line="240" w:lineRule="auto"/>
        <w:ind w:firstLine="340"/>
        <w:jc w:val="center"/>
        <w:rPr>
          <w:rStyle w:val="42"/>
          <w:rFonts w:eastAsiaTheme="minorHAnsi"/>
        </w:rPr>
      </w:pPr>
    </w:p>
    <w:p w:rsidR="005C00F9" w:rsidRDefault="005C00F9" w:rsidP="00186826">
      <w:pPr>
        <w:spacing w:after="0" w:line="240" w:lineRule="auto"/>
        <w:ind w:firstLine="340"/>
        <w:jc w:val="center"/>
        <w:rPr>
          <w:rStyle w:val="42"/>
          <w:rFonts w:eastAsiaTheme="minorHAnsi"/>
        </w:rPr>
      </w:pPr>
    </w:p>
    <w:p w:rsidR="004C115A" w:rsidRPr="00E059B5" w:rsidRDefault="004C115A" w:rsidP="00186826">
      <w:pPr>
        <w:spacing w:after="0" w:line="240" w:lineRule="auto"/>
        <w:ind w:firstLine="340"/>
        <w:jc w:val="center"/>
      </w:pPr>
      <w:r w:rsidRPr="00E059B5">
        <w:rPr>
          <w:rStyle w:val="42"/>
          <w:rFonts w:eastAsiaTheme="minorHAnsi"/>
        </w:rPr>
        <w:t>АФАНАСИЙ АФАНАСЬЕВИЧ ФЕТ</w:t>
      </w:r>
      <w:bookmarkEnd w:id="8"/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t>Биография и творческий путь Фета.</w:t>
      </w:r>
    </w:p>
    <w:p w:rsidR="004C115A" w:rsidRDefault="004C115A" w:rsidP="00186826">
      <w:pPr>
        <w:spacing w:after="0" w:line="240" w:lineRule="auto"/>
        <w:ind w:firstLine="320"/>
        <w:jc w:val="both"/>
      </w:pPr>
      <w:r>
        <w:rPr>
          <w:rStyle w:val="80"/>
          <w:rFonts w:eastAsiaTheme="minorHAnsi"/>
          <w:b w:val="0"/>
          <w:bCs w:val="0"/>
        </w:rPr>
        <w:t>«Шёпот, робкое дыханье...», «Сияла ночь. Луной был полон сад. Лежали...», «Это утро, радость эта...», «Учись у них — у дуба, у бе</w:t>
      </w:r>
      <w:r>
        <w:rPr>
          <w:rStyle w:val="80"/>
          <w:rFonts w:eastAsiaTheme="minorHAnsi"/>
          <w:b w:val="0"/>
          <w:bCs w:val="0"/>
        </w:rPr>
        <w:softHyphen/>
        <w:t xml:space="preserve">рёзы...», </w:t>
      </w:r>
      <w:r>
        <w:rPr>
          <w:rStyle w:val="81"/>
          <w:rFonts w:eastAsiaTheme="minorHAnsi"/>
        </w:rPr>
        <w:t xml:space="preserve">«Целый мир от красоты...», </w:t>
      </w:r>
      <w:r>
        <w:rPr>
          <w:rStyle w:val="80"/>
          <w:rFonts w:eastAsiaTheme="minorHAnsi"/>
          <w:b w:val="0"/>
          <w:bCs w:val="0"/>
        </w:rPr>
        <w:t>«Одним толчком согнать ладью жи</w:t>
      </w:r>
      <w:r>
        <w:rPr>
          <w:rStyle w:val="80"/>
          <w:rFonts w:eastAsiaTheme="minorHAnsi"/>
          <w:b w:val="0"/>
          <w:bCs w:val="0"/>
        </w:rPr>
        <w:softHyphen/>
        <w:t xml:space="preserve">вую...», «На стоге сена ночью южной...», «Ещё майская ночь...», </w:t>
      </w:r>
      <w:r>
        <w:rPr>
          <w:rStyle w:val="81"/>
          <w:rFonts w:eastAsiaTheme="minorHAnsi"/>
        </w:rPr>
        <w:t>«Я</w:t>
      </w:r>
    </w:p>
    <w:p w:rsidR="004C115A" w:rsidRDefault="004C115A" w:rsidP="00186826">
      <w:pPr>
        <w:spacing w:after="0" w:line="240" w:lineRule="auto"/>
      </w:pPr>
      <w:r>
        <w:rPr>
          <w:rStyle w:val="23"/>
          <w:rFonts w:eastAsiaTheme="minorHAnsi"/>
        </w:rPr>
        <w:t>тебе ничего не скажу...», «Как беден наш язык! Хочу и не могу...», «Пчёлы», «Вечер».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t>Стихи Фета о назначении поэзии. Сознательность выбора поэтом роли защитника «чистого искусства», философские основания житейской и эсте</w:t>
      </w:r>
      <w:r>
        <w:rPr>
          <w:rStyle w:val="23"/>
          <w:rFonts w:eastAsiaTheme="minorHAnsi"/>
        </w:rPr>
        <w:softHyphen/>
        <w:t>тической программы Фета.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t>Место Фета в русской поэзии второй половины XIX века. Светлый, жиз</w:t>
      </w:r>
      <w:r>
        <w:rPr>
          <w:rStyle w:val="23"/>
          <w:rFonts w:eastAsiaTheme="minorHAnsi"/>
        </w:rPr>
        <w:softHyphen/>
        <w:t>неутверждающий характер лирики поэта. Основные особенности поэтики Фета, его важнейшие художественные открытия: метафоричность, импрес- сионистичность, музыкальность, интуитивность, символизм и т. д. Любов</w:t>
      </w:r>
      <w:r>
        <w:rPr>
          <w:rStyle w:val="23"/>
          <w:rFonts w:eastAsiaTheme="minorHAnsi"/>
        </w:rPr>
        <w:softHyphen/>
        <w:t>ная лирика Фета. Природа в поэзии Фета. Преображение житейских впечат</w:t>
      </w:r>
      <w:r>
        <w:rPr>
          <w:rStyle w:val="23"/>
          <w:rFonts w:eastAsiaTheme="minorHAnsi"/>
        </w:rPr>
        <w:softHyphen/>
        <w:t>лений в поэтический образ. Стихотворения Фета в контексте литературной традиции.</w:t>
      </w:r>
    </w:p>
    <w:p w:rsidR="004C115A" w:rsidRPr="00E059B5" w:rsidRDefault="004C115A" w:rsidP="00186826">
      <w:pPr>
        <w:spacing w:after="0" w:line="240" w:lineRule="auto"/>
        <w:ind w:firstLine="320"/>
      </w:pPr>
      <w:r w:rsidRPr="00E059B5">
        <w:rPr>
          <w:rStyle w:val="111"/>
          <w:rFonts w:eastAsiaTheme="minorHAnsi"/>
          <w:iCs w:val="0"/>
        </w:rPr>
        <w:t xml:space="preserve">Теория литературы: </w:t>
      </w:r>
      <w:r w:rsidRPr="00E059B5">
        <w:rPr>
          <w:rStyle w:val="110"/>
          <w:rFonts w:eastAsiaTheme="minorHAnsi"/>
          <w:iCs w:val="0"/>
        </w:rPr>
        <w:t>лирическое стихотворение как жанр. Пейзаж</w:t>
      </w:r>
      <w:r w:rsidRPr="00E059B5">
        <w:rPr>
          <w:rStyle w:val="110"/>
          <w:rFonts w:eastAsiaTheme="minorHAnsi"/>
          <w:iCs w:val="0"/>
        </w:rPr>
        <w:softHyphen/>
        <w:t>ная лирика, интимная лирика. Мотив в лирике. Лирический герой. Сред</w:t>
      </w:r>
      <w:r w:rsidRPr="00E059B5">
        <w:rPr>
          <w:rStyle w:val="110"/>
          <w:rFonts w:eastAsiaTheme="minorHAnsi"/>
          <w:iCs w:val="0"/>
        </w:rPr>
        <w:softHyphen/>
        <w:t>ства художественной изобразительности и выразительности в лирике. Импрессионизм в искусстве и литературе.</w:t>
      </w:r>
    </w:p>
    <w:p w:rsidR="004C115A" w:rsidRPr="00E059B5" w:rsidRDefault="004C115A" w:rsidP="00186826">
      <w:pPr>
        <w:keepNext/>
        <w:keepLines/>
        <w:spacing w:after="0" w:line="240" w:lineRule="auto"/>
        <w:jc w:val="center"/>
      </w:pPr>
      <w:bookmarkStart w:id="9" w:name="bookmark21"/>
      <w:r w:rsidRPr="00E059B5">
        <w:rPr>
          <w:rStyle w:val="42"/>
          <w:rFonts w:eastAsiaTheme="minorHAnsi"/>
        </w:rPr>
        <w:t>АЛЕКСЕЙ КОНСТАНТИНОВИЧ ТОЛСТОЙ</w:t>
      </w:r>
      <w:bookmarkEnd w:id="9"/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t>Жизненный и творческий путь А. К. Толстого, зарождение и созревание его страсти к искусству. Нравственная твёрдость писателя, последовательная защита им интересов русской литературы.</w:t>
      </w:r>
    </w:p>
    <w:p w:rsidR="004C115A" w:rsidRDefault="004C115A" w:rsidP="00186826">
      <w:pPr>
        <w:spacing w:after="0" w:line="240" w:lineRule="auto"/>
        <w:ind w:firstLine="320"/>
        <w:jc w:val="both"/>
      </w:pPr>
      <w:r>
        <w:rPr>
          <w:rStyle w:val="80"/>
          <w:rFonts w:eastAsiaTheme="minorHAnsi"/>
          <w:b w:val="0"/>
          <w:bCs w:val="0"/>
        </w:rPr>
        <w:t xml:space="preserve">«То было раннею весной...», «Средь шумного бала, случайно...», «Меня, во мраке и в пыли...», «Край ты мой, родимый край...», </w:t>
      </w:r>
      <w:r>
        <w:rPr>
          <w:rStyle w:val="81"/>
          <w:rFonts w:eastAsiaTheme="minorHAnsi"/>
        </w:rPr>
        <w:t>«Ко</w:t>
      </w:r>
      <w:r>
        <w:rPr>
          <w:rStyle w:val="81"/>
          <w:rFonts w:eastAsiaTheme="minorHAnsi"/>
        </w:rPr>
        <w:softHyphen/>
        <w:t>локольчики мои...», «Двух станов не боец, но только гость случайный...».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t>Лирика А. К. Толстого: основные мотивы, неповторимое своеобразие по</w:t>
      </w:r>
      <w:r>
        <w:rPr>
          <w:rStyle w:val="23"/>
          <w:rFonts w:eastAsiaTheme="minorHAnsi"/>
        </w:rPr>
        <w:softHyphen/>
        <w:t>эзии А. К. Толстого, прочно укоренённой в традициях русской классической литературы.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t>Былины и баллады А. К. Толстого. «Василий Шибанов», «Илья Муро</w:t>
      </w:r>
      <w:r>
        <w:rPr>
          <w:rStyle w:val="23"/>
          <w:rFonts w:eastAsiaTheme="minorHAnsi"/>
        </w:rPr>
        <w:softHyphen/>
        <w:t>мец», «Садко». Отражение историософских взглядов автора в его истори</w:t>
      </w:r>
      <w:r>
        <w:rPr>
          <w:rStyle w:val="23"/>
          <w:rFonts w:eastAsiaTheme="minorHAnsi"/>
        </w:rPr>
        <w:softHyphen/>
        <w:t>ческих балладах и стилизованных былинах. Драматические произведения А. К. Толстого, трилогия «Смерть Иоанна Грозного», «Царь Фёдор Иоан</w:t>
      </w:r>
      <w:r>
        <w:rPr>
          <w:rStyle w:val="23"/>
          <w:rFonts w:eastAsiaTheme="minorHAnsi"/>
        </w:rPr>
        <w:softHyphen/>
        <w:t>нович» и «Царь Борис».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t xml:space="preserve">Сатирические произведения А. К. Толстого. Литературная маска Козьмы Пруткова: от литературной пародии до политической сатиры. </w:t>
      </w:r>
      <w:r>
        <w:rPr>
          <w:rStyle w:val="24"/>
          <w:rFonts w:eastAsia="Arial"/>
        </w:rPr>
        <w:t>«Плоды раз</w:t>
      </w:r>
      <w:r>
        <w:rPr>
          <w:rStyle w:val="24"/>
          <w:rFonts w:eastAsia="Arial"/>
        </w:rPr>
        <w:softHyphen/>
        <w:t xml:space="preserve">думья». </w:t>
      </w:r>
      <w:r>
        <w:rPr>
          <w:rStyle w:val="23"/>
          <w:rFonts w:eastAsiaTheme="minorHAnsi"/>
        </w:rPr>
        <w:t>Стихотворения «Мой портрет», «Моё вдохновение», «Перед морем житейским», «Осень. С персидского, из Ибн-Фета».</w:t>
      </w:r>
    </w:p>
    <w:p w:rsidR="004C115A" w:rsidRPr="00E059B5" w:rsidRDefault="004C115A" w:rsidP="00186826">
      <w:pPr>
        <w:spacing w:after="0" w:line="240" w:lineRule="auto"/>
        <w:ind w:firstLine="320"/>
      </w:pPr>
      <w:r w:rsidRPr="00E059B5">
        <w:rPr>
          <w:rStyle w:val="111"/>
          <w:rFonts w:eastAsiaTheme="minorHAnsi"/>
          <w:iCs w:val="0"/>
        </w:rPr>
        <w:t xml:space="preserve">Теория литературы: </w:t>
      </w:r>
      <w:r w:rsidRPr="00E059B5">
        <w:rPr>
          <w:rStyle w:val="110"/>
          <w:rFonts w:eastAsiaTheme="minorHAnsi"/>
          <w:iCs w:val="0"/>
        </w:rPr>
        <w:t>лирический герой. Средства художественной изобразительности и выразительности в лирике. Баллада как литера</w:t>
      </w:r>
      <w:r w:rsidRPr="00E059B5">
        <w:rPr>
          <w:rStyle w:val="110"/>
          <w:rFonts w:eastAsiaTheme="minorHAnsi"/>
          <w:iCs w:val="0"/>
        </w:rPr>
        <w:softHyphen/>
        <w:t>турный жанр. Историзм в литературе. Стилизация, пародия. Юмор, ирония и сатира как виды комического. Литературная маска.</w:t>
      </w:r>
    </w:p>
    <w:p w:rsidR="004C115A" w:rsidRPr="00E059B5" w:rsidRDefault="004C115A" w:rsidP="00186826">
      <w:pPr>
        <w:keepNext/>
        <w:keepLines/>
        <w:spacing w:after="0" w:line="240" w:lineRule="auto"/>
        <w:jc w:val="center"/>
      </w:pPr>
      <w:bookmarkStart w:id="10" w:name="bookmark22"/>
      <w:r w:rsidRPr="00E059B5">
        <w:rPr>
          <w:rStyle w:val="42"/>
          <w:rFonts w:eastAsiaTheme="minorHAnsi"/>
        </w:rPr>
        <w:t>МИХАИЛ ЕВГРАФОВИЧ САЛТЫКОВ-ЩЕДРИН</w:t>
      </w:r>
      <w:bookmarkEnd w:id="10"/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t>Драматическая судьба писателя-сатирика. Общественно-политическая по</w:t>
      </w:r>
      <w:r>
        <w:rPr>
          <w:rStyle w:val="23"/>
          <w:rFonts w:eastAsiaTheme="minorHAnsi"/>
        </w:rPr>
        <w:softHyphen/>
        <w:t>зиция Салтыкова-Щедрина.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4"/>
          <w:rFonts w:eastAsia="Arial"/>
        </w:rPr>
        <w:t xml:space="preserve">«История одного города». </w:t>
      </w:r>
      <w:r>
        <w:rPr>
          <w:rStyle w:val="23"/>
          <w:rFonts w:eastAsiaTheme="minorHAnsi"/>
        </w:rPr>
        <w:t>Необычность жанровой формы произведе</w:t>
      </w:r>
      <w:r>
        <w:rPr>
          <w:rStyle w:val="23"/>
          <w:rFonts w:eastAsiaTheme="minorHAnsi"/>
        </w:rPr>
        <w:softHyphen/>
        <w:t>ния, роль фантастических образов. Пародия, гротеск, гиперболизация как способы раскрытия авторского замысла. О</w:t>
      </w:r>
      <w:r w:rsidR="00714224">
        <w:rPr>
          <w:rStyle w:val="23"/>
          <w:rFonts w:eastAsiaTheme="minorHAnsi"/>
        </w:rPr>
        <w:t>бличение тёмных сторон «глупов</w:t>
      </w:r>
      <w:r>
        <w:rPr>
          <w:rStyle w:val="23"/>
          <w:rFonts w:eastAsiaTheme="minorHAnsi"/>
        </w:rPr>
        <w:t>ской истории», понимаемой как история народа, отступившего от христи</w:t>
      </w:r>
      <w:r>
        <w:rPr>
          <w:rStyle w:val="23"/>
          <w:rFonts w:eastAsiaTheme="minorHAnsi"/>
        </w:rPr>
        <w:softHyphen/>
        <w:t>анских заповедей.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t>Общественный роман «Господа Головлёвы». История создания романа- хроники, место произведения в творчестве писателя.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t>«Сказки» Салтыкова-Щедрина. «Пропала совесть», «Рождественская сказ</w:t>
      </w:r>
      <w:r>
        <w:rPr>
          <w:rStyle w:val="23"/>
          <w:rFonts w:eastAsiaTheme="minorHAnsi"/>
        </w:rPr>
        <w:softHyphen/>
        <w:t xml:space="preserve">ка», «Самоотверженный заяц», «Карась-идеалист», </w:t>
      </w:r>
      <w:r>
        <w:rPr>
          <w:rStyle w:val="24"/>
          <w:rFonts w:eastAsia="Arial"/>
        </w:rPr>
        <w:t>«Премудрый пискарь»</w:t>
      </w:r>
      <w:r>
        <w:rPr>
          <w:rStyle w:val="23"/>
          <w:rFonts w:eastAsiaTheme="minorHAnsi"/>
        </w:rPr>
        <w:t>, «Христова ночь». Проблемно-тематические группы сатирических сказок писателя. Социальное и религиозно-философское содержание сказок, их идейно-художественное своеобразие.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t>Творчество Салтыкова-Щедрина как свидетельство духовного взлёта рус</w:t>
      </w:r>
      <w:r>
        <w:rPr>
          <w:rStyle w:val="23"/>
          <w:rFonts w:eastAsiaTheme="minorHAnsi"/>
        </w:rPr>
        <w:softHyphen/>
        <w:t xml:space="preserve">ской словесности в </w:t>
      </w:r>
      <w:r>
        <w:rPr>
          <w:rStyle w:val="23"/>
          <w:rFonts w:eastAsiaTheme="minorHAnsi"/>
          <w:lang w:val="en-US" w:bidi="en-US"/>
        </w:rPr>
        <w:t>XIX</w:t>
      </w:r>
      <w:r w:rsidRPr="008F41EF">
        <w:rPr>
          <w:rStyle w:val="23"/>
          <w:rFonts w:eastAsiaTheme="minorHAnsi"/>
          <w:lang w:bidi="en-US"/>
        </w:rPr>
        <w:t xml:space="preserve"> </w:t>
      </w:r>
      <w:r>
        <w:rPr>
          <w:rStyle w:val="23"/>
          <w:rFonts w:eastAsiaTheme="minorHAnsi"/>
        </w:rPr>
        <w:t>веке: созидательная роль обличительной литературы, опирающейся на прочные нравственные основы национальной культуры.</w:t>
      </w:r>
    </w:p>
    <w:p w:rsidR="004C115A" w:rsidRPr="00E059B5" w:rsidRDefault="004C115A" w:rsidP="00186826">
      <w:pPr>
        <w:spacing w:after="0" w:line="240" w:lineRule="auto"/>
        <w:ind w:firstLine="320"/>
      </w:pPr>
      <w:r w:rsidRPr="00E059B5">
        <w:rPr>
          <w:rStyle w:val="111"/>
          <w:rFonts w:eastAsiaTheme="minorHAnsi"/>
          <w:iCs w:val="0"/>
        </w:rPr>
        <w:lastRenderedPageBreak/>
        <w:t xml:space="preserve">Теория литературы: </w:t>
      </w:r>
      <w:r w:rsidRPr="00E059B5">
        <w:rPr>
          <w:rStyle w:val="110"/>
          <w:rFonts w:eastAsiaTheme="minorHAnsi"/>
          <w:iCs w:val="0"/>
        </w:rPr>
        <w:t>пародия, гротеск, фантастика как приёмы са</w:t>
      </w:r>
      <w:r w:rsidRPr="00E059B5">
        <w:rPr>
          <w:rStyle w:val="110"/>
          <w:rFonts w:eastAsiaTheme="minorHAnsi"/>
          <w:iCs w:val="0"/>
        </w:rPr>
        <w:softHyphen/>
        <w:t>тиры. Литературная сказка. Антиутопия (первичное представление).</w:t>
      </w:r>
    </w:p>
    <w:p w:rsidR="004C115A" w:rsidRPr="00E059B5" w:rsidRDefault="004C115A" w:rsidP="00186826">
      <w:pPr>
        <w:keepNext/>
        <w:keepLines/>
        <w:spacing w:after="0" w:line="240" w:lineRule="auto"/>
        <w:jc w:val="center"/>
      </w:pPr>
      <w:bookmarkStart w:id="11" w:name="bookmark23"/>
      <w:r w:rsidRPr="00E059B5">
        <w:rPr>
          <w:rStyle w:val="42"/>
          <w:rFonts w:eastAsiaTheme="minorHAnsi"/>
        </w:rPr>
        <w:t>ФЁДОР МИХАЙЛОВИЧ ДОСТОЕВСКИЙ</w:t>
      </w:r>
      <w:bookmarkEnd w:id="11"/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t>Биография Достоевского, формирование его личности и жизненной по</w:t>
      </w:r>
      <w:r>
        <w:rPr>
          <w:rStyle w:val="23"/>
          <w:rFonts w:eastAsiaTheme="minorHAnsi"/>
        </w:rPr>
        <w:softHyphen/>
        <w:t>зиции. Семья писателя, первые детские впечатления. Отрочество в Военно</w:t>
      </w:r>
      <w:r>
        <w:rPr>
          <w:rStyle w:val="23"/>
          <w:rFonts w:eastAsiaTheme="minorHAnsi"/>
        </w:rPr>
        <w:softHyphen/>
        <w:t>инженерном училище.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t>Начало литературной деятельности. «Бедные люди», причина высокой оценки романа Белинским и Некрасовым. Увлечение идеями социалистов- утопистов. Участие Достоевского в деятельности кружка Петрашевского, арест, гражданская казнь и ссылка писателя. Сибирь и каторга. Формиро</w:t>
      </w:r>
      <w:r>
        <w:rPr>
          <w:rStyle w:val="23"/>
          <w:rFonts w:eastAsiaTheme="minorHAnsi"/>
        </w:rPr>
        <w:softHyphen/>
        <w:t>вание нового взгляда писателя на Россию и русский народ.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t>Почвенничество Достоевского, связь его убеждений с христианскими идеями и философскими исканиями эпохи. Воплощение почвеннических взглядов Достоевского в «Пушкинской речи».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4"/>
          <w:rFonts w:eastAsia="Arial"/>
        </w:rPr>
        <w:t xml:space="preserve">Роман «Преступление и наказание». </w:t>
      </w:r>
      <w:r>
        <w:rPr>
          <w:rStyle w:val="23"/>
          <w:rFonts w:eastAsiaTheme="minorHAnsi"/>
        </w:rPr>
        <w:t>Творческие истоки произведения, жанровое своеобразие «идеологического» романа. Антигуманный и богобор</w:t>
      </w:r>
      <w:r>
        <w:rPr>
          <w:rStyle w:val="23"/>
          <w:rFonts w:eastAsiaTheme="minorHAnsi"/>
        </w:rPr>
        <w:softHyphen/>
        <w:t>ческий смысл теории Раскольникова, связь болезненных заблуждений героя с трагедиями петербургских трущоб. Идея и натура Раскольникова: глубина психологического анализа душевных терзаний героя. Духовный путь Рас</w:t>
      </w:r>
      <w:r>
        <w:rPr>
          <w:rStyle w:val="23"/>
          <w:rFonts w:eastAsiaTheme="minorHAnsi"/>
        </w:rPr>
        <w:softHyphen/>
        <w:t>кольникова. Роль Сони Мармеладовой и её христианской веры в нравствен</w:t>
      </w:r>
      <w:r>
        <w:rPr>
          <w:rStyle w:val="23"/>
          <w:rFonts w:eastAsiaTheme="minorHAnsi"/>
        </w:rPr>
        <w:softHyphen/>
        <w:t>ном возрождении главного героя. «Преступление и наказание» в русской критике.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t>«Идиот» — роман о «положительно прекрасном» человеке, трагизм обра</w:t>
      </w:r>
      <w:r>
        <w:rPr>
          <w:rStyle w:val="23"/>
          <w:rFonts w:eastAsiaTheme="minorHAnsi"/>
        </w:rPr>
        <w:softHyphen/>
        <w:t>за главного героя — князя Мышкина. Спор с нигилизмом в романе «Бесы». Поверка господствующих идей современной европейской цивилизации в ро</w:t>
      </w:r>
      <w:r>
        <w:rPr>
          <w:rStyle w:val="23"/>
          <w:rFonts w:eastAsiaTheme="minorHAnsi"/>
        </w:rPr>
        <w:softHyphen/>
        <w:t>мане «Подросток». Роман «Братья Карамазовы» как синтез художественно</w:t>
      </w:r>
      <w:r>
        <w:rPr>
          <w:rStyle w:val="23"/>
          <w:rFonts w:eastAsiaTheme="minorHAnsi"/>
        </w:rPr>
        <w:softHyphen/>
        <w:t>философских исканий писателя, глубокое исследование духовной болезни современного общества — карамазовщины и её нравственных последствий.</w:t>
      </w:r>
      <w:r w:rsidR="00E059B5">
        <w:t xml:space="preserve"> </w:t>
      </w:r>
      <w:r>
        <w:rPr>
          <w:rStyle w:val="23"/>
          <w:rFonts w:eastAsiaTheme="minorHAnsi"/>
        </w:rPr>
        <w:t>Жанровое своеобразие романов Достоевского как идеологических, полифо</w:t>
      </w:r>
      <w:r>
        <w:rPr>
          <w:rStyle w:val="23"/>
          <w:rFonts w:eastAsiaTheme="minorHAnsi"/>
        </w:rPr>
        <w:softHyphen/>
        <w:t>нических, романов-трагедий.</w:t>
      </w:r>
    </w:p>
    <w:p w:rsidR="004C115A" w:rsidRPr="00E059B5" w:rsidRDefault="004C115A" w:rsidP="00186826">
      <w:pPr>
        <w:spacing w:after="0" w:line="240" w:lineRule="auto"/>
        <w:ind w:firstLine="320"/>
      </w:pPr>
      <w:r w:rsidRPr="00E059B5">
        <w:rPr>
          <w:rStyle w:val="111"/>
          <w:rFonts w:eastAsiaTheme="minorHAnsi"/>
          <w:iCs w:val="0"/>
        </w:rPr>
        <w:t xml:space="preserve">Теория литературы: </w:t>
      </w:r>
      <w:r w:rsidRPr="00E059B5">
        <w:rPr>
          <w:rStyle w:val="110"/>
          <w:rFonts w:eastAsiaTheme="minorHAnsi"/>
          <w:iCs w:val="0"/>
        </w:rPr>
        <w:t>социально-психологический роман. Проблемати</w:t>
      </w:r>
      <w:r w:rsidRPr="00E059B5">
        <w:rPr>
          <w:rStyle w:val="110"/>
          <w:rFonts w:eastAsiaTheme="minorHAnsi"/>
          <w:iCs w:val="0"/>
        </w:rPr>
        <w:softHyphen/>
        <w:t>ка, художественная идея. Психологизм в литературе, способы изображе</w:t>
      </w:r>
      <w:r w:rsidRPr="00E059B5">
        <w:rPr>
          <w:rStyle w:val="110"/>
          <w:rFonts w:eastAsiaTheme="minorHAnsi"/>
          <w:iCs w:val="0"/>
        </w:rPr>
        <w:softHyphen/>
        <w:t>ния внутреннего мира героя (монолог, внутренняя речь, деталь и др.). Портрет, пейзаж, интерьер, внесюжетные эпизоды и их роль в произ</w:t>
      </w:r>
      <w:r w:rsidRPr="00E059B5">
        <w:rPr>
          <w:rStyle w:val="110"/>
          <w:rFonts w:eastAsiaTheme="minorHAnsi"/>
          <w:iCs w:val="0"/>
        </w:rPr>
        <w:softHyphen/>
        <w:t>ведении. Художественная интерпретация, научная интерпретация.</w:t>
      </w:r>
    </w:p>
    <w:p w:rsidR="004C115A" w:rsidRPr="00E059B5" w:rsidRDefault="004C115A" w:rsidP="00186826">
      <w:pPr>
        <w:keepNext/>
        <w:keepLines/>
        <w:spacing w:after="0" w:line="240" w:lineRule="auto"/>
        <w:jc w:val="center"/>
      </w:pPr>
      <w:bookmarkStart w:id="12" w:name="bookmark24"/>
      <w:r w:rsidRPr="00E059B5">
        <w:rPr>
          <w:rStyle w:val="42"/>
          <w:rFonts w:eastAsiaTheme="minorHAnsi"/>
        </w:rPr>
        <w:t>РУССКАЯ ЛИТЕРАТУРНАЯ КРИТИКА</w:t>
      </w:r>
      <w:r w:rsidRPr="00E059B5">
        <w:rPr>
          <w:rStyle w:val="42"/>
          <w:rFonts w:eastAsiaTheme="minorHAnsi"/>
        </w:rPr>
        <w:br/>
        <w:t>ВТОРОЙ ПОЛОВИНЫ XIX ВЕКА</w:t>
      </w:r>
      <w:bookmarkEnd w:id="12"/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t>Расстановка общественных сил в 1860-е годы, причина размежевания об</w:t>
      </w:r>
      <w:r>
        <w:rPr>
          <w:rStyle w:val="23"/>
          <w:rFonts w:eastAsiaTheme="minorHAnsi"/>
        </w:rPr>
        <w:softHyphen/>
        <w:t>щества на западников и славянофилов. Взгляд славянофилов и западников на пути русской истории и будущее России. «Эстетическая критика» либе</w:t>
      </w:r>
      <w:r>
        <w:rPr>
          <w:rStyle w:val="23"/>
          <w:rFonts w:eastAsiaTheme="minorHAnsi"/>
        </w:rPr>
        <w:softHyphen/>
        <w:t>ральных западников П. В. Анненкова, А. В. Дружинина, публиковавшихся в журналах «Отечественные записки», «Библиотека для чтения», «Русский вестник».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t>«Реальная критика» революционеров-демократов. Анализ литературного произведения как повод для осмысления социальных и политических проб</w:t>
      </w:r>
      <w:r>
        <w:rPr>
          <w:rStyle w:val="23"/>
          <w:rFonts w:eastAsiaTheme="minorHAnsi"/>
        </w:rPr>
        <w:softHyphen/>
        <w:t>лем современности в статьях Н. Г. Чернышевского, Н. А. Добролюбова.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t>Общественная и литературно-критическая программа нигилистов, крити</w:t>
      </w:r>
      <w:r>
        <w:rPr>
          <w:rStyle w:val="23"/>
          <w:rFonts w:eastAsiaTheme="minorHAnsi"/>
        </w:rPr>
        <w:softHyphen/>
        <w:t>ков журнала «Русское слово» Д. И. Писарева и В. А. Зайцева, причины их полемики с журналом «Современник».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t>Литературно-критическая позиция славянофилов К. С. Аксакова и А. С. Хомякова, развитие и преломление их идей в литературно-критиче</w:t>
      </w:r>
      <w:r>
        <w:rPr>
          <w:rStyle w:val="23"/>
          <w:rFonts w:eastAsiaTheme="minorHAnsi"/>
        </w:rPr>
        <w:softHyphen/>
        <w:t>ской позиции почвенников А. А. Григорьева и Н. Н. Страхова, соратни</w:t>
      </w:r>
      <w:r>
        <w:rPr>
          <w:rStyle w:val="23"/>
          <w:rFonts w:eastAsiaTheme="minorHAnsi"/>
        </w:rPr>
        <w:softHyphen/>
        <w:t>ков Ф. М. Достоевского и сотрудников его журналов «Время» и «Эпоха».</w:t>
      </w:r>
    </w:p>
    <w:p w:rsidR="004C115A" w:rsidRPr="00186826" w:rsidRDefault="004C115A" w:rsidP="00186826">
      <w:pPr>
        <w:spacing w:after="0" w:line="240" w:lineRule="auto"/>
        <w:ind w:firstLine="320"/>
      </w:pPr>
      <w:r w:rsidRPr="00186826">
        <w:rPr>
          <w:rStyle w:val="111"/>
          <w:rFonts w:eastAsiaTheme="minorHAnsi"/>
          <w:iCs w:val="0"/>
        </w:rPr>
        <w:t xml:space="preserve">Теория литературы: </w:t>
      </w:r>
      <w:r w:rsidRPr="00186826">
        <w:rPr>
          <w:rStyle w:val="110"/>
          <w:rFonts w:eastAsiaTheme="minorHAnsi"/>
          <w:iCs w:val="0"/>
        </w:rPr>
        <w:t>литературная критика.</w:t>
      </w:r>
    </w:p>
    <w:p w:rsidR="004C115A" w:rsidRPr="00186826" w:rsidRDefault="004C115A" w:rsidP="00186826">
      <w:pPr>
        <w:keepNext/>
        <w:keepLines/>
        <w:spacing w:after="0" w:line="240" w:lineRule="auto"/>
        <w:jc w:val="center"/>
      </w:pPr>
      <w:bookmarkStart w:id="13" w:name="bookmark25"/>
      <w:r w:rsidRPr="00186826">
        <w:rPr>
          <w:rStyle w:val="42"/>
          <w:rFonts w:eastAsiaTheme="minorHAnsi"/>
        </w:rPr>
        <w:t>ЛЕВ НИКОЛАЕВИЧ ТОЛСТОЙ</w:t>
      </w:r>
      <w:bookmarkEnd w:id="13"/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t>Родовое гнездо. Традиции дворянского рода, к которому принадлежал писатель. Детство, ранние годы Л. Н. Толстого в семье, обстановка род</w:t>
      </w:r>
      <w:r>
        <w:rPr>
          <w:rStyle w:val="23"/>
          <w:rFonts w:eastAsiaTheme="minorHAnsi"/>
        </w:rPr>
        <w:softHyphen/>
        <w:t>ственного тепла и доброты, сформировавшая душевный склад писателя. Отрочество и юность. Годы учения Толстого в Казанском университете и попытка начать государственную службу, увлечение руссоистскими идеями и самоанализом, отразившееся в дневниках.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t>Диалектика трёх эпох развития человека в трилогии Л. Н. Толстого «Дет</w:t>
      </w:r>
      <w:r>
        <w:rPr>
          <w:rStyle w:val="23"/>
          <w:rFonts w:eastAsiaTheme="minorHAnsi"/>
        </w:rPr>
        <w:softHyphen/>
        <w:t>ство», «Отрочество», «Юность». Художественное новаторство произведения о духовном становлении человека. Чернышевский о «диалектике души» Л. Н. Толстого. От «диалектики души» — к «диалектике характера».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t>Л. Н. Толстой — участник Крымской войны. Художественные открытия писателя во время военной кампании 1853—1855 годов. Итог размышле</w:t>
      </w:r>
      <w:r>
        <w:rPr>
          <w:rStyle w:val="23"/>
          <w:rFonts w:eastAsiaTheme="minorHAnsi"/>
        </w:rPr>
        <w:softHyphen/>
        <w:t>ний писателя об истинном и ложном патриотизме — «Севастопольские рассказы».</w:t>
      </w:r>
    </w:p>
    <w:p w:rsidR="00186826" w:rsidRDefault="004C115A" w:rsidP="00186826">
      <w:pPr>
        <w:spacing w:after="0" w:line="240" w:lineRule="auto"/>
        <w:ind w:firstLine="320"/>
        <w:rPr>
          <w:rStyle w:val="23"/>
          <w:rFonts w:eastAsiaTheme="minorHAnsi"/>
        </w:rPr>
      </w:pPr>
      <w:r>
        <w:rPr>
          <w:rStyle w:val="23"/>
          <w:rFonts w:eastAsiaTheme="minorHAnsi"/>
        </w:rPr>
        <w:t>Творчество Л. Н. Толстого начала 1860-х годов. Повесть «Казаки» и рас</w:t>
      </w:r>
      <w:r>
        <w:rPr>
          <w:rStyle w:val="23"/>
          <w:rFonts w:eastAsiaTheme="minorHAnsi"/>
        </w:rPr>
        <w:softHyphen/>
        <w:t>сказ «Люцерн», связанные размышлениями писателя о современной циви</w:t>
      </w:r>
      <w:r>
        <w:rPr>
          <w:rStyle w:val="23"/>
          <w:rFonts w:eastAsiaTheme="minorHAnsi"/>
        </w:rPr>
        <w:softHyphen/>
        <w:t>лизации.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t>Общественная и педагогическая деятельность Л. Н. Толстого. Его работа в Яснополянской школе для крестьянских детей.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4"/>
          <w:rFonts w:eastAsia="Arial"/>
        </w:rPr>
        <w:lastRenderedPageBreak/>
        <w:t xml:space="preserve">Роман-эпопея «Война и мир». </w:t>
      </w:r>
      <w:r>
        <w:rPr>
          <w:rStyle w:val="23"/>
          <w:rFonts w:eastAsiaTheme="minorHAnsi"/>
        </w:rPr>
        <w:t>Творческая история романа, логика изменения авторского замысла. «Война и мир» как роман-эпопея: жан</w:t>
      </w:r>
      <w:r>
        <w:rPr>
          <w:rStyle w:val="23"/>
          <w:rFonts w:eastAsiaTheme="minorHAnsi"/>
        </w:rPr>
        <w:softHyphen/>
        <w:t>ровое своеобразие произведения, его отличие от классического романа и сходство с героическим эпосом прошлого. Композиция «Войны и мира». Структура романа как цепь ярких жизненных картин, связанных в единое художественное полотно глубокой «мыслью народной». Семейная жизнь и жизнь историческая, изображённые в неразрывном единстве. Война и мир как два универсальных состояния общей жизни людей в художественном мире произведения. Народ и толпа, Наполеон и Кутузов: противопоставле</w:t>
      </w:r>
      <w:r>
        <w:rPr>
          <w:rStyle w:val="23"/>
          <w:rFonts w:eastAsiaTheme="minorHAnsi"/>
        </w:rPr>
        <w:softHyphen/>
        <w:t>ние эгоистической личности и общенародного единства, которое ярче все</w:t>
      </w:r>
      <w:r>
        <w:rPr>
          <w:rStyle w:val="23"/>
          <w:rFonts w:eastAsiaTheme="minorHAnsi"/>
        </w:rPr>
        <w:softHyphen/>
        <w:t>го реализуется в контрастных образах Наполеона и Кутузова. Изображение народного характера войны 1812 года и антивоенный пафос романа. Жиз</w:t>
      </w:r>
      <w:r>
        <w:rPr>
          <w:rStyle w:val="23"/>
          <w:rFonts w:eastAsiaTheme="minorHAnsi"/>
        </w:rPr>
        <w:softHyphen/>
        <w:t>ненные искания Андрея Болконского и Пьера Безухова, нравственно-пси</w:t>
      </w:r>
      <w:r>
        <w:rPr>
          <w:rStyle w:val="23"/>
          <w:rFonts w:eastAsiaTheme="minorHAnsi"/>
        </w:rPr>
        <w:softHyphen/>
        <w:t>хологический облик героев, их духовный путь, авторское отношение к геро</w:t>
      </w:r>
      <w:r>
        <w:rPr>
          <w:rStyle w:val="23"/>
          <w:rFonts w:eastAsiaTheme="minorHAnsi"/>
        </w:rPr>
        <w:softHyphen/>
        <w:t>ям. Художественное значение подробного психологического анализа в прозе Л. Н. Толстого. «Текучесть человека», таящая возможности бесконечного обновления, нравственного совершенствования. Образ Платона Каратаева. Наташа Ростова, причины её особенного влияния на окружающих людей. Эпилог «Войны и мира», его полемический характер. Значение эпилога в художественном мире романа, свидетельствующего о неразрешённости ос</w:t>
      </w:r>
      <w:r>
        <w:rPr>
          <w:rStyle w:val="23"/>
          <w:rFonts w:eastAsiaTheme="minorHAnsi"/>
        </w:rPr>
        <w:softHyphen/>
        <w:t>новных конфликтов общенациональной жизни.</w:t>
      </w:r>
    </w:p>
    <w:p w:rsidR="004C115A" w:rsidRDefault="004C115A" w:rsidP="00186826">
      <w:pPr>
        <w:spacing w:after="0" w:line="240" w:lineRule="auto"/>
        <w:ind w:firstLine="460"/>
      </w:pPr>
      <w:r>
        <w:rPr>
          <w:rStyle w:val="23"/>
          <w:rFonts w:eastAsiaTheme="minorHAnsi"/>
        </w:rPr>
        <w:t>«Анна Каренина». Роман, в котором Л. Н. Толстой развивает «мысль семейную». Неизбежность гибели героини как следствие душевного тупика, распада духовных связей между людьми в условиях современной цивили</w:t>
      </w:r>
      <w:r>
        <w:rPr>
          <w:rStyle w:val="23"/>
          <w:rFonts w:eastAsiaTheme="minorHAnsi"/>
        </w:rPr>
        <w:softHyphen/>
        <w:t>зации.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>Религиозно-этические взгляды Л. Н. Толстого. Важнейшие основы фило</w:t>
      </w:r>
      <w:r>
        <w:rPr>
          <w:rStyle w:val="23"/>
          <w:rFonts w:eastAsiaTheme="minorHAnsi"/>
        </w:rPr>
        <w:softHyphen/>
        <w:t>софского учения, с позиции которого писатель разворачивает критику совре</w:t>
      </w:r>
      <w:r>
        <w:rPr>
          <w:rStyle w:val="23"/>
          <w:rFonts w:eastAsiaTheme="minorHAnsi"/>
        </w:rPr>
        <w:softHyphen/>
        <w:t>менных ему общественных институтов: церкви, государства, собственности и семьи. Противоречивость и глубина исканий Л. Н. Толстого, несводимых к догматическому «толстовству». Идейно-художественное своеобразие рома</w:t>
      </w:r>
      <w:r>
        <w:rPr>
          <w:rStyle w:val="23"/>
          <w:rFonts w:eastAsiaTheme="minorHAnsi"/>
        </w:rPr>
        <w:softHyphen/>
        <w:t>на «Воскресение».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>Последние годы жизни писателя, его тайный уход из Ясной Поляны и смерть.</w:t>
      </w:r>
    </w:p>
    <w:p w:rsidR="004C115A" w:rsidRPr="00186826" w:rsidRDefault="004C115A" w:rsidP="00186826">
      <w:pPr>
        <w:spacing w:after="0" w:line="240" w:lineRule="auto"/>
        <w:ind w:firstLine="340"/>
      </w:pPr>
      <w:r w:rsidRPr="00186826">
        <w:rPr>
          <w:rStyle w:val="111"/>
          <w:rFonts w:eastAsiaTheme="minorHAnsi"/>
          <w:iCs w:val="0"/>
        </w:rPr>
        <w:t xml:space="preserve">Теория литературы: </w:t>
      </w:r>
      <w:r w:rsidRPr="00186826">
        <w:rPr>
          <w:rStyle w:val="110"/>
          <w:rFonts w:eastAsiaTheme="minorHAnsi"/>
          <w:iCs w:val="0"/>
        </w:rPr>
        <w:t>повесть, рассказ, роман-эпопея, исторический роман. Народность в литературе. Нравственно-философская проблема</w:t>
      </w:r>
      <w:r w:rsidRPr="00186826">
        <w:rPr>
          <w:rStyle w:val="110"/>
          <w:rFonts w:eastAsiaTheme="minorHAnsi"/>
          <w:iCs w:val="0"/>
        </w:rPr>
        <w:softHyphen/>
        <w:t>тика. Образ героя, характер в литературе. Система персонажей. Дей</w:t>
      </w:r>
      <w:r w:rsidRPr="00186826">
        <w:rPr>
          <w:rStyle w:val="110"/>
          <w:rFonts w:eastAsiaTheme="minorHAnsi"/>
          <w:iCs w:val="0"/>
        </w:rPr>
        <w:softHyphen/>
        <w:t>ствие в эпическом произведении, сюжет, эпизод. Психологизм в лите</w:t>
      </w:r>
      <w:r w:rsidRPr="00186826">
        <w:rPr>
          <w:rStyle w:val="110"/>
          <w:rFonts w:eastAsiaTheme="minorHAnsi"/>
          <w:iCs w:val="0"/>
        </w:rPr>
        <w:softHyphen/>
        <w:t>ратуре, «диалектика души».</w:t>
      </w:r>
    </w:p>
    <w:p w:rsidR="004C115A" w:rsidRPr="00186826" w:rsidRDefault="004C115A" w:rsidP="00186826">
      <w:pPr>
        <w:keepNext/>
        <w:keepLines/>
        <w:spacing w:after="0" w:line="240" w:lineRule="auto"/>
        <w:ind w:right="20"/>
        <w:jc w:val="center"/>
      </w:pPr>
      <w:bookmarkStart w:id="14" w:name="bookmark26"/>
      <w:r w:rsidRPr="00186826">
        <w:rPr>
          <w:rStyle w:val="42"/>
          <w:rFonts w:eastAsiaTheme="minorHAnsi"/>
        </w:rPr>
        <w:t>НИКОЛАЙ СЕМЁНОВИЧ ЛЕСКОВ</w:t>
      </w:r>
      <w:bookmarkEnd w:id="14"/>
    </w:p>
    <w:p w:rsidR="00186826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>Детство и взросление писателя, непростая школа жизни, через которую пришлось пройти Лескову. Вхождение в литературу: первые публикации на</w:t>
      </w:r>
      <w:r>
        <w:rPr>
          <w:rStyle w:val="23"/>
          <w:rFonts w:eastAsiaTheme="minorHAnsi"/>
        </w:rPr>
        <w:softHyphen/>
        <w:t>чинающего писателя, его конфликт с революционно-демократическими кру</w:t>
      </w:r>
      <w:r>
        <w:rPr>
          <w:rStyle w:val="23"/>
          <w:rFonts w:eastAsiaTheme="minorHAnsi"/>
        </w:rPr>
        <w:softHyphen/>
        <w:t>гами, оставивший отпечаток на всей литературной карьере Лескова. Свое</w:t>
      </w:r>
      <w:r>
        <w:rPr>
          <w:rStyle w:val="23"/>
          <w:rFonts w:eastAsiaTheme="minorHAnsi"/>
        </w:rPr>
        <w:softHyphen/>
        <w:t>образие общественно-политической позиции Лескова.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>Рассказ «Леди Макбет Мценского уезда». Глубокое знание русской жиз</w:t>
      </w:r>
      <w:r>
        <w:rPr>
          <w:rStyle w:val="23"/>
          <w:rFonts w:eastAsiaTheme="minorHAnsi"/>
        </w:rPr>
        <w:softHyphen/>
        <w:t>ни, отразившееся в трагической истории Катерины Измайловой.</w:t>
      </w:r>
    </w:p>
    <w:p w:rsidR="004C115A" w:rsidRDefault="004C115A" w:rsidP="00186826">
      <w:pPr>
        <w:spacing w:after="0" w:line="240" w:lineRule="auto"/>
        <w:ind w:firstLine="440"/>
      </w:pPr>
      <w:r>
        <w:rPr>
          <w:rStyle w:val="23"/>
          <w:rFonts w:eastAsiaTheme="minorHAnsi"/>
        </w:rPr>
        <w:t>«Соборяне». Хроника Лескова, раскрывшая богатые возможности рус</w:t>
      </w:r>
      <w:r>
        <w:rPr>
          <w:rStyle w:val="23"/>
          <w:rFonts w:eastAsiaTheme="minorHAnsi"/>
        </w:rPr>
        <w:softHyphen/>
        <w:t>ского народа. Трагический финал произведения и вера автора в торжество христианских идеалов.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4"/>
          <w:rFonts w:eastAsia="Arial"/>
        </w:rPr>
        <w:t xml:space="preserve">«Очарованный странник». </w:t>
      </w:r>
      <w:r>
        <w:rPr>
          <w:rStyle w:val="23"/>
          <w:rFonts w:eastAsiaTheme="minorHAnsi"/>
        </w:rPr>
        <w:t>Повесть-хроника Лескова, продолжающая тему народной судьбы. Образ Ивана Флягина, богатырство главного героя, его художественная одарённость, стихийность, неподвластная разуму буйная широта проявлений, граничащая с безумием, неумирающие сердечность и совестливость героя. Формирование типа «русского праведника» в прозе Ле</w:t>
      </w:r>
      <w:r>
        <w:rPr>
          <w:rStyle w:val="23"/>
          <w:rFonts w:eastAsiaTheme="minorHAnsi"/>
        </w:rPr>
        <w:softHyphen/>
        <w:t>скова. Художественный мир писателя. Характерные особенности писатель</w:t>
      </w:r>
      <w:r>
        <w:rPr>
          <w:rStyle w:val="23"/>
          <w:rFonts w:eastAsiaTheme="minorHAnsi"/>
        </w:rPr>
        <w:softHyphen/>
        <w:t>ской манеры Лескова: анекдотизм, ослабление сюжетности, сказовое начало повествования и другие.</w:t>
      </w:r>
    </w:p>
    <w:p w:rsidR="004C115A" w:rsidRPr="00186826" w:rsidRDefault="004C115A" w:rsidP="00186826">
      <w:pPr>
        <w:spacing w:after="0" w:line="240" w:lineRule="auto"/>
        <w:ind w:firstLine="340"/>
      </w:pPr>
      <w:r w:rsidRPr="00186826">
        <w:rPr>
          <w:rStyle w:val="111"/>
          <w:rFonts w:eastAsiaTheme="minorHAnsi"/>
          <w:iCs w:val="0"/>
        </w:rPr>
        <w:t xml:space="preserve">Теория литературы: </w:t>
      </w:r>
      <w:r w:rsidRPr="00186826">
        <w:rPr>
          <w:rStyle w:val="110"/>
          <w:rFonts w:eastAsiaTheme="minorHAnsi"/>
          <w:iCs w:val="0"/>
        </w:rPr>
        <w:t>рассказ, очерк, хроникальное повествование. Сказовое начало в литературе.</w:t>
      </w:r>
    </w:p>
    <w:p w:rsidR="004C115A" w:rsidRPr="00186826" w:rsidRDefault="004C115A" w:rsidP="00186826">
      <w:pPr>
        <w:keepNext/>
        <w:keepLines/>
        <w:spacing w:after="0" w:line="240" w:lineRule="auto"/>
        <w:jc w:val="center"/>
      </w:pPr>
      <w:bookmarkStart w:id="15" w:name="bookmark27"/>
      <w:r w:rsidRPr="00186826">
        <w:rPr>
          <w:rStyle w:val="42"/>
          <w:rFonts w:eastAsiaTheme="minorHAnsi"/>
        </w:rPr>
        <w:t>СТРАНИЦЫ ЗАРУБЕЖНОЙ ЛИТЕРАТУРЫ</w:t>
      </w:r>
      <w:r w:rsidRPr="00186826">
        <w:rPr>
          <w:rStyle w:val="42"/>
          <w:rFonts w:eastAsiaTheme="minorHAnsi"/>
        </w:rPr>
        <w:br/>
        <w:t>КОНЦА XIX - НАЧАЛА XX ВЕКА</w:t>
      </w:r>
      <w:bookmarkEnd w:id="15"/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>Творчество авторов рубежа веков, ярко воплотивших в своих произведе</w:t>
      </w:r>
      <w:r>
        <w:rPr>
          <w:rStyle w:val="23"/>
          <w:rFonts w:eastAsiaTheme="minorHAnsi"/>
        </w:rPr>
        <w:softHyphen/>
        <w:t>ниях новые явления в литературе.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4"/>
          <w:rFonts w:eastAsia="Arial"/>
        </w:rPr>
        <w:t xml:space="preserve">Генрик Ибсен. </w:t>
      </w:r>
      <w:r>
        <w:rPr>
          <w:rStyle w:val="23"/>
          <w:rFonts w:eastAsiaTheme="minorHAnsi"/>
        </w:rPr>
        <w:t>Обзор творчества писателя, новаторские черты его дра</w:t>
      </w:r>
      <w:r>
        <w:rPr>
          <w:rStyle w:val="23"/>
          <w:rFonts w:eastAsiaTheme="minorHAnsi"/>
        </w:rPr>
        <w:softHyphen/>
        <w:t xml:space="preserve">матургии, пьеса </w:t>
      </w:r>
      <w:r>
        <w:rPr>
          <w:rStyle w:val="24"/>
          <w:rFonts w:eastAsia="Arial"/>
        </w:rPr>
        <w:t>«Кукольный дом» («Нора»).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4"/>
          <w:rFonts w:eastAsia="Arial"/>
        </w:rPr>
        <w:t xml:space="preserve">Ги де Мопассан. </w:t>
      </w:r>
      <w:r>
        <w:rPr>
          <w:rStyle w:val="23"/>
          <w:rFonts w:eastAsiaTheme="minorHAnsi"/>
        </w:rPr>
        <w:t>Основные этапы творческой биографии писателя, роль Мопассана в развитии жанра новеллы, социально-психологическая коллизия в новелле «Ожерелье».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4"/>
          <w:rFonts w:eastAsia="Arial"/>
        </w:rPr>
        <w:t xml:space="preserve">Джордж Бернард Шоу. </w:t>
      </w:r>
      <w:r>
        <w:rPr>
          <w:rStyle w:val="23"/>
          <w:rFonts w:eastAsiaTheme="minorHAnsi"/>
        </w:rPr>
        <w:t xml:space="preserve">Обзор творчества писателя. </w:t>
      </w:r>
      <w:r>
        <w:rPr>
          <w:rStyle w:val="24"/>
          <w:rFonts w:eastAsia="Arial"/>
        </w:rPr>
        <w:t>Пьеса «Пигмали</w:t>
      </w:r>
      <w:r>
        <w:rPr>
          <w:rStyle w:val="24"/>
          <w:rFonts w:eastAsia="Arial"/>
        </w:rPr>
        <w:softHyphen/>
        <w:t xml:space="preserve">он», </w:t>
      </w:r>
      <w:r>
        <w:rPr>
          <w:rStyle w:val="23"/>
          <w:rFonts w:eastAsiaTheme="minorHAnsi"/>
        </w:rPr>
        <w:t>в которой древний миф об ожившей статуе получает парадоксальное истолкование и становится ироническим вызовом современному буржуаз</w:t>
      </w:r>
      <w:r>
        <w:rPr>
          <w:rStyle w:val="23"/>
          <w:rFonts w:eastAsiaTheme="minorHAnsi"/>
        </w:rPr>
        <w:softHyphen/>
        <w:t>ному обществу.</w:t>
      </w:r>
    </w:p>
    <w:p w:rsidR="004C115A" w:rsidRPr="00186826" w:rsidRDefault="004C115A" w:rsidP="00186826">
      <w:pPr>
        <w:spacing w:after="0" w:line="240" w:lineRule="auto"/>
        <w:ind w:firstLine="340"/>
      </w:pPr>
      <w:r w:rsidRPr="00186826">
        <w:rPr>
          <w:rStyle w:val="111"/>
          <w:rFonts w:eastAsiaTheme="minorHAnsi"/>
          <w:iCs w:val="0"/>
        </w:rPr>
        <w:t xml:space="preserve">Теория литературы: </w:t>
      </w:r>
      <w:r w:rsidRPr="00186826">
        <w:rPr>
          <w:rStyle w:val="110"/>
          <w:rFonts w:eastAsiaTheme="minorHAnsi"/>
          <w:iCs w:val="0"/>
        </w:rPr>
        <w:t>драма как род литературы. Художественный мир драматического произведения.</w:t>
      </w:r>
    </w:p>
    <w:p w:rsidR="004C115A" w:rsidRPr="00186826" w:rsidRDefault="004C115A" w:rsidP="00186826">
      <w:pPr>
        <w:keepNext/>
        <w:keepLines/>
        <w:spacing w:after="0" w:line="240" w:lineRule="auto"/>
        <w:jc w:val="center"/>
      </w:pPr>
      <w:bookmarkStart w:id="16" w:name="bookmark28"/>
      <w:r w:rsidRPr="00186826">
        <w:rPr>
          <w:rStyle w:val="42"/>
          <w:rFonts w:eastAsiaTheme="minorHAnsi"/>
        </w:rPr>
        <w:t>АНТОН ПАВЛОВИЧ ЧЕХОВ</w:t>
      </w:r>
      <w:bookmarkEnd w:id="16"/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>Особенности художественного мироощущения Чехова. Истоки чеховского стиля, основанного на недоверии к отвлечённой теории, отмеченного сдер</w:t>
      </w:r>
      <w:r>
        <w:rPr>
          <w:rStyle w:val="23"/>
          <w:rFonts w:eastAsiaTheme="minorHAnsi"/>
        </w:rPr>
        <w:softHyphen/>
        <w:t>жанностью, недоговорённостью, эстетическим совершенством.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lastRenderedPageBreak/>
        <w:t>Труд самовоспитания. Детство и юность Чехова, жизненные правила, привитые ему в семье. Формирование убеждений будущего писателя.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>Ранний период творчества. Особенность поэтики, специфика приёмов комического изображения жизни в ранних рассказах Чехова.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>Творчество второй половины 1880-х годов. «Горе», «Тоска», «Рассказ го</w:t>
      </w:r>
      <w:r>
        <w:rPr>
          <w:rStyle w:val="23"/>
          <w:rFonts w:eastAsiaTheme="minorHAnsi"/>
        </w:rPr>
        <w:softHyphen/>
        <w:t xml:space="preserve">спожи </w:t>
      </w:r>
      <w:r>
        <w:rPr>
          <w:rStyle w:val="23"/>
          <w:rFonts w:eastAsiaTheme="minorHAnsi"/>
          <w:lang w:val="en-US" w:bidi="en-US"/>
        </w:rPr>
        <w:t>NN</w:t>
      </w:r>
      <w:r w:rsidRPr="008F41EF">
        <w:rPr>
          <w:rStyle w:val="23"/>
          <w:rFonts w:eastAsiaTheme="minorHAnsi"/>
          <w:lang w:bidi="en-US"/>
        </w:rPr>
        <w:t xml:space="preserve">». </w:t>
      </w:r>
      <w:r>
        <w:rPr>
          <w:rStyle w:val="23"/>
          <w:rFonts w:eastAsiaTheme="minorHAnsi"/>
        </w:rPr>
        <w:t>Поиск Чеховым «живых душ» в эпоху безвременья. Обращение писателя к народной и детской темам.</w:t>
      </w:r>
    </w:p>
    <w:p w:rsidR="004C115A" w:rsidRDefault="004C115A" w:rsidP="00186826">
      <w:pPr>
        <w:spacing w:after="0" w:line="240" w:lineRule="auto"/>
        <w:ind w:firstLine="340"/>
      </w:pPr>
      <w:r>
        <w:rPr>
          <w:rStyle w:val="23"/>
          <w:rFonts w:eastAsiaTheme="minorHAnsi"/>
        </w:rPr>
        <w:t>Повесть «Степь» как итог творчества Чехова 1880-х годов. Символическое значение образа степи, безграничной, как душа народа. Путешествие Чехова на остров Сахалин как важный этап в гражданском становлении писателя.</w:t>
      </w:r>
    </w:p>
    <w:p w:rsidR="004C115A" w:rsidRDefault="004C115A" w:rsidP="00186826">
      <w:pPr>
        <w:framePr w:h="326" w:wrap="notBeside" w:vAnchor="text" w:hAnchor="text" w:xAlign="right" w:y="1"/>
        <w:spacing w:after="0" w:line="240" w:lineRule="auto"/>
        <w:jc w:val="right"/>
        <w:rPr>
          <w:sz w:val="2"/>
          <w:szCs w:val="2"/>
        </w:rPr>
      </w:pPr>
    </w:p>
    <w:p w:rsidR="004C115A" w:rsidRDefault="004C115A" w:rsidP="00186826">
      <w:pPr>
        <w:spacing w:after="0" w:line="240" w:lineRule="auto"/>
      </w:pPr>
      <w:r>
        <w:rPr>
          <w:rStyle w:val="23"/>
          <w:rFonts w:eastAsiaTheme="minorHAnsi"/>
        </w:rPr>
        <w:t>Повести Чехова, созданные в 1890-е годы: «Дуэль», «Попрыгунья», «Дом с мезонином», герои которых, страдающие самодовольством, близорукой са</w:t>
      </w:r>
      <w:r>
        <w:rPr>
          <w:rStyle w:val="23"/>
          <w:rFonts w:eastAsiaTheme="minorHAnsi"/>
        </w:rPr>
        <w:softHyphen/>
        <w:t>монадеянностью, прозревают в драматических обстоятельствах и осознают свою неправоту. Трагедия доктора Рагина в рассказе «Палата № 6».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t>Деревенская тема. Повести «Мужики» и «В овраге». Тема неблагополучия русской жизни, распада, охватившего даже народный мир с его вековыми устоями.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4"/>
          <w:rFonts w:eastAsia="Arial"/>
        </w:rPr>
        <w:t xml:space="preserve">Рассказ «Студент». </w:t>
      </w:r>
      <w:r>
        <w:rPr>
          <w:rStyle w:val="23"/>
          <w:rFonts w:eastAsiaTheme="minorHAnsi"/>
        </w:rPr>
        <w:t>Преодоление главным героем охватившего его ду</w:t>
      </w:r>
      <w:r>
        <w:rPr>
          <w:rStyle w:val="23"/>
          <w:rFonts w:eastAsiaTheme="minorHAnsi"/>
        </w:rPr>
        <w:softHyphen/>
        <w:t>ховного смятения, утверждение высокой природы духовных борений чело</w:t>
      </w:r>
      <w:r>
        <w:rPr>
          <w:rStyle w:val="23"/>
          <w:rFonts w:eastAsiaTheme="minorHAnsi"/>
        </w:rPr>
        <w:softHyphen/>
        <w:t>века.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4"/>
          <w:rFonts w:eastAsia="Arial"/>
        </w:rPr>
        <w:t xml:space="preserve">«Маленькая трилогия». </w:t>
      </w:r>
      <w:r>
        <w:rPr>
          <w:rStyle w:val="23"/>
          <w:rFonts w:eastAsiaTheme="minorHAnsi"/>
        </w:rPr>
        <w:t xml:space="preserve">Рассказы, входящие в трилогию: </w:t>
      </w:r>
      <w:r>
        <w:rPr>
          <w:rStyle w:val="24"/>
          <w:rFonts w:eastAsia="Arial"/>
        </w:rPr>
        <w:t>«Человек в футляре», «Крыжовник», «О любви»</w:t>
      </w:r>
      <w:r>
        <w:rPr>
          <w:rStyle w:val="23"/>
          <w:rFonts w:eastAsiaTheme="minorHAnsi"/>
        </w:rPr>
        <w:t>, как этапы художественного иссле</w:t>
      </w:r>
      <w:r>
        <w:rPr>
          <w:rStyle w:val="23"/>
          <w:rFonts w:eastAsiaTheme="minorHAnsi"/>
        </w:rPr>
        <w:softHyphen/>
        <w:t>дования основ современного общества, где люди задыхаются в «футлярном существовании», не находя сил вырваться из него.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4"/>
          <w:rFonts w:eastAsia="Arial"/>
        </w:rPr>
        <w:t xml:space="preserve">Рассказ «Ионыч». </w:t>
      </w:r>
      <w:r>
        <w:rPr>
          <w:rStyle w:val="23"/>
          <w:rFonts w:eastAsiaTheme="minorHAnsi"/>
        </w:rPr>
        <w:t>История постепенного омертвения души доктора Старцева. Пошлость обыденной жизни и неспособность персонажей про</w:t>
      </w:r>
      <w:r>
        <w:rPr>
          <w:rStyle w:val="23"/>
          <w:rFonts w:eastAsiaTheme="minorHAnsi"/>
        </w:rPr>
        <w:softHyphen/>
        <w:t>тивостоять её неумолимому действию.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4"/>
          <w:rFonts w:eastAsia="Arial"/>
        </w:rPr>
        <w:t xml:space="preserve">Повесть «Дама с собачкой». </w:t>
      </w:r>
      <w:r>
        <w:rPr>
          <w:rStyle w:val="23"/>
          <w:rFonts w:eastAsiaTheme="minorHAnsi"/>
        </w:rPr>
        <w:t>Стремление Чехова отыскать в повседнев</w:t>
      </w:r>
      <w:r>
        <w:rPr>
          <w:rStyle w:val="23"/>
          <w:rFonts w:eastAsiaTheme="minorHAnsi"/>
        </w:rPr>
        <w:softHyphen/>
        <w:t>ности выход в одухотворённую и осмысленную жизнь.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t>Художественное своеобразие чеховской драматургии. Пьесы «Чайка», «Дядя Ваня», «Три сестры», их творческая история и сценическая судьба.</w:t>
      </w:r>
    </w:p>
    <w:p w:rsidR="004C115A" w:rsidRDefault="004C115A" w:rsidP="00186826">
      <w:pPr>
        <w:spacing w:after="0" w:line="240" w:lineRule="auto"/>
        <w:ind w:firstLine="320"/>
      </w:pPr>
      <w:r>
        <w:rPr>
          <w:rStyle w:val="24"/>
          <w:rFonts w:eastAsia="Arial"/>
        </w:rPr>
        <w:t xml:space="preserve">Комедия «Вишнёвый сад». </w:t>
      </w:r>
      <w:r>
        <w:rPr>
          <w:rStyle w:val="23"/>
          <w:rFonts w:eastAsiaTheme="minorHAnsi"/>
        </w:rPr>
        <w:t>Своеобразие конфликта и его разрешение в пьесе. Двойственное освещение действующих лиц, своеобразие авторского взгляда на героев. Представители разных поколений, охваченные общим не</w:t>
      </w:r>
      <w:r>
        <w:rPr>
          <w:rStyle w:val="23"/>
          <w:rFonts w:eastAsiaTheme="minorHAnsi"/>
        </w:rPr>
        <w:softHyphen/>
        <w:t>довольством жизнью и в равной степени беспомощные перед ней. Лиризм и комическое начало в художественном мире пьесы. Жанровое своеобразие комедии Чехова.</w:t>
      </w:r>
    </w:p>
    <w:p w:rsidR="004C115A" w:rsidRPr="00186826" w:rsidRDefault="004C115A" w:rsidP="00186826">
      <w:pPr>
        <w:spacing w:after="0" w:line="240" w:lineRule="auto"/>
        <w:ind w:firstLine="320"/>
      </w:pPr>
      <w:r w:rsidRPr="00186826">
        <w:rPr>
          <w:rStyle w:val="111"/>
          <w:rFonts w:eastAsiaTheme="minorHAnsi"/>
          <w:iCs w:val="0"/>
        </w:rPr>
        <w:t xml:space="preserve">Теория литературы: </w:t>
      </w:r>
      <w:r w:rsidRPr="00186826">
        <w:rPr>
          <w:rStyle w:val="110"/>
          <w:rFonts w:eastAsiaTheme="minorHAnsi"/>
          <w:iCs w:val="0"/>
        </w:rPr>
        <w:t>рассказ. Тема, сюжет, идея. Комедия. Кон</w:t>
      </w:r>
      <w:r w:rsidRPr="00186826">
        <w:rPr>
          <w:rStyle w:val="110"/>
          <w:rFonts w:eastAsiaTheme="minorHAnsi"/>
          <w:iCs w:val="0"/>
        </w:rPr>
        <w:softHyphen/>
        <w:t>фликт и его реализация в сюжете пьесы. Система персонажей. Речевая организация произведения. Лиризм. Символические образы.</w:t>
      </w:r>
    </w:p>
    <w:p w:rsidR="004C115A" w:rsidRPr="00186826" w:rsidRDefault="004C115A" w:rsidP="00186826">
      <w:pPr>
        <w:keepNext/>
        <w:keepLines/>
        <w:spacing w:after="0" w:line="240" w:lineRule="auto"/>
        <w:jc w:val="center"/>
      </w:pPr>
      <w:bookmarkStart w:id="17" w:name="bookmark29"/>
      <w:r w:rsidRPr="00186826">
        <w:rPr>
          <w:rStyle w:val="42"/>
          <w:rFonts w:eastAsiaTheme="minorHAnsi"/>
        </w:rPr>
        <w:t>МИРОВОЕ ЗНАЧЕНИЕ РУССКОЙ ЛИТЕРАТУРЫ XIX ВЕКА</w:t>
      </w:r>
      <w:bookmarkEnd w:id="17"/>
    </w:p>
    <w:p w:rsidR="004C115A" w:rsidRDefault="004C115A" w:rsidP="00186826">
      <w:pPr>
        <w:spacing w:after="0" w:line="240" w:lineRule="auto"/>
        <w:ind w:firstLine="320"/>
      </w:pPr>
      <w:r>
        <w:rPr>
          <w:rStyle w:val="23"/>
          <w:rFonts w:eastAsiaTheme="minorHAnsi"/>
        </w:rPr>
        <w:t>Своеобразие русской классики XIX века, ренессансной по своему мас</w:t>
      </w:r>
      <w:r>
        <w:rPr>
          <w:rStyle w:val="23"/>
          <w:rFonts w:eastAsiaTheme="minorHAnsi"/>
        </w:rPr>
        <w:softHyphen/>
        <w:t>штабу, стремящейся к воплощению общенациональных и общечеловеческих идеалов, утверждению христианской духовности.</w:t>
      </w:r>
    </w:p>
    <w:p w:rsidR="000572EF" w:rsidRPr="00186826" w:rsidRDefault="004C115A" w:rsidP="00186826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86826">
        <w:rPr>
          <w:rStyle w:val="111"/>
          <w:rFonts w:eastAsiaTheme="minorHAnsi"/>
          <w:iCs w:val="0"/>
        </w:rPr>
        <w:t xml:space="preserve">Теория литературы: </w:t>
      </w:r>
      <w:r w:rsidRPr="00186826">
        <w:rPr>
          <w:rStyle w:val="110"/>
          <w:rFonts w:eastAsiaTheme="minorHAnsi"/>
          <w:iCs w:val="0"/>
        </w:rPr>
        <w:t>тематика, проблематика, пафос. Историко-ли</w:t>
      </w:r>
      <w:r w:rsidRPr="00186826">
        <w:rPr>
          <w:rStyle w:val="110"/>
          <w:rFonts w:eastAsiaTheme="minorHAnsi"/>
          <w:iCs w:val="0"/>
        </w:rPr>
        <w:softHyphen/>
        <w:t>тературный процесс</w:t>
      </w:r>
    </w:p>
    <w:p w:rsidR="000572EF" w:rsidRPr="001C1E5A" w:rsidRDefault="000572EF" w:rsidP="00186826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572EF" w:rsidRPr="001C1E5A" w:rsidRDefault="000572EF" w:rsidP="00186826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572EF" w:rsidRPr="001C1E5A" w:rsidRDefault="000572EF" w:rsidP="000572EF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C1E5A">
        <w:rPr>
          <w:rFonts w:ascii="Times New Roman" w:hAnsi="Times New Roman"/>
          <w:b/>
          <w:color w:val="000000"/>
          <w:sz w:val="24"/>
          <w:szCs w:val="24"/>
        </w:rPr>
        <w:t>Планируемые    результаты  изучения учебного предмета «Литература» в 10 классе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1E5A">
        <w:rPr>
          <w:rFonts w:ascii="Times New Roman" w:hAnsi="Times New Roman"/>
          <w:color w:val="000000"/>
          <w:sz w:val="24"/>
          <w:szCs w:val="24"/>
        </w:rPr>
        <w:t xml:space="preserve">      Изучение учебного предмета «Литература» в 10 классе является частью образовательной деятельности учащихся на ступени СОО, следовательно, процесс изучения данного предмета направлен на достижение основных результатов образования, предусмотренных ФГОС. 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C1E5A">
        <w:rPr>
          <w:rFonts w:ascii="Times New Roman" w:hAnsi="Times New Roman"/>
          <w:b/>
          <w:color w:val="000000"/>
          <w:sz w:val="24"/>
          <w:szCs w:val="24"/>
        </w:rPr>
        <w:t>Личностные результаты  изучения учебного предмета «Литература» в 10 классе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1E5A">
        <w:rPr>
          <w:rFonts w:ascii="Times New Roman" w:hAnsi="Times New Roman"/>
          <w:sz w:val="24"/>
          <w:szCs w:val="24"/>
          <w:lang w:eastAsia="ru-RU"/>
        </w:rPr>
        <w:t xml:space="preserve">Изучение русской классической литературы в 10 классе по программе В.П.Журавлева, Ю.В.Лебедева направлено на достижение </w:t>
      </w:r>
      <w:r w:rsidRPr="001C1E5A">
        <w:rPr>
          <w:rFonts w:ascii="Times New Roman" w:hAnsi="Times New Roman"/>
          <w:b/>
          <w:sz w:val="24"/>
          <w:szCs w:val="24"/>
          <w:lang w:eastAsia="ru-RU"/>
        </w:rPr>
        <w:t xml:space="preserve">личностных </w:t>
      </w:r>
      <w:r w:rsidRPr="001C1E5A">
        <w:rPr>
          <w:rFonts w:ascii="Times New Roman" w:hAnsi="Times New Roman"/>
          <w:sz w:val="24"/>
          <w:szCs w:val="24"/>
          <w:lang w:eastAsia="ru-RU"/>
        </w:rPr>
        <w:t>результатов образования.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1E5A">
        <w:rPr>
          <w:rFonts w:ascii="Times New Roman" w:hAnsi="Times New Roman"/>
          <w:sz w:val="24"/>
          <w:szCs w:val="24"/>
          <w:lang w:eastAsia="ru-RU"/>
        </w:rPr>
        <w:t xml:space="preserve">Достижение </w:t>
      </w:r>
      <w:r w:rsidRPr="001C1E5A">
        <w:rPr>
          <w:rFonts w:ascii="Times New Roman" w:hAnsi="Times New Roman"/>
          <w:b/>
          <w:sz w:val="24"/>
          <w:szCs w:val="24"/>
          <w:lang w:eastAsia="ru-RU"/>
        </w:rPr>
        <w:t xml:space="preserve">личностных </w:t>
      </w:r>
      <w:r w:rsidRPr="001C1E5A">
        <w:rPr>
          <w:rFonts w:ascii="Times New Roman" w:hAnsi="Times New Roman"/>
          <w:sz w:val="24"/>
          <w:szCs w:val="24"/>
          <w:lang w:eastAsia="ru-RU"/>
        </w:rPr>
        <w:t>результатов СОО, отраженных в ФГОС, обеспечивается на уроках литературы средствами, органичными для данного учебного предмета, и в формах, обусловленных его спецификой. Учитель литературы может оценить личностные результаты обучения, взаимодействуя с учащимися на уроках, организуя внеурочную и внеклассную работу школьников, анализируя письменные работы и проектную деятельность учеников.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C1E5A">
        <w:rPr>
          <w:rFonts w:ascii="Times New Roman" w:hAnsi="Times New Roman"/>
          <w:b/>
          <w:color w:val="000000"/>
          <w:sz w:val="24"/>
          <w:szCs w:val="24"/>
        </w:rPr>
        <w:t>Предметные результаты  изучения учебного предмета «Литература» в 10 классе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1E5A">
        <w:rPr>
          <w:rFonts w:ascii="Times New Roman" w:hAnsi="Times New Roman"/>
          <w:sz w:val="24"/>
          <w:szCs w:val="24"/>
          <w:lang w:eastAsia="ru-RU"/>
        </w:rPr>
        <w:t>Предметные результаты изучения учебного предмета «Литература» на ступени СОО являются обязательными для организаций, реализующих программы СОО.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C1E5A">
        <w:rPr>
          <w:rFonts w:ascii="Times New Roman" w:hAnsi="Times New Roman"/>
          <w:sz w:val="24"/>
          <w:szCs w:val="24"/>
          <w:lang w:eastAsia="ru-RU"/>
        </w:rPr>
        <w:t xml:space="preserve">Выпускник </w:t>
      </w:r>
      <w:r w:rsidRPr="001C1E5A">
        <w:rPr>
          <w:rFonts w:ascii="Times New Roman" w:hAnsi="Times New Roman"/>
          <w:b/>
          <w:sz w:val="24"/>
          <w:szCs w:val="24"/>
          <w:lang w:eastAsia="ru-RU"/>
        </w:rPr>
        <w:t>на базовом уровне научится: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1E5A">
        <w:rPr>
          <w:rFonts w:ascii="Times New Roman" w:hAnsi="Times New Roman"/>
          <w:sz w:val="24"/>
          <w:szCs w:val="24"/>
          <w:lang w:eastAsia="ru-RU"/>
        </w:rPr>
        <w:lastRenderedPageBreak/>
        <w:t xml:space="preserve">- 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 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1E5A">
        <w:rPr>
          <w:rFonts w:ascii="Times New Roman" w:hAnsi="Times New Roman"/>
          <w:sz w:val="24"/>
          <w:szCs w:val="24"/>
          <w:lang w:eastAsia="ru-RU"/>
        </w:rPr>
        <w:t>- в устной и письменной форме обобщить и анализировать свой читательский опыт, а именно:</w:t>
      </w:r>
    </w:p>
    <w:p w:rsidR="000572EF" w:rsidRPr="001C1E5A" w:rsidRDefault="000572EF" w:rsidP="000572E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1E5A">
        <w:rPr>
          <w:rFonts w:ascii="Times New Roman" w:hAnsi="Times New Roman"/>
          <w:sz w:val="24"/>
          <w:szCs w:val="24"/>
          <w:lang w:eastAsia="ru-RU"/>
        </w:rPr>
        <w:t>обосновывать выбор художественного произведения для анализа, приводя в качестве аргумента как тему (темы) произведения, так и его проблематику (содержащиеся в нём смыслы и подтексты);</w:t>
      </w:r>
    </w:p>
    <w:p w:rsidR="000572EF" w:rsidRPr="001C1E5A" w:rsidRDefault="000572EF" w:rsidP="000572E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1E5A">
        <w:rPr>
          <w:rFonts w:ascii="Times New Roman" w:hAnsi="Times New Roman"/>
          <w:sz w:val="24"/>
          <w:szCs w:val="24"/>
          <w:lang w:eastAsia="ru-RU"/>
        </w:rPr>
        <w:t xml:space="preserve">использовать для раскрытия тезисов своего высказывания указание на фрагменты произведения, носящие проблемный характер и требующие анализа; </w:t>
      </w:r>
    </w:p>
    <w:p w:rsidR="000572EF" w:rsidRPr="001C1E5A" w:rsidRDefault="000572EF" w:rsidP="000572E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1E5A">
        <w:rPr>
          <w:rFonts w:ascii="Times New Roman" w:hAnsi="Times New Roman"/>
          <w:sz w:val="24"/>
          <w:szCs w:val="24"/>
          <w:lang w:eastAsia="ru-RU"/>
        </w:rPr>
        <w:t xml:space="preserve">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 </w:t>
      </w:r>
    </w:p>
    <w:p w:rsidR="000572EF" w:rsidRPr="001C1E5A" w:rsidRDefault="000572EF" w:rsidP="000572E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1E5A">
        <w:rPr>
          <w:rFonts w:ascii="Times New Roman" w:hAnsi="Times New Roman"/>
          <w:sz w:val="24"/>
          <w:szCs w:val="24"/>
          <w:lang w:eastAsia="ru-RU"/>
        </w:rPr>
        <w:t xml:space="preserve">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 </w:t>
      </w:r>
    </w:p>
    <w:p w:rsidR="000572EF" w:rsidRPr="001C1E5A" w:rsidRDefault="000572EF" w:rsidP="000572E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1E5A">
        <w:rPr>
          <w:rFonts w:ascii="Times New Roman" w:hAnsi="Times New Roman"/>
          <w:sz w:val="24"/>
          <w:szCs w:val="24"/>
          <w:lang w:eastAsia="ru-RU"/>
        </w:rPr>
        <w:t>определять контекстуальное значение слов и фраз, используемых в художественном произведении (включая переносное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значимости;</w:t>
      </w:r>
    </w:p>
    <w:p w:rsidR="000572EF" w:rsidRPr="001C1E5A" w:rsidRDefault="000572EF" w:rsidP="000572E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1E5A">
        <w:rPr>
          <w:rFonts w:ascii="Times New Roman" w:hAnsi="Times New Roman"/>
          <w:sz w:val="24"/>
          <w:szCs w:val="24"/>
          <w:lang w:eastAsia="ru-RU"/>
        </w:rPr>
        <w:t>анализировать авторский выбор определённых композиционных решений в произведении, раскрывая, как взаиморасположение и взаимосвязь определённых частей текста способствуют формированию его общей структуры и обусловливают эстетическое воздействие  на читателя (например, выбор определённого зачина и концовки произведения, выбор между счастливой и трагической развязкой, открытым и закрытым финалом);</w:t>
      </w:r>
    </w:p>
    <w:p w:rsidR="000572EF" w:rsidRPr="001C1E5A" w:rsidRDefault="000572EF" w:rsidP="000572E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1E5A">
        <w:rPr>
          <w:rFonts w:ascii="Times New Roman" w:hAnsi="Times New Roman"/>
          <w:sz w:val="24"/>
          <w:szCs w:val="24"/>
          <w:lang w:eastAsia="ru-RU"/>
        </w:rPr>
        <w:t>анализировать случаи, когда для осмысления точки зрения автора и/или героев требуется отличать то, что прямо заявлено в тексте, от того, что в нём подразумевается (например, ирония, сатира, сарказм, аллегория, гипербола и т.п.)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1E5A">
        <w:rPr>
          <w:rFonts w:ascii="Times New Roman" w:hAnsi="Times New Roman"/>
          <w:sz w:val="24"/>
          <w:szCs w:val="24"/>
          <w:lang w:eastAsia="ru-RU"/>
        </w:rPr>
        <w:t>- осуществлять следующую продуктивную деятельность:</w:t>
      </w:r>
    </w:p>
    <w:p w:rsidR="000572EF" w:rsidRPr="001C1E5A" w:rsidRDefault="000572EF" w:rsidP="000572EF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1E5A">
        <w:rPr>
          <w:rFonts w:ascii="Times New Roman" w:hAnsi="Times New Roman"/>
          <w:sz w:val="24"/>
          <w:szCs w:val="24"/>
          <w:lang w:eastAsia="ru-RU"/>
        </w:rPr>
        <w:t>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</w:t>
      </w:r>
    </w:p>
    <w:p w:rsidR="000572EF" w:rsidRPr="001C1E5A" w:rsidRDefault="000572EF" w:rsidP="000572EF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1E5A">
        <w:rPr>
          <w:rFonts w:ascii="Times New Roman" w:hAnsi="Times New Roman"/>
          <w:sz w:val="24"/>
          <w:szCs w:val="24"/>
          <w:lang w:eastAsia="ru-RU"/>
        </w:rPr>
        <w:t>выполнять проектные работы в сфере литературы и искусства, предлагать свои собственные обоснованные интерпретации литературных произведений.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C1E5A">
        <w:rPr>
          <w:rFonts w:ascii="Times New Roman" w:hAnsi="Times New Roman"/>
          <w:sz w:val="24"/>
          <w:szCs w:val="24"/>
          <w:lang w:eastAsia="ru-RU"/>
        </w:rPr>
        <w:t xml:space="preserve">Выпускник </w:t>
      </w:r>
      <w:r w:rsidRPr="001C1E5A">
        <w:rPr>
          <w:rFonts w:ascii="Times New Roman" w:hAnsi="Times New Roman"/>
          <w:b/>
          <w:sz w:val="24"/>
          <w:szCs w:val="24"/>
          <w:lang w:eastAsia="ru-RU"/>
        </w:rPr>
        <w:t xml:space="preserve">на базовом уровне получит возможность научиться: 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1E5A">
        <w:rPr>
          <w:rFonts w:ascii="Times New Roman" w:hAnsi="Times New Roman"/>
          <w:sz w:val="24"/>
          <w:szCs w:val="24"/>
          <w:lang w:eastAsia="ru-RU"/>
        </w:rPr>
        <w:t>- 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т.п.);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1E5A">
        <w:rPr>
          <w:rFonts w:ascii="Times New Roman" w:hAnsi="Times New Roman"/>
          <w:sz w:val="24"/>
          <w:szCs w:val="24"/>
          <w:lang w:eastAsia="ru-RU"/>
        </w:rPr>
        <w:t>- анализировать художественное произведение в сочетании воплощения в нём объективных законов литературного развития и субъективных черт авторской индивидуальности;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1E5A">
        <w:rPr>
          <w:rFonts w:ascii="Times New Roman" w:hAnsi="Times New Roman"/>
          <w:sz w:val="24"/>
          <w:szCs w:val="24"/>
          <w:lang w:eastAsia="ru-RU"/>
        </w:rPr>
        <w:t>- 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1E5A">
        <w:rPr>
          <w:rFonts w:ascii="Times New Roman" w:hAnsi="Times New Roman"/>
          <w:sz w:val="24"/>
          <w:szCs w:val="24"/>
          <w:lang w:eastAsia="ru-RU"/>
        </w:rPr>
        <w:t>- анализировать одну из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интерпретируется исходный текст.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C1E5A">
        <w:rPr>
          <w:rFonts w:ascii="Times New Roman" w:hAnsi="Times New Roman"/>
          <w:sz w:val="24"/>
          <w:szCs w:val="24"/>
          <w:lang w:eastAsia="ru-RU"/>
        </w:rPr>
        <w:t xml:space="preserve">Выпускник </w:t>
      </w:r>
      <w:r w:rsidRPr="001C1E5A">
        <w:rPr>
          <w:rFonts w:ascii="Times New Roman" w:hAnsi="Times New Roman"/>
          <w:b/>
          <w:sz w:val="24"/>
          <w:szCs w:val="24"/>
          <w:lang w:eastAsia="ru-RU"/>
        </w:rPr>
        <w:t xml:space="preserve">на базовом уровне получит возможность узнать: 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1E5A">
        <w:rPr>
          <w:rFonts w:ascii="Times New Roman" w:hAnsi="Times New Roman"/>
          <w:sz w:val="24"/>
          <w:szCs w:val="24"/>
          <w:lang w:eastAsia="ru-RU"/>
        </w:rPr>
        <w:t>- о месте и значении русской литературы в мировой литературе;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1E5A">
        <w:rPr>
          <w:rFonts w:ascii="Times New Roman" w:hAnsi="Times New Roman"/>
          <w:sz w:val="24"/>
          <w:szCs w:val="24"/>
          <w:lang w:eastAsia="ru-RU"/>
        </w:rPr>
        <w:t>- о произведениях новейшей и отечественной и мировой литературы;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1E5A">
        <w:rPr>
          <w:rFonts w:ascii="Times New Roman" w:hAnsi="Times New Roman"/>
          <w:sz w:val="24"/>
          <w:szCs w:val="24"/>
          <w:lang w:eastAsia="ru-RU"/>
        </w:rPr>
        <w:lastRenderedPageBreak/>
        <w:t>- о важнейших литературных ресурсах, в том числе в сети Интернет;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1E5A">
        <w:rPr>
          <w:rFonts w:ascii="Times New Roman" w:hAnsi="Times New Roman"/>
          <w:sz w:val="24"/>
          <w:szCs w:val="24"/>
          <w:lang w:eastAsia="ru-RU"/>
        </w:rPr>
        <w:t>- об историко-литературном процессе XIX и XX веков;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1E5A">
        <w:rPr>
          <w:rFonts w:ascii="Times New Roman" w:hAnsi="Times New Roman"/>
          <w:sz w:val="24"/>
          <w:szCs w:val="24"/>
          <w:lang w:eastAsia="ru-RU"/>
        </w:rPr>
        <w:t>- о наиболее ярких или характерных чертах литературных направлений или течений;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1E5A">
        <w:rPr>
          <w:rFonts w:ascii="Times New Roman" w:hAnsi="Times New Roman"/>
          <w:sz w:val="24"/>
          <w:szCs w:val="24"/>
          <w:lang w:eastAsia="ru-RU"/>
        </w:rPr>
        <w:t xml:space="preserve">- имена ведущих писателей, значимые факты их творческой биографии, название ключевых произведений, имена героев, ставших «вечными образами» или именами нарицательными в общемировой и отечественной культуре; 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C1E5A">
        <w:rPr>
          <w:rFonts w:ascii="Times New Roman" w:hAnsi="Times New Roman"/>
          <w:sz w:val="24"/>
          <w:szCs w:val="24"/>
          <w:lang w:eastAsia="ru-RU"/>
        </w:rPr>
        <w:t>- о соотношении и взаимосвязях литературы с историческим периодом, эпохой.</w:t>
      </w:r>
      <w:r w:rsidRPr="001C1E5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C1E5A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  изучения учебного предмета «Литература» в 10 классе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1E5A">
        <w:rPr>
          <w:rFonts w:ascii="Times New Roman" w:hAnsi="Times New Roman"/>
          <w:color w:val="000000"/>
          <w:sz w:val="24"/>
          <w:szCs w:val="24"/>
        </w:rPr>
        <w:t xml:space="preserve">Изучение литературы как учебного предмета способствует достижению </w:t>
      </w:r>
      <w:r w:rsidRPr="001C1E5A">
        <w:rPr>
          <w:rFonts w:ascii="Times New Roman" w:hAnsi="Times New Roman"/>
          <w:b/>
          <w:color w:val="000000"/>
          <w:sz w:val="24"/>
          <w:szCs w:val="24"/>
        </w:rPr>
        <w:t xml:space="preserve">метапредметных </w:t>
      </w:r>
      <w:r w:rsidRPr="001C1E5A">
        <w:rPr>
          <w:rFonts w:ascii="Times New Roman" w:hAnsi="Times New Roman"/>
          <w:color w:val="000000"/>
          <w:sz w:val="24"/>
          <w:szCs w:val="24"/>
        </w:rPr>
        <w:t>результатов освоения основной образовательной программы.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C1E5A">
        <w:rPr>
          <w:rFonts w:ascii="Times New Roman" w:hAnsi="Times New Roman"/>
          <w:color w:val="000000"/>
          <w:sz w:val="24"/>
          <w:szCs w:val="24"/>
        </w:rPr>
        <w:t xml:space="preserve">Конкретизация метапредметных результатов для систематического контроля за их формированием связана с указанием предметной области, сферы реальной действительности, конкретных специфических объектов, для освоения которых применяются УУД в рамках предмета «Литература». Также можно обозначить некоторые специфические средства обучения и характерные для данной дисциплины виды деятельности учащихся, способствующие достижению </w:t>
      </w:r>
      <w:r w:rsidRPr="001C1E5A">
        <w:rPr>
          <w:rFonts w:ascii="Times New Roman" w:hAnsi="Times New Roman"/>
          <w:b/>
          <w:color w:val="000000"/>
          <w:sz w:val="24"/>
          <w:szCs w:val="24"/>
        </w:rPr>
        <w:t>метапредметных результатов: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1E5A">
        <w:rPr>
          <w:rFonts w:ascii="Times New Roman" w:hAnsi="Times New Roman"/>
          <w:color w:val="000000"/>
          <w:sz w:val="24"/>
          <w:szCs w:val="24"/>
        </w:rPr>
        <w:t xml:space="preserve">- умение самостоятельно определять цели деятельности </w:t>
      </w:r>
      <w:r w:rsidRPr="001C1E5A">
        <w:rPr>
          <w:rFonts w:ascii="Times New Roman" w:hAnsi="Times New Roman"/>
          <w:i/>
          <w:color w:val="000000"/>
          <w:sz w:val="24"/>
          <w:szCs w:val="24"/>
        </w:rPr>
        <w:t xml:space="preserve">на уроках литературы </w:t>
      </w:r>
      <w:r w:rsidRPr="001C1E5A">
        <w:rPr>
          <w:rFonts w:ascii="Times New Roman" w:hAnsi="Times New Roman"/>
          <w:color w:val="000000"/>
          <w:sz w:val="24"/>
          <w:szCs w:val="24"/>
        </w:rPr>
        <w:t xml:space="preserve">и составлять планы деятельности </w:t>
      </w:r>
      <w:r w:rsidRPr="001C1E5A">
        <w:rPr>
          <w:rFonts w:ascii="Times New Roman" w:hAnsi="Times New Roman"/>
          <w:i/>
          <w:color w:val="000000"/>
          <w:sz w:val="24"/>
          <w:szCs w:val="24"/>
        </w:rPr>
        <w:t xml:space="preserve">при выполнении самостоятельной работы на уроке и домашнего задания; </w:t>
      </w:r>
      <w:r w:rsidRPr="001C1E5A">
        <w:rPr>
          <w:rFonts w:ascii="Times New Roman" w:hAnsi="Times New Roman"/>
          <w:color w:val="000000"/>
          <w:sz w:val="24"/>
          <w:szCs w:val="24"/>
        </w:rPr>
        <w:t>самостоятельно осуществлять, контролировать и корректировать деятельность; использовать все возможные ресурсы (</w:t>
      </w:r>
      <w:r w:rsidRPr="001C1E5A">
        <w:rPr>
          <w:rFonts w:ascii="Times New Roman" w:hAnsi="Times New Roman"/>
          <w:i/>
          <w:color w:val="000000"/>
          <w:sz w:val="24"/>
          <w:szCs w:val="24"/>
        </w:rPr>
        <w:t>учебник, рекомендованную учителем литературу, тематические сайты сети Интернет и другие источники знаний по литературе</w:t>
      </w:r>
      <w:r w:rsidRPr="001C1E5A">
        <w:rPr>
          <w:rFonts w:ascii="Times New Roman" w:hAnsi="Times New Roman"/>
          <w:color w:val="000000"/>
          <w:sz w:val="24"/>
          <w:szCs w:val="24"/>
        </w:rPr>
        <w:t>) для достижения поставленных целей и реализации планов деятельности; выбирать успешные стратегии в различных ситуациях;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1E5A">
        <w:rPr>
          <w:rFonts w:ascii="Times New Roman" w:hAnsi="Times New Roman"/>
          <w:color w:val="000000"/>
          <w:sz w:val="24"/>
          <w:szCs w:val="24"/>
        </w:rPr>
        <w:t xml:space="preserve">- умение продуктивно общаться и взаимодействовать в процессе совместной деятельности </w:t>
      </w:r>
      <w:r w:rsidRPr="001C1E5A">
        <w:rPr>
          <w:rFonts w:ascii="Times New Roman" w:hAnsi="Times New Roman"/>
          <w:i/>
          <w:color w:val="000000"/>
          <w:sz w:val="24"/>
          <w:szCs w:val="24"/>
        </w:rPr>
        <w:t>на уроке литературы и при выполнении групповых и коллективных учебных заданий, творческих, исследовательских проектов в области изучения литературы XIX-начала XX</w:t>
      </w:r>
      <w:r w:rsidRPr="001C1E5A">
        <w:rPr>
          <w:rFonts w:ascii="Times New Roman" w:hAnsi="Times New Roman"/>
          <w:i/>
          <w:color w:val="000000"/>
          <w:sz w:val="24"/>
          <w:szCs w:val="24"/>
          <w:lang w:val="en-US"/>
        </w:rPr>
        <w:t>I</w:t>
      </w:r>
      <w:r w:rsidRPr="001C1E5A">
        <w:rPr>
          <w:rFonts w:ascii="Times New Roman" w:hAnsi="Times New Roman"/>
          <w:i/>
          <w:color w:val="000000"/>
          <w:sz w:val="24"/>
          <w:szCs w:val="24"/>
        </w:rPr>
        <w:t xml:space="preserve"> века, </w:t>
      </w:r>
      <w:r w:rsidRPr="001C1E5A">
        <w:rPr>
          <w:rFonts w:ascii="Times New Roman" w:hAnsi="Times New Roman"/>
          <w:color w:val="000000"/>
          <w:sz w:val="24"/>
          <w:szCs w:val="24"/>
        </w:rPr>
        <w:t xml:space="preserve">учитывать позиции других участников деятельности, </w:t>
      </w:r>
      <w:r w:rsidRPr="001C1E5A">
        <w:rPr>
          <w:rFonts w:ascii="Times New Roman" w:hAnsi="Times New Roman"/>
          <w:i/>
          <w:color w:val="000000"/>
          <w:sz w:val="24"/>
          <w:szCs w:val="24"/>
        </w:rPr>
        <w:t xml:space="preserve">в том числе в процессе интерпретации художественного произведения или оценки литературного явления, историко-литературного факта, </w:t>
      </w:r>
      <w:r w:rsidRPr="001C1E5A">
        <w:rPr>
          <w:rFonts w:ascii="Times New Roman" w:hAnsi="Times New Roman"/>
          <w:color w:val="000000"/>
          <w:sz w:val="24"/>
          <w:szCs w:val="24"/>
        </w:rPr>
        <w:t>эффективно разрешать конфликты;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1E5A">
        <w:rPr>
          <w:rFonts w:ascii="Times New Roman" w:hAnsi="Times New Roman"/>
          <w:color w:val="000000"/>
          <w:sz w:val="24"/>
          <w:szCs w:val="24"/>
        </w:rPr>
        <w:t xml:space="preserve">- владение навыками познавательной, учебно-исследовательской и проектной деятельности </w:t>
      </w:r>
      <w:r w:rsidRPr="001C1E5A">
        <w:rPr>
          <w:rFonts w:ascii="Times New Roman" w:hAnsi="Times New Roman"/>
          <w:i/>
          <w:color w:val="000000"/>
          <w:sz w:val="24"/>
          <w:szCs w:val="24"/>
        </w:rPr>
        <w:t>в области изучения литературы XIX-начала XX</w:t>
      </w:r>
      <w:r w:rsidRPr="001C1E5A">
        <w:rPr>
          <w:rFonts w:ascii="Times New Roman" w:hAnsi="Times New Roman"/>
          <w:i/>
          <w:color w:val="000000"/>
          <w:sz w:val="24"/>
          <w:szCs w:val="24"/>
          <w:lang w:val="en-US"/>
        </w:rPr>
        <w:t>I</w:t>
      </w:r>
      <w:r w:rsidRPr="001C1E5A">
        <w:rPr>
          <w:rFonts w:ascii="Times New Roman" w:hAnsi="Times New Roman"/>
          <w:i/>
          <w:color w:val="000000"/>
          <w:sz w:val="24"/>
          <w:szCs w:val="24"/>
        </w:rPr>
        <w:t xml:space="preserve"> века, </w:t>
      </w:r>
      <w:r w:rsidRPr="001C1E5A">
        <w:rPr>
          <w:rFonts w:ascii="Times New Roman" w:hAnsi="Times New Roman"/>
          <w:color w:val="000000"/>
          <w:sz w:val="24"/>
          <w:szCs w:val="24"/>
        </w:rPr>
        <w:t xml:space="preserve">навыками разрешения проблем; способность и готовность к самостоятельному поиску методов решения практических задач </w:t>
      </w:r>
      <w:r w:rsidRPr="001C1E5A">
        <w:rPr>
          <w:rFonts w:ascii="Times New Roman" w:hAnsi="Times New Roman"/>
          <w:i/>
          <w:color w:val="000000"/>
          <w:sz w:val="24"/>
          <w:szCs w:val="24"/>
        </w:rPr>
        <w:t>в области изучения литературы XIX-начала XX</w:t>
      </w:r>
      <w:r w:rsidRPr="001C1E5A">
        <w:rPr>
          <w:rFonts w:ascii="Times New Roman" w:hAnsi="Times New Roman"/>
          <w:i/>
          <w:color w:val="000000"/>
          <w:sz w:val="24"/>
          <w:szCs w:val="24"/>
          <w:lang w:val="en-US"/>
        </w:rPr>
        <w:t>I</w:t>
      </w:r>
      <w:r w:rsidRPr="001C1E5A">
        <w:rPr>
          <w:rFonts w:ascii="Times New Roman" w:hAnsi="Times New Roman"/>
          <w:i/>
          <w:color w:val="000000"/>
          <w:sz w:val="24"/>
          <w:szCs w:val="24"/>
        </w:rPr>
        <w:t xml:space="preserve"> века, </w:t>
      </w:r>
      <w:r w:rsidRPr="001C1E5A">
        <w:rPr>
          <w:rFonts w:ascii="Times New Roman" w:hAnsi="Times New Roman"/>
          <w:color w:val="000000"/>
          <w:sz w:val="24"/>
          <w:szCs w:val="24"/>
        </w:rPr>
        <w:t>применению различных методов познания (</w:t>
      </w:r>
      <w:r w:rsidRPr="001C1E5A">
        <w:rPr>
          <w:rFonts w:ascii="Times New Roman" w:hAnsi="Times New Roman"/>
          <w:i/>
          <w:color w:val="000000"/>
          <w:sz w:val="24"/>
          <w:szCs w:val="24"/>
        </w:rPr>
        <w:t xml:space="preserve">изучение источников, анализ художественных и научных текстов, компаративный анализ, контекстный анализ </w:t>
      </w:r>
      <w:r w:rsidRPr="001C1E5A">
        <w:rPr>
          <w:rFonts w:ascii="Times New Roman" w:hAnsi="Times New Roman"/>
          <w:color w:val="000000"/>
          <w:sz w:val="24"/>
          <w:szCs w:val="24"/>
        </w:rPr>
        <w:t>и др.);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1E5A">
        <w:rPr>
          <w:rFonts w:ascii="Times New Roman" w:hAnsi="Times New Roman"/>
          <w:color w:val="000000"/>
          <w:sz w:val="24"/>
          <w:szCs w:val="24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 (</w:t>
      </w:r>
      <w:r w:rsidRPr="001C1E5A">
        <w:rPr>
          <w:rFonts w:ascii="Times New Roman" w:hAnsi="Times New Roman"/>
          <w:i/>
          <w:color w:val="000000"/>
          <w:sz w:val="24"/>
          <w:szCs w:val="24"/>
        </w:rPr>
        <w:t>словари, научные и научно-популярные литературоведческие издания, литературно-критические статьи, публицистические тексты на литературные темы, авторские информационные ресурсы, учебники, учебные пособия по литературе XIX-начала XX</w:t>
      </w:r>
      <w:r w:rsidRPr="001C1E5A">
        <w:rPr>
          <w:rFonts w:ascii="Times New Roman" w:hAnsi="Times New Roman"/>
          <w:i/>
          <w:color w:val="000000"/>
          <w:sz w:val="24"/>
          <w:szCs w:val="24"/>
          <w:lang w:val="en-US"/>
        </w:rPr>
        <w:t>I</w:t>
      </w:r>
      <w:r w:rsidRPr="001C1E5A">
        <w:rPr>
          <w:rFonts w:ascii="Times New Roman" w:hAnsi="Times New Roman"/>
          <w:i/>
          <w:color w:val="000000"/>
          <w:sz w:val="24"/>
          <w:szCs w:val="24"/>
        </w:rPr>
        <w:t xml:space="preserve"> века, сообщения учителя, сообщения других участников образовательного процесса </w:t>
      </w:r>
      <w:r w:rsidRPr="001C1E5A">
        <w:rPr>
          <w:rFonts w:ascii="Times New Roman" w:hAnsi="Times New Roman"/>
          <w:color w:val="000000"/>
          <w:sz w:val="24"/>
          <w:szCs w:val="24"/>
        </w:rPr>
        <w:t>и др.), критически оценивать и интерпретировать информацию, получаемую из различных источников;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1E5A">
        <w:rPr>
          <w:rFonts w:ascii="Times New Roman" w:hAnsi="Times New Roman"/>
          <w:color w:val="000000"/>
          <w:sz w:val="24"/>
          <w:szCs w:val="24"/>
        </w:rPr>
        <w:t xml:space="preserve">- умение использовать средства ИКТ в решении когнитивных, коммуникативных и организационных задач, возникающих </w:t>
      </w:r>
      <w:r w:rsidRPr="001C1E5A">
        <w:rPr>
          <w:rFonts w:ascii="Times New Roman" w:hAnsi="Times New Roman"/>
          <w:i/>
          <w:color w:val="000000"/>
          <w:sz w:val="24"/>
          <w:szCs w:val="24"/>
        </w:rPr>
        <w:t xml:space="preserve">в процессе изучения литературы в 10-11 классах, </w:t>
      </w:r>
      <w:r w:rsidRPr="001C1E5A">
        <w:rPr>
          <w:rFonts w:ascii="Times New Roman" w:hAnsi="Times New Roman"/>
          <w:color w:val="000000"/>
          <w:sz w:val="24"/>
          <w:szCs w:val="24"/>
        </w:rPr>
        <w:t>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1C1E5A">
        <w:rPr>
          <w:rFonts w:ascii="Times New Roman" w:hAnsi="Times New Roman"/>
          <w:color w:val="000000"/>
          <w:sz w:val="24"/>
          <w:szCs w:val="24"/>
        </w:rPr>
        <w:t xml:space="preserve">- умение определять назначение и функции различных социальных институтов и институций, </w:t>
      </w:r>
      <w:r w:rsidRPr="001C1E5A">
        <w:rPr>
          <w:rFonts w:ascii="Times New Roman" w:hAnsi="Times New Roman"/>
          <w:i/>
          <w:color w:val="000000"/>
          <w:sz w:val="24"/>
          <w:szCs w:val="24"/>
        </w:rPr>
        <w:t>в том числе таких, как литературная деятельность, авторское право, научно-исследовательская деятельность по изучению отечественной и мировой литературы, профессиональная деятельность филолога, писателя, журналиста, издательского работника и т.п.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1C1E5A">
        <w:rPr>
          <w:rFonts w:ascii="Times New Roman" w:hAnsi="Times New Roman"/>
          <w:color w:val="000000"/>
          <w:sz w:val="24"/>
          <w:szCs w:val="24"/>
        </w:rPr>
        <w:t xml:space="preserve">- умение самостоятельно оценивать и принимать решения, определяющие стратегию поведения, с учетом гражданских и нравственных ценностей, </w:t>
      </w:r>
      <w:r w:rsidRPr="001C1E5A">
        <w:rPr>
          <w:rFonts w:ascii="Times New Roman" w:hAnsi="Times New Roman"/>
          <w:i/>
          <w:color w:val="000000"/>
          <w:sz w:val="24"/>
          <w:szCs w:val="24"/>
        </w:rPr>
        <w:t>в том числе опираясь на опыт нравственно-эстетического освоения произведений художественной литературы, в которых воплощены традиционные ценности русской культуры;</w:t>
      </w:r>
    </w:p>
    <w:p w:rsidR="000572EF" w:rsidRPr="001C1E5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1C1E5A">
        <w:rPr>
          <w:rFonts w:ascii="Times New Roman" w:hAnsi="Times New Roman"/>
          <w:color w:val="000000"/>
          <w:sz w:val="24"/>
          <w:szCs w:val="24"/>
        </w:rPr>
        <w:lastRenderedPageBreak/>
        <w:t xml:space="preserve">- владение языковыми средствами – умение ясно, логично и точно излагать свою точку зрения, использовать адекватные языковые средства для участия в конкретных видах деятельности </w:t>
      </w:r>
      <w:r w:rsidRPr="001C1E5A">
        <w:rPr>
          <w:rFonts w:ascii="Times New Roman" w:hAnsi="Times New Roman"/>
          <w:i/>
          <w:color w:val="000000"/>
          <w:sz w:val="24"/>
          <w:szCs w:val="24"/>
        </w:rPr>
        <w:t>на уроках литературы (опрос, беседа, дискуссия, выполнение контрольных и самостоятельных работ, различных заданий), для создания собственных устных и письменных высказываний на нравственно-этические, литературные и литературоведческие темы;</w:t>
      </w:r>
    </w:p>
    <w:p w:rsidR="000572EF" w:rsidRPr="00A0309A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1E5A">
        <w:rPr>
          <w:rFonts w:ascii="Times New Roman" w:hAnsi="Times New Roman"/>
          <w:color w:val="000000"/>
          <w:sz w:val="24"/>
          <w:szCs w:val="24"/>
        </w:rPr>
        <w:t xml:space="preserve"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 </w:t>
      </w:r>
      <w:r w:rsidRPr="001C1E5A">
        <w:rPr>
          <w:rFonts w:ascii="Times New Roman" w:hAnsi="Times New Roman"/>
          <w:i/>
          <w:color w:val="000000"/>
          <w:sz w:val="24"/>
          <w:szCs w:val="24"/>
        </w:rPr>
        <w:t xml:space="preserve">в области изучаемого предмета («Литература»), </w:t>
      </w:r>
      <w:r w:rsidRPr="001C1E5A">
        <w:rPr>
          <w:rFonts w:ascii="Times New Roman" w:hAnsi="Times New Roman"/>
          <w:color w:val="000000"/>
          <w:sz w:val="24"/>
          <w:szCs w:val="24"/>
        </w:rPr>
        <w:t>новых познавательных задач и средств их достижения.</w:t>
      </w:r>
    </w:p>
    <w:p w:rsidR="000572EF" w:rsidRDefault="000572EF" w:rsidP="00714224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0572EF" w:rsidRPr="00714224" w:rsidRDefault="00714224" w:rsidP="007142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71422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Формы и методы оценивания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Устный ответ (</w:t>
      </w: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развернутый ответ на вопрос, рассказ о литературном герое, характеристика героя, отзыв)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Критерии оценивания устного ответа: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Высокий уровень (Отметка «5») </w:t>
      </w: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художественных средств в раскрытии идейно-эстетического содержания произведения;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выводов, раскрывать связь произведения с эпохой (9—11 кл.); свободное владение монологической литературной речью.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Повышенный уровень (Отметка «4») </w:t>
      </w: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оценивается ответ, который показывает прочное знание и достаточно глубокое понимание текста изучаемого произведения; умение объяснять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взаимосвязь событий, характеры и поступки героев и роль основных художественных средств в раскрытии идейно-эстетического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произведений; умение привлекать текст произведения для обоснования своих выводов; хорошее владение монологической литературной речью. Однако допускается одна-две неточности в ответе.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Базовый уровень (Отметка «3») </w:t>
      </w: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оценивается ответ, свидетельствующий в основном о знании и понимании текста изучаемого произведения; умении объяснить взаимосвязь основных событий, характеры и поступки героев и роль важнейших художественных средств в раскрытии идейно-художественного содержания произведения; о знании основных вопросов теории, но недостаточном умении пользоваться этими знаниями при анализе произведений;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об ограниченных навыках разбора и недостаточном умении привлекать текст произведения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для подтверждения своих выводов.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чтения нормам, установленным для данного класса.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Низкий уровень (Отметка </w:t>
      </w: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«</w:t>
      </w: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</w:t>
      </w: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») оценивается ответ, обнаруживающий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средств в раскрытии идейно-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эстетического содержания произведения; незнание элементарных теоретико-литературных понятий; слабое владение монологической литературной речью и техникой чтения, бедность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выразительных средств языка.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Сообщение: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Высокий уровень (Отметка «5») </w:t>
      </w: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оценивается сообщение, соответствующий критериям: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1.Соответствие содержания заявленной теме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2. Умение логично и последовательно излагать материалы доклада.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3. Свободное владение материалом, умение ответить на вопросы по теме сообщения.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4. Свободное владение монологической литературной речью.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5. Наличие презентации, схем, таблиц, иллюстраций и т.д.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Повышенный уровень (Отметка «4») </w:t>
      </w: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оценивается сообщение, удовлетворяющий тем же требованиям, что и для оценки «5», но допускает 1-2 ошибки, которые сам же исправляет, и 1-2 недочета в последовательности и языковом оформлении излагаемого.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Базовый уровень (Отметка «3») </w:t>
      </w: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ставится, если ученик обнаруживает знание и понимание основных положений темы сообщения, но: 1) излагает материал неполно и допускает неточности в изложении фактов; 2) не умеет достаточно глубоко и доказательно обосновывать свои суждения и привести свои примеры; 3) излагает материал непоследовательно, допускает ошибки в языковом оформлении излагаемого, не владеет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монологической речью.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Низкий уровень (Отметка </w:t>
      </w: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«</w:t>
      </w: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</w:t>
      </w: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») ставится, если ученик обнаруживает незнание большей части излагаемого материала, допускает ошибки в формулировке определений и правил, искажающие их смысл, беспорядочно и неуверенно излагает материал.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Устный пересказ (подробный, выборочный, сжатый от другого лица, художественный)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Высокий уровень (Отметка «5») </w:t>
      </w: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ставится, если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1) содержание работы полностью соответствует теме и заданию;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2) фактические ошибки отсутствуют;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3) содержание излагается последовательно;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4) работа отличается богатством словаря, разнообразием используемых синтаксических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конструкций, точностью словоупотребления;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5) достигнуто стилевое единство и выразительность текста.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Повышенный уровень (Отметка «4») </w:t>
      </w: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ставится, если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I) содержание работы в основном соответствует теме и заданию(имеются незначительные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отклонения от темы);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2) содержание в основном достоверно, но имеются единичные фактические неточности;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3) имеются незначительные нарушения последовательности в изложении мыслей;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4) лексический и грамматический строй речи достаточно разнообразен;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5) стиль работы отличается единством и достаточной выразительностью.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Базовый уровень (Отметка «3»)</w:t>
      </w: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ставится, если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1) в работе допущены существенные отклонения от темы и задания;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2) работа достоверна в главном, но в ней имеются отдельные нарушения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последовательности изложения;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3) допущены отдельные нарушения последовательности изложения;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4) беден словарь и однообразны употребляемые синтаксические конструкции, u1074 встречается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неправильное словоупотребление;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5) стиль работы не отличается единством, речь недостаточно выразительна.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Низкий уровень (Отметка </w:t>
      </w: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«</w:t>
      </w: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</w:t>
      </w: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») ставится, если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1) работа не соответствует теме и заданию;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2) допущено много фактических неточностей;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3) нарушена последовательность изложения мыслей во всех частях работы, отсутствует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связь между ними, работа не соответствует плану;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4) крайне беден словарь, часты случаи неправильного словоупотребления;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5) нарушено стилевое единство текста.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Проект (отметка в журнал ставится по желанию ученика)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Критерии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 (максимальное значение – 3 баллов)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1.Знание основных терминов и фактического материала по теме проекта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2.Знание существующих точек зрения (подходов) к проблеме и способов ее решения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3.Знание источников информации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 результаты (максимальное значение –7баллов)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1.Умение выделять проблему и обосновывать ее актуальность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2.Умение формулировать цель, задачи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3.Умение сравнивать, сопоставлять, обобщать и делать выводы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4.Умение выявлять причинно-следственные связи, приводить аргументы и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иллюстрировать примерами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5.Умение соотнести полученный результат (конечный продукт) с поставленной целью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6.Умение находить требуемую информацию в различных источниках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7.Владение грамотной, эмоциональной и свободной речью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Выразительное чтение наизусть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Критерии выразительного чтения Баллы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правильная постановка логического ударения; 1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соблюдение пауз 1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правильный выбор темпа 1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соблюдение нужной интонации 1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безошибочное чтение 1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«5» высокий уровень - 5 баллов (выполнены правильно все требования);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«4» повышенный уровень – 3-4 балла (не соблюдены 1-2 требования);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«3» базовый уровень – 2 балла (допущены ошибки по трем требованиям);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«2» низкий уровень – менее 2 баллов (допущены ошибки более, чем по трем требованиям).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Создание иллюстраций, их презентация и защита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i/>
          <w:color w:val="000000"/>
          <w:sz w:val="24"/>
          <w:szCs w:val="24"/>
          <w:lang w:eastAsia="ru-RU"/>
        </w:rPr>
        <w:t>Критерии баллы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Красочность. Эстетическое оформление 1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Соответствие рисунка содержанию произведения 1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Можно ли понять сказку по иллюстрациям без предварительного чтения. 1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Самостоятельность выполнения задания. 1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Качество презентации и защиты иллюстрации 1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«5» высокий уровень - 5 баллов (выполнены правильно все требования);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«4» повышенный уровень – 3-4 балла (не соблюдены 1-2 требования);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«3» базовый уровень – 2 балла (допущены ошибки по трем требованиям);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«2» низкий уровень – менее 2 баллов (допущены ошибки более, чем по трем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требованиям).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Инсценирование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i/>
          <w:color w:val="000000"/>
          <w:sz w:val="24"/>
          <w:szCs w:val="24"/>
          <w:lang w:eastAsia="ru-RU"/>
        </w:rPr>
        <w:t>Критерии баллы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Выразительная игра. 1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Четкость произношения слов. 1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Выбор костюмов 1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Музыкальное сопровождение. 1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Самостоятельность выполнения задания. 1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«5» высокий уровень - 5 баллов (выполнены правильно все требования);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«4» повышенный уровень – 3-4 балла (не соблюдены 1-2 требования);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«3» базовый уровень – 2 балла (допущены ошибки по трем требованиям);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«2» низкий уровень – менее 2 баллов (допущены ошибки более, чем по трем требованиям).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Составление таблиц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i/>
          <w:color w:val="000000"/>
          <w:sz w:val="24"/>
          <w:szCs w:val="24"/>
          <w:lang w:eastAsia="ru-RU"/>
        </w:rPr>
        <w:t>Критерии баллы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Правильность заполнения 1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Полнота раскрытия материала 1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Наличие вывода 1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Эстетичность оформления 1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Самостоятельность выполнения задания. 1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«5» высокий уровень - 5 баллов (выполнены правильно все требования);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«4» повышенный уровень – 3-4 балла (не соблюдены 1-2 требования);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«3» базовый уровень – 2 балла (допущены ошибки по трем требованиям);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«2» низкий уровень – менее 2 баллов (допущены ошибки более, чем по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трем требованиям).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Сочинение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Объем сочинений должен быть примерно таким: в 5 классе — 1 —1,5 тетрадные страницы,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в 6 классе—1,5—2, в 7 классе — 2—2,5, в 8 классе — 2,5—3, в 9 классе — 3—4. Сочинение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по литературе оценивается двумя отметками: первая ставится за содержание и речь, вторая —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за грамотность.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В основу оценки сочинений по литературе должны быть положены следующие главные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критерии в пределах программы данного класса: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правильное понимание темы, глубина и полнота ее раскрытия, верная передача фактов, правильное объяснение событий и поведения героев, u1080 исходя из идейно-тематического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содержания произведения, доказательность основных положений, привлечение материала, важного и существенного для раскрытия темы, умение делать выводы и обобщения, точность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в цитатах и умение включать их в текст сочинения; наличие плана в обучающих сочинениях;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соразмерность частей сочинения, логичность связей и переходов между ними; точность и богатство лексики, умение пользоваться изобразительными средствами языка. Оценка за грамотность сочинения выставляется в соответствии с «Критериями оценивания учащихся по русскому языку».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Высокий уровень (Отметка </w:t>
      </w: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«</w:t>
      </w: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</w:t>
      </w: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») ставится за сочинение: глубоко и аргументировано раскрывающее тему, свидетельствующее об отличном знании текста произведения и других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материалов, необходимых для ее раскрытия, об умении целенаправленно анализировать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материал, делать выводы и обобщения; стройное по композиции, логичное и последовательное в изложении мыслей; написанное правильным литературным языком и стилистически соответствующее содержанию. Допускается незначительная неточность в содержании, один-два речевых недочета.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Повышенный уровень (Отметка </w:t>
      </w: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«</w:t>
      </w: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4</w:t>
      </w: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») ставится за сочинение: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достаточно полно и убедительно раскрывающее тему, обнаруживающее хорошее знание литературного материала и других источников по теме сочинения и умение пользоваться ими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для обоснования своих мыслей, а также делать выводы и обобщения;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логичное и последовательное изложение содержания;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написанное правильным литературным языком, стилистически соответствующее содержанию. Допускаются две-три неточности в содержании, незначительные отклонения от темы, а также не более трех-четырех речевых недочетов.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Базовый уровень (Отметка «3») </w:t>
      </w: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ставится за сочинение, в котором: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в главном и основном раскрывается тема, в целом дан верный, но односторонний или недостаточно полный ответ на тему, допущены отклонения от нее или отдельные ошибки в изложении фактического материала; обнаруживается недостаточное умение делать выводы и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обобщения;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материал излагается достаточно логично, но имеются отдельные нарушения в последовательности выражения мыслей;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обнаруживается владение основами письменной речи; 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в работе имеется не более четырех недочетов в содержании и пяти речевых недочетов.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Низкий уровень (Отметка «2») </w:t>
      </w: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ставится за сочинение, которое: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не раскрывает тему, не соответствует плану, свидетельствует о поверхностном знании текста произведения, состоит из путаного пересказа отдельных событий, без выводов и обобщений, или из общих положений, не опирающихся на текст;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характеризуется случайным расположением материала, отсутствием связи между частями;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отличается бедностью словаря, наличием грубых речевых ошибок.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Тестирование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Высокий уровень (Отметка «5») </w:t>
      </w: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Выполнено 90-100% заданий теста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Повышенный уровень (Отметка «4») </w:t>
      </w: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Выполнено 70-89% заданий теста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Базовый уровень (Отметка «3») </w:t>
      </w: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Выполнено 50-69% заданий теста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Низкий уровень (Отметка </w:t>
      </w: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«</w:t>
      </w: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</w:t>
      </w: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» Выполнено менее 50% заданий теста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работа (состоит из теста и краткого ответа на один из проблемных вопросов (по выбору ученика)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Высокий уровень (Отметка «5») ставится за правильное выполнение 100% заданий тестовой части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и ответ на один из проблемных вопросов, обнаруживающий прочные знания и глубокое понимание текста изучаемого произведения, стройный по композиции, логичный и последовательный в изложении мыслей; написанный правильным литературным языком и стилистически соответствующий содержанию.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Повышенный уровень (Отметка «4»)ставится за правильное выполнение 90%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заданий тестовой части </w:t>
      </w: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и ответ на один из проблемных вопросов, достаточно полно и убедительно раскрывающий тему, обнаруживающий хорошее знание литературного материала, а также делать выводы и обобщения;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логичное и последовательное изложение содержания; написанный правильным литературным языком, стилистически соответствующий содержанию. Допускаются две-три неточности в содержании, незначительные отклонения от темы, а также не более трех-четырех речевых недочетов.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 xml:space="preserve">Базовый уровень (Отметка «3») </w:t>
      </w: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ставится за правильное выполнение 65%- 90% заданий тестовой части.</w:t>
      </w:r>
    </w:p>
    <w:p w:rsidR="000572EF" w:rsidRPr="000C7A75" w:rsidRDefault="000572EF" w:rsidP="00057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Низкий уровень (Отметка </w:t>
      </w: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«</w:t>
      </w:r>
      <w:r w:rsidRPr="000C7A7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</w:t>
      </w:r>
      <w:r w:rsidRPr="000C7A75">
        <w:rPr>
          <w:rFonts w:ascii="Times New Roman" w:hAnsi="Times New Roman"/>
          <w:color w:val="000000"/>
          <w:sz w:val="24"/>
          <w:szCs w:val="24"/>
          <w:lang w:eastAsia="ru-RU"/>
        </w:rPr>
        <w:t>») ставится за правильное выполнение менее 65% заданий тестовой части.</w:t>
      </w:r>
    </w:p>
    <w:p w:rsidR="000572EF" w:rsidRPr="000C7A75" w:rsidRDefault="000572EF" w:rsidP="000572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572EF" w:rsidRDefault="000572EF" w:rsidP="00057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224" w:rsidRDefault="00714224" w:rsidP="00057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224" w:rsidRDefault="00714224" w:rsidP="00057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224" w:rsidRDefault="00714224" w:rsidP="00057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224" w:rsidRDefault="00714224" w:rsidP="00057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224" w:rsidRDefault="00714224" w:rsidP="00057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224" w:rsidRDefault="00714224" w:rsidP="00057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224" w:rsidRDefault="00714224" w:rsidP="00057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224" w:rsidRDefault="00714224" w:rsidP="00057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224" w:rsidRDefault="00714224" w:rsidP="00057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224" w:rsidRDefault="00714224" w:rsidP="00057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224" w:rsidRDefault="00714224" w:rsidP="00057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224" w:rsidRDefault="00714224" w:rsidP="00057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224" w:rsidRDefault="00714224" w:rsidP="00057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224" w:rsidRDefault="00714224" w:rsidP="00057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224" w:rsidRDefault="00714224" w:rsidP="00057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224" w:rsidRDefault="00714224" w:rsidP="00057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224" w:rsidRDefault="00714224" w:rsidP="00057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224" w:rsidRDefault="00714224" w:rsidP="00714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4224" w:rsidRDefault="00714224" w:rsidP="00057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00F9" w:rsidRDefault="005C00F9" w:rsidP="00714224">
      <w:pPr>
        <w:pStyle w:val="1"/>
        <w:spacing w:before="237" w:line="223" w:lineRule="auto"/>
        <w:ind w:left="3989" w:right="1849" w:hanging="2053"/>
        <w:rPr>
          <w:rFonts w:ascii="Times New Roman" w:hAnsi="Times New Roman" w:cs="Times New Roman"/>
          <w:color w:val="221F1F"/>
          <w:w w:val="95"/>
          <w:sz w:val="22"/>
          <w:szCs w:val="22"/>
          <w:lang w:val="ru-RU"/>
        </w:rPr>
      </w:pPr>
    </w:p>
    <w:p w:rsidR="005C00F9" w:rsidRDefault="005C00F9" w:rsidP="00714224">
      <w:pPr>
        <w:pStyle w:val="1"/>
        <w:spacing w:before="237" w:line="223" w:lineRule="auto"/>
        <w:ind w:left="3989" w:right="1849" w:hanging="2053"/>
        <w:rPr>
          <w:rFonts w:ascii="Times New Roman" w:hAnsi="Times New Roman" w:cs="Times New Roman"/>
          <w:color w:val="221F1F"/>
          <w:w w:val="95"/>
          <w:sz w:val="22"/>
          <w:szCs w:val="22"/>
          <w:lang w:val="ru-RU"/>
        </w:rPr>
      </w:pPr>
    </w:p>
    <w:p w:rsidR="005C00F9" w:rsidRDefault="005C00F9" w:rsidP="00714224">
      <w:pPr>
        <w:pStyle w:val="1"/>
        <w:spacing w:before="237" w:line="223" w:lineRule="auto"/>
        <w:ind w:left="3989" w:right="1849" w:hanging="2053"/>
        <w:rPr>
          <w:rFonts w:ascii="Times New Roman" w:hAnsi="Times New Roman" w:cs="Times New Roman"/>
          <w:color w:val="221F1F"/>
          <w:w w:val="95"/>
          <w:sz w:val="22"/>
          <w:szCs w:val="22"/>
          <w:lang w:val="ru-RU"/>
        </w:rPr>
      </w:pPr>
    </w:p>
    <w:p w:rsidR="005C00F9" w:rsidRDefault="005C00F9" w:rsidP="00714224">
      <w:pPr>
        <w:pStyle w:val="1"/>
        <w:spacing w:before="237" w:line="223" w:lineRule="auto"/>
        <w:ind w:left="3989" w:right="1849" w:hanging="2053"/>
        <w:rPr>
          <w:rFonts w:ascii="Times New Roman" w:hAnsi="Times New Roman" w:cs="Times New Roman"/>
          <w:color w:val="221F1F"/>
          <w:w w:val="95"/>
          <w:sz w:val="22"/>
          <w:szCs w:val="22"/>
          <w:lang w:val="ru-RU"/>
        </w:rPr>
      </w:pPr>
    </w:p>
    <w:p w:rsidR="005C00F9" w:rsidRDefault="005C00F9" w:rsidP="00714224">
      <w:pPr>
        <w:pStyle w:val="1"/>
        <w:spacing w:before="237" w:line="223" w:lineRule="auto"/>
        <w:ind w:left="3989" w:right="1849" w:hanging="2053"/>
        <w:rPr>
          <w:rFonts w:ascii="Times New Roman" w:hAnsi="Times New Roman" w:cs="Times New Roman"/>
          <w:color w:val="221F1F"/>
          <w:w w:val="95"/>
          <w:sz w:val="22"/>
          <w:szCs w:val="22"/>
          <w:lang w:val="ru-RU"/>
        </w:rPr>
      </w:pPr>
    </w:p>
    <w:p w:rsidR="005C00F9" w:rsidRDefault="005C00F9" w:rsidP="00714224">
      <w:pPr>
        <w:pStyle w:val="1"/>
        <w:spacing w:before="237" w:line="223" w:lineRule="auto"/>
        <w:ind w:left="3989" w:right="1849" w:hanging="2053"/>
        <w:rPr>
          <w:rFonts w:ascii="Times New Roman" w:hAnsi="Times New Roman" w:cs="Times New Roman"/>
          <w:color w:val="221F1F"/>
          <w:w w:val="95"/>
          <w:sz w:val="22"/>
          <w:szCs w:val="22"/>
          <w:lang w:val="ru-RU"/>
        </w:rPr>
      </w:pPr>
    </w:p>
    <w:p w:rsidR="005C00F9" w:rsidRDefault="005C00F9" w:rsidP="00714224">
      <w:pPr>
        <w:pStyle w:val="1"/>
        <w:spacing w:before="237" w:line="223" w:lineRule="auto"/>
        <w:ind w:left="3989" w:right="1849" w:hanging="2053"/>
        <w:rPr>
          <w:rFonts w:ascii="Times New Roman" w:hAnsi="Times New Roman" w:cs="Times New Roman"/>
          <w:color w:val="221F1F"/>
          <w:w w:val="95"/>
          <w:sz w:val="22"/>
          <w:szCs w:val="22"/>
          <w:lang w:val="ru-RU"/>
        </w:rPr>
      </w:pPr>
    </w:p>
    <w:p w:rsidR="005C00F9" w:rsidRDefault="005C00F9" w:rsidP="00714224">
      <w:pPr>
        <w:pStyle w:val="1"/>
        <w:spacing w:before="237" w:line="223" w:lineRule="auto"/>
        <w:ind w:left="3989" w:right="1849" w:hanging="2053"/>
        <w:rPr>
          <w:rFonts w:ascii="Times New Roman" w:hAnsi="Times New Roman" w:cs="Times New Roman"/>
          <w:color w:val="221F1F"/>
          <w:w w:val="95"/>
          <w:sz w:val="22"/>
          <w:szCs w:val="22"/>
          <w:lang w:val="ru-RU"/>
        </w:rPr>
      </w:pPr>
    </w:p>
    <w:p w:rsidR="005C00F9" w:rsidRDefault="005C00F9" w:rsidP="00714224">
      <w:pPr>
        <w:pStyle w:val="1"/>
        <w:spacing w:before="237" w:line="223" w:lineRule="auto"/>
        <w:ind w:left="3989" w:right="1849" w:hanging="2053"/>
        <w:rPr>
          <w:rFonts w:ascii="Times New Roman" w:hAnsi="Times New Roman" w:cs="Times New Roman"/>
          <w:color w:val="221F1F"/>
          <w:w w:val="95"/>
          <w:sz w:val="22"/>
          <w:szCs w:val="22"/>
          <w:lang w:val="ru-RU"/>
        </w:rPr>
      </w:pPr>
    </w:p>
    <w:p w:rsidR="005C00F9" w:rsidRDefault="005C00F9" w:rsidP="00714224">
      <w:pPr>
        <w:pStyle w:val="1"/>
        <w:spacing w:before="237" w:line="223" w:lineRule="auto"/>
        <w:ind w:left="3989" w:right="1849" w:hanging="2053"/>
        <w:rPr>
          <w:rFonts w:ascii="Times New Roman" w:hAnsi="Times New Roman" w:cs="Times New Roman"/>
          <w:color w:val="221F1F"/>
          <w:w w:val="95"/>
          <w:sz w:val="22"/>
          <w:szCs w:val="22"/>
          <w:lang w:val="ru-RU"/>
        </w:rPr>
      </w:pPr>
    </w:p>
    <w:p w:rsidR="00714224" w:rsidRPr="005407EE" w:rsidRDefault="00714224" w:rsidP="005C00F9">
      <w:pPr>
        <w:pStyle w:val="1"/>
        <w:spacing w:before="237" w:line="223" w:lineRule="auto"/>
        <w:ind w:left="3989" w:right="1849" w:hanging="2053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 w:rsidRPr="005407EE">
        <w:rPr>
          <w:rFonts w:ascii="Times New Roman" w:hAnsi="Times New Roman" w:cs="Times New Roman"/>
          <w:color w:val="221F1F"/>
          <w:w w:val="95"/>
          <w:sz w:val="22"/>
          <w:szCs w:val="22"/>
          <w:lang w:val="ru-RU"/>
        </w:rPr>
        <w:lastRenderedPageBreak/>
        <w:t xml:space="preserve">ТЕМАТИЧЕСКОЕ ПЛАНИРОВАНИЕ </w:t>
      </w:r>
      <w:r w:rsidRPr="005407EE">
        <w:rPr>
          <w:rFonts w:ascii="Times New Roman" w:hAnsi="Times New Roman" w:cs="Times New Roman"/>
          <w:color w:val="221F1F"/>
          <w:sz w:val="22"/>
          <w:szCs w:val="22"/>
          <w:lang w:val="ru-RU"/>
        </w:rPr>
        <w:t>10 КЛАСС (105 ч)</w:t>
      </w:r>
    </w:p>
    <w:p w:rsidR="00714224" w:rsidRPr="005407EE" w:rsidRDefault="00714224" w:rsidP="00714224">
      <w:pPr>
        <w:pStyle w:val="ad"/>
        <w:spacing w:before="9"/>
        <w:rPr>
          <w:b/>
          <w:sz w:val="22"/>
          <w:szCs w:val="22"/>
          <w:lang w:val="ru-RU"/>
        </w:rPr>
      </w:pPr>
    </w:p>
    <w:tbl>
      <w:tblPr>
        <w:tblStyle w:val="ac"/>
        <w:tblW w:w="4699" w:type="pct"/>
        <w:tblLook w:val="01E0"/>
      </w:tblPr>
      <w:tblGrid>
        <w:gridCol w:w="793"/>
        <w:gridCol w:w="2293"/>
        <w:gridCol w:w="991"/>
        <w:gridCol w:w="4678"/>
        <w:gridCol w:w="5244"/>
      </w:tblGrid>
      <w:tr w:rsidR="00714224" w:rsidRPr="005407EE" w:rsidTr="002B0BC7">
        <w:trPr>
          <w:trHeight w:val="1458"/>
        </w:trPr>
        <w:tc>
          <w:tcPr>
            <w:tcW w:w="283" w:type="pct"/>
          </w:tcPr>
          <w:p w:rsidR="00714224" w:rsidRPr="005407EE" w:rsidRDefault="00714224" w:rsidP="00714224">
            <w:pPr>
              <w:pStyle w:val="TableParagraph"/>
              <w:rPr>
                <w:b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before="1"/>
              <w:rPr>
                <w:b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line="271" w:lineRule="auto"/>
              <w:ind w:left="67" w:firstLine="53"/>
              <w:rPr>
                <w:b/>
              </w:rPr>
            </w:pPr>
            <w:r w:rsidRPr="005407EE">
              <w:rPr>
                <w:b/>
                <w:color w:val="221F1F"/>
              </w:rPr>
              <w:t xml:space="preserve">№ </w:t>
            </w:r>
            <w:r w:rsidRPr="005407EE">
              <w:rPr>
                <w:b/>
                <w:color w:val="221F1F"/>
                <w:w w:val="110"/>
              </w:rPr>
              <w:t>п/п</w:t>
            </w:r>
          </w:p>
        </w:tc>
        <w:tc>
          <w:tcPr>
            <w:tcW w:w="819" w:type="pct"/>
          </w:tcPr>
          <w:p w:rsidR="00714224" w:rsidRPr="005407EE" w:rsidRDefault="00714224" w:rsidP="00714224">
            <w:pPr>
              <w:pStyle w:val="TableParagraph"/>
              <w:rPr>
                <w:b/>
              </w:rPr>
            </w:pPr>
          </w:p>
          <w:p w:rsidR="00714224" w:rsidRPr="005407EE" w:rsidRDefault="00714224" w:rsidP="00714224">
            <w:pPr>
              <w:pStyle w:val="TableParagraph"/>
              <w:spacing w:before="1"/>
              <w:rPr>
                <w:b/>
              </w:rPr>
            </w:pPr>
          </w:p>
          <w:p w:rsidR="00714224" w:rsidRPr="005407EE" w:rsidRDefault="00714224" w:rsidP="00714224">
            <w:pPr>
              <w:pStyle w:val="TableParagraph"/>
              <w:ind w:left="200"/>
              <w:rPr>
                <w:b/>
              </w:rPr>
            </w:pPr>
            <w:r w:rsidRPr="005407EE">
              <w:rPr>
                <w:b/>
                <w:color w:val="221F1F"/>
              </w:rPr>
              <w:t>Темы уроков</w:t>
            </w:r>
          </w:p>
        </w:tc>
        <w:tc>
          <w:tcPr>
            <w:tcW w:w="2025" w:type="pct"/>
            <w:gridSpan w:val="2"/>
          </w:tcPr>
          <w:p w:rsidR="00714224" w:rsidRPr="005407EE" w:rsidRDefault="00714224" w:rsidP="00714224">
            <w:pPr>
              <w:pStyle w:val="TableParagraph"/>
              <w:spacing w:before="1"/>
              <w:rPr>
                <w:b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line="230" w:lineRule="auto"/>
              <w:ind w:left="138" w:right="118"/>
              <w:jc w:val="center"/>
              <w:rPr>
                <w:b/>
                <w:lang w:val="ru-RU"/>
              </w:rPr>
            </w:pPr>
            <w:r w:rsidRPr="005407EE">
              <w:rPr>
                <w:b/>
                <w:color w:val="221F1F"/>
                <w:lang w:val="ru-RU"/>
              </w:rPr>
              <w:t>Предметные результаты образования (в соответствии с требованиями ФГОС СОО)</w:t>
            </w:r>
          </w:p>
        </w:tc>
        <w:tc>
          <w:tcPr>
            <w:tcW w:w="1873" w:type="pct"/>
          </w:tcPr>
          <w:p w:rsidR="00714224" w:rsidRPr="005407EE" w:rsidRDefault="00714224" w:rsidP="00714224">
            <w:pPr>
              <w:pStyle w:val="TableParagraph"/>
              <w:rPr>
                <w:b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before="199" w:line="230" w:lineRule="auto"/>
              <w:ind w:left="281" w:right="91" w:hanging="19"/>
              <w:rPr>
                <w:b/>
              </w:rPr>
            </w:pPr>
            <w:r w:rsidRPr="005407EE">
              <w:rPr>
                <w:b/>
                <w:color w:val="221F1F"/>
              </w:rPr>
              <w:t>Оцениваемые знания, умения, компетенции</w:t>
            </w:r>
          </w:p>
        </w:tc>
      </w:tr>
      <w:tr w:rsidR="00714224" w:rsidRPr="007C671A" w:rsidTr="005C00F9">
        <w:trPr>
          <w:trHeight w:val="1266"/>
        </w:trPr>
        <w:tc>
          <w:tcPr>
            <w:tcW w:w="283" w:type="pct"/>
          </w:tcPr>
          <w:p w:rsidR="00714224" w:rsidRPr="005407EE" w:rsidRDefault="00714224" w:rsidP="00714224">
            <w:pPr>
              <w:pStyle w:val="TableParagraph"/>
              <w:spacing w:before="82"/>
              <w:ind w:left="15"/>
              <w:jc w:val="center"/>
            </w:pPr>
            <w:r w:rsidRPr="005407EE">
              <w:rPr>
                <w:color w:val="221F1F"/>
                <w:w w:val="106"/>
              </w:rPr>
              <w:t>1</w:t>
            </w:r>
          </w:p>
        </w:tc>
        <w:tc>
          <w:tcPr>
            <w:tcW w:w="1173" w:type="pct"/>
            <w:gridSpan w:val="2"/>
          </w:tcPr>
          <w:p w:rsidR="00714224" w:rsidRPr="005407EE" w:rsidRDefault="00714224" w:rsidP="00714224">
            <w:pPr>
              <w:pStyle w:val="TableParagraph"/>
              <w:spacing w:before="97" w:line="218" w:lineRule="auto"/>
              <w:ind w:left="111" w:right="15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Становление </w:t>
            </w:r>
            <w:r w:rsidR="00984EE1">
              <w:rPr>
                <w:color w:val="221F1F"/>
                <w:w w:val="115"/>
                <w:lang w:val="ru-RU"/>
              </w:rPr>
              <w:t xml:space="preserve">и развитие </w:t>
            </w:r>
            <w:r w:rsidRPr="005407EE">
              <w:rPr>
                <w:color w:val="221F1F"/>
                <w:w w:val="115"/>
                <w:lang w:val="ru-RU"/>
              </w:rPr>
              <w:t xml:space="preserve">реализма в русской литературе </w:t>
            </w:r>
            <w:r w:rsidRPr="005407EE">
              <w:rPr>
                <w:color w:val="221F1F"/>
                <w:w w:val="115"/>
              </w:rPr>
              <w:t>XIX</w:t>
            </w:r>
            <w:r w:rsidRPr="005407EE">
              <w:rPr>
                <w:color w:val="221F1F"/>
                <w:w w:val="115"/>
                <w:lang w:val="ru-RU"/>
              </w:rPr>
              <w:t xml:space="preserve"> века</w:t>
            </w:r>
          </w:p>
        </w:tc>
        <w:tc>
          <w:tcPr>
            <w:tcW w:w="1671" w:type="pct"/>
          </w:tcPr>
          <w:p w:rsidR="00714224" w:rsidRPr="005407EE" w:rsidRDefault="00714224" w:rsidP="00714224">
            <w:pPr>
              <w:pStyle w:val="TableParagraph"/>
              <w:tabs>
                <w:tab w:val="left" w:pos="1442"/>
                <w:tab w:val="left" w:pos="2051"/>
                <w:tab w:val="left" w:pos="2298"/>
              </w:tabs>
              <w:spacing w:before="97" w:line="218" w:lineRule="auto"/>
              <w:ind w:left="111" w:right="9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Знание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содержания </w:t>
            </w:r>
            <w:r w:rsidRPr="005407EE">
              <w:rPr>
                <w:color w:val="221F1F"/>
                <w:w w:val="115"/>
                <w:lang w:val="ru-RU"/>
              </w:rPr>
              <w:t xml:space="preserve">произведений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русской, </w:t>
            </w:r>
            <w:r w:rsidRPr="005407EE">
              <w:rPr>
                <w:color w:val="221F1F"/>
                <w:spacing w:val="-2"/>
                <w:w w:val="115"/>
                <w:lang w:val="ru-RU"/>
              </w:rPr>
              <w:t xml:space="preserve">родной </w:t>
            </w:r>
            <w:r w:rsidRPr="005407EE">
              <w:rPr>
                <w:color w:val="221F1F"/>
                <w:w w:val="115"/>
                <w:lang w:val="ru-RU"/>
              </w:rPr>
              <w:t xml:space="preserve">и </w:t>
            </w:r>
            <w:r w:rsidRPr="005407EE">
              <w:rPr>
                <w:color w:val="221F1F"/>
                <w:spacing w:val="-2"/>
                <w:w w:val="115"/>
                <w:lang w:val="ru-RU"/>
              </w:rPr>
              <w:t>ми</w:t>
            </w:r>
            <w:r w:rsidRPr="005407EE">
              <w:rPr>
                <w:color w:val="221F1F"/>
                <w:w w:val="115"/>
                <w:lang w:val="ru-RU"/>
              </w:rPr>
              <w:t xml:space="preserve">ровой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классической </w:t>
            </w:r>
            <w:r w:rsidRPr="005407EE">
              <w:rPr>
                <w:color w:val="221F1F"/>
                <w:w w:val="115"/>
                <w:lang w:val="ru-RU"/>
              </w:rPr>
              <w:t xml:space="preserve">литературы (произведений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русской </w:t>
            </w:r>
            <w:r w:rsidRPr="005407EE">
              <w:rPr>
                <w:color w:val="221F1F"/>
                <w:w w:val="115"/>
                <w:lang w:val="ru-RU"/>
              </w:rPr>
              <w:t>литературы первой</w:t>
            </w:r>
            <w:r w:rsidRPr="005407EE">
              <w:rPr>
                <w:color w:val="221F1F"/>
                <w:spacing w:val="-28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половины </w:t>
            </w:r>
            <w:r w:rsidRPr="005407EE">
              <w:rPr>
                <w:color w:val="221F1F"/>
                <w:w w:val="115"/>
              </w:rPr>
              <w:t>XIX</w:t>
            </w:r>
            <w:r w:rsidRPr="005407EE">
              <w:rPr>
                <w:color w:val="221F1F"/>
                <w:w w:val="115"/>
                <w:lang w:val="ru-RU"/>
              </w:rPr>
              <w:t xml:space="preserve"> века), их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>историко-куль</w:t>
            </w:r>
            <w:r w:rsidRPr="005407EE">
              <w:rPr>
                <w:color w:val="221F1F"/>
                <w:w w:val="115"/>
                <w:lang w:val="ru-RU"/>
              </w:rPr>
              <w:t xml:space="preserve">турного и нравственно-ценностного влияния на формирование национальной и мировой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культуры; </w:t>
            </w:r>
            <w:r w:rsidRPr="005407EE">
              <w:rPr>
                <w:color w:val="221F1F"/>
                <w:w w:val="115"/>
                <w:lang w:val="ru-RU"/>
              </w:rPr>
              <w:t>сформированность</w:t>
            </w:r>
            <w:r w:rsidRPr="005407EE">
              <w:rPr>
                <w:color w:val="221F1F"/>
                <w:w w:val="115"/>
                <w:lang w:val="ru-RU"/>
              </w:rPr>
              <w:tab/>
            </w:r>
            <w:r w:rsidRPr="005407EE">
              <w:rPr>
                <w:color w:val="221F1F"/>
                <w:spacing w:val="-2"/>
                <w:w w:val="110"/>
                <w:lang w:val="ru-RU"/>
              </w:rPr>
              <w:t xml:space="preserve">умений </w:t>
            </w:r>
            <w:r w:rsidRPr="005407EE">
              <w:rPr>
                <w:color w:val="221F1F"/>
                <w:w w:val="115"/>
                <w:lang w:val="ru-RU"/>
              </w:rPr>
              <w:t>учитывать</w:t>
            </w:r>
            <w:r w:rsidRPr="005407EE">
              <w:rPr>
                <w:color w:val="221F1F"/>
                <w:w w:val="115"/>
                <w:lang w:val="ru-RU"/>
              </w:rPr>
              <w:tab/>
            </w:r>
            <w:r w:rsidRPr="005407EE">
              <w:rPr>
                <w:color w:val="221F1F"/>
                <w:spacing w:val="-2"/>
                <w:w w:val="115"/>
                <w:lang w:val="ru-RU"/>
              </w:rPr>
              <w:t xml:space="preserve">исторический,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историко-культурный контекст </w:t>
            </w:r>
            <w:r w:rsidRPr="005407EE">
              <w:rPr>
                <w:color w:val="221F1F"/>
                <w:w w:val="115"/>
                <w:lang w:val="ru-RU"/>
              </w:rPr>
              <w:t xml:space="preserve">и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контекст </w:t>
            </w:r>
            <w:r w:rsidRPr="005407EE">
              <w:rPr>
                <w:color w:val="221F1F"/>
                <w:w w:val="115"/>
                <w:lang w:val="ru-RU"/>
              </w:rPr>
              <w:t xml:space="preserve">творчества писателя в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процессе </w:t>
            </w:r>
            <w:r w:rsidRPr="005407EE">
              <w:rPr>
                <w:color w:val="221F1F"/>
                <w:w w:val="115"/>
                <w:lang w:val="ru-RU"/>
              </w:rPr>
              <w:t xml:space="preserve">анализа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художественного </w:t>
            </w:r>
            <w:r w:rsidRPr="005407EE">
              <w:rPr>
                <w:color w:val="221F1F"/>
                <w:w w:val="115"/>
                <w:lang w:val="ru-RU"/>
              </w:rPr>
              <w:t>произведения;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95"/>
              <w:jc w:val="both"/>
              <w:rPr>
                <w:i/>
                <w:lang w:val="ru-RU"/>
              </w:rPr>
            </w:pPr>
            <w:r w:rsidRPr="005407EE">
              <w:rPr>
                <w:color w:val="221F1F"/>
                <w:lang w:val="ru-RU"/>
              </w:rPr>
              <w:t xml:space="preserve">* </w:t>
            </w:r>
            <w:r w:rsidRPr="005407EE">
              <w:rPr>
                <w:i/>
                <w:color w:val="221F1F"/>
                <w:spacing w:val="-5"/>
                <w:lang w:val="ru-RU"/>
              </w:rPr>
              <w:t>сформированность пред</w:t>
            </w:r>
            <w:r w:rsidRPr="005407EE">
              <w:rPr>
                <w:i/>
                <w:color w:val="221F1F"/>
                <w:spacing w:val="-4"/>
                <w:lang w:val="ru-RU"/>
              </w:rPr>
              <w:t xml:space="preserve">ставлений </w:t>
            </w:r>
            <w:r w:rsidRPr="005407EE">
              <w:rPr>
                <w:i/>
                <w:color w:val="221F1F"/>
                <w:lang w:val="ru-RU"/>
              </w:rPr>
              <w:t xml:space="preserve">о </w:t>
            </w:r>
            <w:r w:rsidRPr="005407EE">
              <w:rPr>
                <w:i/>
                <w:color w:val="221F1F"/>
                <w:spacing w:val="-4"/>
                <w:lang w:val="ru-RU"/>
              </w:rPr>
              <w:t xml:space="preserve">системе стилей </w:t>
            </w:r>
            <w:r w:rsidRPr="005407EE">
              <w:rPr>
                <w:i/>
                <w:color w:val="221F1F"/>
                <w:spacing w:val="-5"/>
                <w:lang w:val="ru-RU"/>
              </w:rPr>
              <w:t>художественной литерату</w:t>
            </w:r>
            <w:r w:rsidRPr="005407EE">
              <w:rPr>
                <w:i/>
                <w:color w:val="221F1F"/>
                <w:lang w:val="ru-RU"/>
              </w:rPr>
              <w:t xml:space="preserve">ры </w:t>
            </w:r>
            <w:r w:rsidRPr="005407EE">
              <w:rPr>
                <w:i/>
                <w:color w:val="221F1F"/>
                <w:spacing w:val="-4"/>
                <w:lang w:val="ru-RU"/>
              </w:rPr>
              <w:t xml:space="preserve">разных эпох, </w:t>
            </w:r>
            <w:r w:rsidRPr="005407EE">
              <w:rPr>
                <w:i/>
                <w:color w:val="221F1F"/>
                <w:spacing w:val="-5"/>
                <w:lang w:val="ru-RU"/>
              </w:rPr>
              <w:t xml:space="preserve">литературных </w:t>
            </w:r>
            <w:r w:rsidRPr="005407EE">
              <w:rPr>
                <w:i/>
                <w:color w:val="221F1F"/>
                <w:spacing w:val="-4"/>
                <w:lang w:val="ru-RU"/>
              </w:rPr>
              <w:t xml:space="preserve">направлениях, об индивидуальном </w:t>
            </w:r>
            <w:r w:rsidRPr="005407EE">
              <w:rPr>
                <w:i/>
                <w:color w:val="221F1F"/>
                <w:spacing w:val="-5"/>
                <w:lang w:val="ru-RU"/>
              </w:rPr>
              <w:t xml:space="preserve">авторском </w:t>
            </w:r>
            <w:r w:rsidRPr="005407EE">
              <w:rPr>
                <w:i/>
                <w:color w:val="221F1F"/>
                <w:spacing w:val="-4"/>
                <w:lang w:val="ru-RU"/>
              </w:rPr>
              <w:t>стиле</w:t>
            </w:r>
          </w:p>
        </w:tc>
        <w:tc>
          <w:tcPr>
            <w:tcW w:w="1873" w:type="pct"/>
          </w:tcPr>
          <w:p w:rsidR="00714224" w:rsidRPr="005407EE" w:rsidRDefault="00714224" w:rsidP="00714224">
            <w:pPr>
              <w:pStyle w:val="TableParagraph"/>
              <w:spacing w:before="97" w:line="218" w:lineRule="auto"/>
              <w:ind w:left="112" w:right="94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Знают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сюжеты, </w:t>
            </w:r>
            <w:r w:rsidRPr="005407EE">
              <w:rPr>
                <w:color w:val="221F1F"/>
                <w:w w:val="115"/>
                <w:lang w:val="ru-RU"/>
              </w:rPr>
              <w:t xml:space="preserve">героев произведений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русских писателей </w:t>
            </w:r>
            <w:r w:rsidRPr="005407EE">
              <w:rPr>
                <w:color w:val="221F1F"/>
                <w:w w:val="115"/>
                <w:lang w:val="ru-RU"/>
              </w:rPr>
              <w:t xml:space="preserve">первой половины </w:t>
            </w:r>
            <w:r w:rsidRPr="005407EE">
              <w:rPr>
                <w:color w:val="221F1F"/>
                <w:w w:val="115"/>
              </w:rPr>
              <w:t>XIX</w:t>
            </w:r>
            <w:r w:rsidRPr="005407EE">
              <w:rPr>
                <w:color w:val="221F1F"/>
                <w:w w:val="115"/>
                <w:lang w:val="ru-RU"/>
              </w:rPr>
              <w:t xml:space="preserve"> века, </w:t>
            </w:r>
            <w:r w:rsidRPr="005407EE">
              <w:rPr>
                <w:color w:val="221F1F"/>
                <w:spacing w:val="-2"/>
                <w:w w:val="115"/>
                <w:lang w:val="ru-RU"/>
              </w:rPr>
              <w:t xml:space="preserve">изученных </w:t>
            </w:r>
            <w:r w:rsidRPr="005407EE">
              <w:rPr>
                <w:color w:val="221F1F"/>
                <w:w w:val="115"/>
                <w:lang w:val="ru-RU"/>
              </w:rPr>
              <w:t>ранее.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4"/>
              <w:jc w:val="both"/>
              <w:rPr>
                <w:lang w:val="ru-RU"/>
              </w:rPr>
            </w:pPr>
            <w:r w:rsidRPr="005407EE">
              <w:rPr>
                <w:color w:val="221F1F"/>
                <w:spacing w:val="-4"/>
                <w:w w:val="110"/>
                <w:lang w:val="ru-RU"/>
              </w:rPr>
              <w:t xml:space="preserve">Умеют </w:t>
            </w:r>
            <w:r w:rsidRPr="005407EE">
              <w:rPr>
                <w:color w:val="221F1F"/>
                <w:spacing w:val="-3"/>
                <w:w w:val="110"/>
                <w:lang w:val="ru-RU"/>
              </w:rPr>
              <w:t xml:space="preserve">сжато </w:t>
            </w:r>
            <w:r w:rsidRPr="005407EE">
              <w:rPr>
                <w:color w:val="221F1F"/>
                <w:w w:val="110"/>
                <w:lang w:val="ru-RU"/>
              </w:rPr>
              <w:t xml:space="preserve">передать </w:t>
            </w:r>
            <w:r w:rsidRPr="005407EE">
              <w:rPr>
                <w:color w:val="221F1F"/>
                <w:spacing w:val="-4"/>
                <w:w w:val="110"/>
                <w:lang w:val="ru-RU"/>
              </w:rPr>
              <w:t xml:space="preserve">сюжет </w:t>
            </w:r>
            <w:r w:rsidRPr="005407EE">
              <w:rPr>
                <w:color w:val="221F1F"/>
                <w:w w:val="110"/>
                <w:lang w:val="ru-RU"/>
              </w:rPr>
              <w:t>ранее прочитанного произведения, охарактеризовать пер</w:t>
            </w:r>
            <w:r w:rsidRPr="005407EE">
              <w:rPr>
                <w:color w:val="221F1F"/>
                <w:spacing w:val="-3"/>
                <w:w w:val="110"/>
                <w:lang w:val="ru-RU"/>
              </w:rPr>
              <w:t xml:space="preserve">сонаж, определить </w:t>
            </w:r>
            <w:r w:rsidRPr="005407EE">
              <w:rPr>
                <w:color w:val="221F1F"/>
                <w:spacing w:val="-2"/>
                <w:w w:val="110"/>
                <w:lang w:val="ru-RU"/>
              </w:rPr>
              <w:t xml:space="preserve">его  </w:t>
            </w:r>
            <w:r w:rsidRPr="005407EE">
              <w:rPr>
                <w:color w:val="221F1F"/>
                <w:w w:val="110"/>
                <w:lang w:val="ru-RU"/>
              </w:rPr>
              <w:t>место  в системе</w:t>
            </w:r>
            <w:r w:rsidRPr="005407EE">
              <w:rPr>
                <w:color w:val="221F1F"/>
                <w:spacing w:val="24"/>
                <w:w w:val="110"/>
                <w:lang w:val="ru-RU"/>
              </w:rPr>
              <w:t xml:space="preserve"> </w:t>
            </w:r>
            <w:r w:rsidRPr="005407EE">
              <w:rPr>
                <w:color w:val="221F1F"/>
                <w:w w:val="110"/>
                <w:lang w:val="ru-RU"/>
              </w:rPr>
              <w:t>образов.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4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Знают признаки романтизма как литературного направления, могут назвать трёх-четырёх писателей, в творчестве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которых </w:t>
            </w:r>
            <w:r w:rsidRPr="005407EE">
              <w:rPr>
                <w:color w:val="221F1F"/>
                <w:w w:val="115"/>
                <w:lang w:val="ru-RU"/>
              </w:rPr>
              <w:t>проявились черты</w:t>
            </w:r>
            <w:r w:rsidRPr="005407EE">
              <w:rPr>
                <w:color w:val="221F1F"/>
                <w:spacing w:val="28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романтизма.</w:t>
            </w:r>
          </w:p>
          <w:p w:rsidR="00714224" w:rsidRPr="005407EE" w:rsidRDefault="00714224" w:rsidP="00714224">
            <w:pPr>
              <w:pStyle w:val="TableParagraph"/>
              <w:tabs>
                <w:tab w:val="left" w:pos="927"/>
                <w:tab w:val="left" w:pos="2039"/>
              </w:tabs>
              <w:spacing w:line="218" w:lineRule="auto"/>
              <w:ind w:left="112" w:right="9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Знают важнейшие признаки реализма, проявившиеся в творчестве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>русских</w:t>
            </w:r>
            <w:r w:rsidRPr="005407EE">
              <w:rPr>
                <w:color w:val="221F1F"/>
                <w:spacing w:val="-41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писателей </w:t>
            </w:r>
            <w:r w:rsidRPr="005407EE">
              <w:rPr>
                <w:color w:val="221F1F"/>
                <w:w w:val="115"/>
                <w:lang w:val="ru-RU"/>
              </w:rPr>
              <w:t xml:space="preserve">первой половины </w:t>
            </w:r>
            <w:r w:rsidRPr="005407EE">
              <w:rPr>
                <w:color w:val="221F1F"/>
                <w:w w:val="115"/>
              </w:rPr>
              <w:t>XIX</w:t>
            </w:r>
            <w:r w:rsidRPr="005407EE">
              <w:rPr>
                <w:color w:val="221F1F"/>
                <w:w w:val="115"/>
                <w:lang w:val="ru-RU"/>
              </w:rPr>
              <w:t xml:space="preserve"> века. Знают</w:t>
            </w:r>
            <w:r w:rsidRPr="005407EE">
              <w:rPr>
                <w:color w:val="221F1F"/>
                <w:w w:val="115"/>
                <w:lang w:val="ru-RU"/>
              </w:rPr>
              <w:tab/>
              <w:t>основные</w:t>
            </w:r>
            <w:r w:rsidRPr="005407EE">
              <w:rPr>
                <w:color w:val="221F1F"/>
                <w:w w:val="115"/>
                <w:lang w:val="ru-RU"/>
              </w:rPr>
              <w:tab/>
            </w:r>
            <w:r w:rsidRPr="005407EE">
              <w:rPr>
                <w:color w:val="221F1F"/>
                <w:spacing w:val="-2"/>
                <w:w w:val="110"/>
                <w:lang w:val="ru-RU"/>
              </w:rPr>
              <w:t xml:space="preserve">мотивы </w:t>
            </w:r>
            <w:r w:rsidRPr="005407EE">
              <w:rPr>
                <w:color w:val="221F1F"/>
                <w:w w:val="115"/>
                <w:lang w:val="ru-RU"/>
              </w:rPr>
              <w:t xml:space="preserve">творчества Пушкина, Лермонтова,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Гоголя, </w:t>
            </w:r>
            <w:r w:rsidRPr="005407EE">
              <w:rPr>
                <w:color w:val="221F1F"/>
                <w:w w:val="115"/>
                <w:lang w:val="ru-RU"/>
              </w:rPr>
              <w:t xml:space="preserve">могут </w:t>
            </w:r>
            <w:r w:rsidRPr="005407EE">
              <w:rPr>
                <w:color w:val="221F1F"/>
                <w:spacing w:val="-2"/>
                <w:w w:val="115"/>
                <w:lang w:val="ru-RU"/>
              </w:rPr>
              <w:t>на</w:t>
            </w:r>
            <w:r w:rsidRPr="005407EE">
              <w:rPr>
                <w:color w:val="221F1F"/>
                <w:w w:val="115"/>
                <w:lang w:val="ru-RU"/>
              </w:rPr>
              <w:t xml:space="preserve">звать одно-два </w:t>
            </w:r>
            <w:r w:rsidRPr="005407EE">
              <w:rPr>
                <w:color w:val="221F1F"/>
                <w:spacing w:val="-2"/>
                <w:w w:val="115"/>
                <w:lang w:val="ru-RU"/>
              </w:rPr>
              <w:t xml:space="preserve">произведения </w:t>
            </w:r>
            <w:r w:rsidRPr="005407EE">
              <w:rPr>
                <w:color w:val="221F1F"/>
                <w:w w:val="115"/>
                <w:lang w:val="ru-RU"/>
              </w:rPr>
              <w:t xml:space="preserve">писателя, в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которых </w:t>
            </w:r>
            <w:r w:rsidRPr="005407EE">
              <w:rPr>
                <w:color w:val="221F1F"/>
                <w:w w:val="115"/>
                <w:lang w:val="ru-RU"/>
              </w:rPr>
              <w:t>развива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ется </w:t>
            </w:r>
            <w:r w:rsidRPr="005407EE">
              <w:rPr>
                <w:color w:val="221F1F"/>
                <w:w w:val="115"/>
                <w:lang w:val="ru-RU"/>
              </w:rPr>
              <w:t>тот или иной</w:t>
            </w:r>
            <w:r w:rsidRPr="005407EE">
              <w:rPr>
                <w:color w:val="221F1F"/>
                <w:spacing w:val="17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spacing w:val="-2"/>
                <w:w w:val="115"/>
                <w:lang w:val="ru-RU"/>
              </w:rPr>
              <w:t>мотив.</w:t>
            </w:r>
          </w:p>
        </w:tc>
      </w:tr>
    </w:tbl>
    <w:p w:rsidR="00714224" w:rsidRPr="005407EE" w:rsidRDefault="00714224" w:rsidP="00714224">
      <w:pPr>
        <w:pStyle w:val="ad"/>
        <w:spacing w:before="11"/>
        <w:rPr>
          <w:i/>
          <w:sz w:val="22"/>
          <w:szCs w:val="22"/>
          <w:lang w:val="ru-RU"/>
        </w:rPr>
      </w:pPr>
    </w:p>
    <w:tbl>
      <w:tblPr>
        <w:tblStyle w:val="ac"/>
        <w:tblW w:w="4699" w:type="pct"/>
        <w:tblLayout w:type="fixed"/>
        <w:tblLook w:val="01E0"/>
      </w:tblPr>
      <w:tblGrid>
        <w:gridCol w:w="924"/>
        <w:gridCol w:w="3153"/>
        <w:gridCol w:w="4678"/>
        <w:gridCol w:w="5244"/>
      </w:tblGrid>
      <w:tr w:rsidR="00714224" w:rsidRPr="007C671A" w:rsidTr="002B0BC7">
        <w:trPr>
          <w:trHeight w:val="1105"/>
        </w:trPr>
        <w:tc>
          <w:tcPr>
            <w:tcW w:w="330" w:type="pct"/>
          </w:tcPr>
          <w:p w:rsidR="00714224" w:rsidRPr="00984EE1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126" w:type="pct"/>
          </w:tcPr>
          <w:p w:rsidR="00714224" w:rsidRPr="00984EE1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671" w:type="pct"/>
          </w:tcPr>
          <w:p w:rsidR="00714224" w:rsidRPr="00984EE1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873" w:type="pct"/>
          </w:tcPr>
          <w:p w:rsidR="00714224" w:rsidRPr="005407EE" w:rsidRDefault="00714224" w:rsidP="00714224">
            <w:pPr>
              <w:pStyle w:val="TableParagraph"/>
              <w:spacing w:before="97" w:line="218" w:lineRule="auto"/>
              <w:ind w:left="112" w:right="89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Умеют построить устное монологическое высказывание в жанре отзыва о творчестве писателя первой половины </w:t>
            </w:r>
            <w:r w:rsidRPr="005407EE">
              <w:rPr>
                <w:color w:val="221F1F"/>
                <w:w w:val="115"/>
              </w:rPr>
              <w:t>XIX</w:t>
            </w:r>
            <w:r w:rsidRPr="005407EE">
              <w:rPr>
                <w:color w:val="221F1F"/>
                <w:w w:val="115"/>
                <w:lang w:val="ru-RU"/>
              </w:rPr>
              <w:t xml:space="preserve"> века</w:t>
            </w:r>
          </w:p>
        </w:tc>
      </w:tr>
      <w:tr w:rsidR="00714224" w:rsidRPr="007C671A" w:rsidTr="002B0BC7">
        <w:trPr>
          <w:trHeight w:val="1223"/>
        </w:trPr>
        <w:tc>
          <w:tcPr>
            <w:tcW w:w="330" w:type="pct"/>
          </w:tcPr>
          <w:p w:rsidR="00714224" w:rsidRPr="005407EE" w:rsidRDefault="00714224" w:rsidP="00714224">
            <w:pPr>
              <w:pStyle w:val="TableParagraph"/>
              <w:spacing w:before="82"/>
              <w:ind w:left="15"/>
              <w:jc w:val="center"/>
            </w:pPr>
            <w:r w:rsidRPr="005407EE">
              <w:rPr>
                <w:color w:val="221F1F"/>
                <w:w w:val="106"/>
              </w:rPr>
              <w:t>2</w:t>
            </w:r>
          </w:p>
        </w:tc>
        <w:tc>
          <w:tcPr>
            <w:tcW w:w="1126" w:type="pct"/>
          </w:tcPr>
          <w:p w:rsidR="00714224" w:rsidRPr="005407EE" w:rsidRDefault="00714224" w:rsidP="00714224">
            <w:pPr>
              <w:pStyle w:val="TableParagraph"/>
              <w:spacing w:before="97" w:line="218" w:lineRule="auto"/>
              <w:ind w:left="111" w:right="406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Реализм как </w:t>
            </w:r>
            <w:r w:rsidRPr="005407EE">
              <w:rPr>
                <w:color w:val="221F1F"/>
                <w:w w:val="110"/>
                <w:lang w:val="ru-RU"/>
              </w:rPr>
              <w:t xml:space="preserve">литературное </w:t>
            </w:r>
            <w:r w:rsidRPr="005407EE">
              <w:rPr>
                <w:color w:val="221F1F"/>
                <w:w w:val="115"/>
                <w:lang w:val="ru-RU"/>
              </w:rPr>
              <w:t>направление и метод</w:t>
            </w:r>
          </w:p>
          <w:p w:rsidR="00714224" w:rsidRPr="005407EE" w:rsidRDefault="00714224" w:rsidP="00714224">
            <w:pPr>
              <w:pStyle w:val="TableParagraph"/>
              <w:spacing w:line="190" w:lineRule="exact"/>
              <w:ind w:left="111"/>
            </w:pPr>
            <w:r w:rsidRPr="005407EE">
              <w:rPr>
                <w:color w:val="221F1F"/>
                <w:w w:val="110"/>
              </w:rPr>
              <w:t>в искусстве</w:t>
            </w:r>
          </w:p>
        </w:tc>
        <w:tc>
          <w:tcPr>
            <w:tcW w:w="1671" w:type="pct"/>
            <w:vMerge w:val="restart"/>
          </w:tcPr>
          <w:p w:rsidR="00714224" w:rsidRPr="005407EE" w:rsidRDefault="00714224" w:rsidP="00714224">
            <w:pPr>
              <w:pStyle w:val="TableParagraph"/>
              <w:tabs>
                <w:tab w:val="left" w:pos="1383"/>
                <w:tab w:val="left" w:pos="1833"/>
              </w:tabs>
              <w:spacing w:before="97" w:line="218" w:lineRule="auto"/>
              <w:ind w:left="111" w:right="92"/>
              <w:rPr>
                <w:lang w:val="ru-RU"/>
              </w:rPr>
            </w:pP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Знание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содержания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произведений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мировой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классической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>литературы,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ab/>
            </w:r>
            <w:r w:rsidRPr="005407EE">
              <w:rPr>
                <w:color w:val="221F1F"/>
                <w:w w:val="115"/>
                <w:lang w:val="ru-RU"/>
              </w:rPr>
              <w:t>их</w:t>
            </w:r>
            <w:r w:rsidRPr="005407EE">
              <w:rPr>
                <w:color w:val="221F1F"/>
                <w:w w:val="115"/>
                <w:lang w:val="ru-RU"/>
              </w:rPr>
              <w:tab/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историко- культурного </w:t>
            </w:r>
            <w:r w:rsidRPr="005407EE">
              <w:rPr>
                <w:color w:val="221F1F"/>
                <w:w w:val="115"/>
                <w:lang w:val="ru-RU"/>
              </w:rPr>
              <w:t xml:space="preserve">и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нравственно-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ценностного влияния </w:t>
            </w:r>
            <w:r w:rsidRPr="005407EE">
              <w:rPr>
                <w:color w:val="221F1F"/>
                <w:w w:val="115"/>
                <w:lang w:val="ru-RU"/>
              </w:rPr>
              <w:t xml:space="preserve">на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>фор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мирование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национальной </w:t>
            </w:r>
            <w:r w:rsidRPr="005407EE">
              <w:rPr>
                <w:color w:val="221F1F"/>
                <w:w w:val="115"/>
                <w:lang w:val="ru-RU"/>
              </w:rPr>
              <w:t xml:space="preserve">и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мировой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литературы; способность выявлять </w:t>
            </w:r>
            <w:r w:rsidRPr="005407EE">
              <w:rPr>
                <w:color w:val="221F1F"/>
                <w:w w:val="115"/>
                <w:lang w:val="ru-RU"/>
              </w:rPr>
              <w:t xml:space="preserve">в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>худо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жественных текстах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образы,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темы,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проблемы </w:t>
            </w:r>
            <w:r w:rsidRPr="005407EE">
              <w:rPr>
                <w:color w:val="221F1F"/>
                <w:w w:val="115"/>
                <w:lang w:val="ru-RU"/>
              </w:rPr>
              <w:t xml:space="preserve">и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выражать </w:t>
            </w:r>
            <w:r w:rsidRPr="005407EE">
              <w:rPr>
                <w:color w:val="221F1F"/>
                <w:w w:val="115"/>
                <w:lang w:val="ru-RU"/>
              </w:rPr>
              <w:t xml:space="preserve">своё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отношение </w:t>
            </w:r>
            <w:r w:rsidRPr="005407EE">
              <w:rPr>
                <w:color w:val="221F1F"/>
                <w:w w:val="115"/>
                <w:lang w:val="ru-RU"/>
              </w:rPr>
              <w:t xml:space="preserve">к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ним </w:t>
            </w:r>
            <w:r w:rsidRPr="005407EE">
              <w:rPr>
                <w:color w:val="221F1F"/>
                <w:w w:val="115"/>
                <w:lang w:val="ru-RU"/>
              </w:rPr>
              <w:t xml:space="preserve">в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развёрнутых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аргументированных устных </w:t>
            </w:r>
            <w:r w:rsidRPr="005407EE">
              <w:rPr>
                <w:color w:val="221F1F"/>
                <w:w w:val="115"/>
                <w:lang w:val="ru-RU"/>
              </w:rPr>
              <w:t xml:space="preserve">и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>письменных высказываниях;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spacing w:val="-4"/>
                <w:w w:val="115"/>
                <w:lang w:val="ru-RU"/>
              </w:rPr>
              <w:t>владение  навыками   анали</w:t>
            </w:r>
            <w:r w:rsidRPr="005407EE">
              <w:rPr>
                <w:color w:val="221F1F"/>
                <w:w w:val="115"/>
                <w:lang w:val="ru-RU"/>
              </w:rPr>
              <w:t xml:space="preserve">за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художественных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произведений </w:t>
            </w:r>
            <w:r w:rsidRPr="005407EE">
              <w:rPr>
                <w:color w:val="221F1F"/>
                <w:w w:val="115"/>
                <w:lang w:val="ru-RU"/>
              </w:rPr>
              <w:t xml:space="preserve">с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учётом </w:t>
            </w:r>
            <w:r w:rsidRPr="005407EE">
              <w:rPr>
                <w:color w:val="221F1F"/>
                <w:w w:val="115"/>
                <w:lang w:val="ru-RU"/>
              </w:rPr>
              <w:t xml:space="preserve">их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жанрово-родовой специфики; осознание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художественной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картины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lastRenderedPageBreak/>
              <w:t xml:space="preserve">жизни,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созданной </w:t>
            </w:r>
            <w:r w:rsidRPr="005407EE">
              <w:rPr>
                <w:color w:val="221F1F"/>
                <w:w w:val="115"/>
                <w:lang w:val="ru-RU"/>
              </w:rPr>
              <w:t xml:space="preserve">в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литературном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произведении, </w:t>
            </w:r>
            <w:r w:rsidRPr="005407EE">
              <w:rPr>
                <w:color w:val="221F1F"/>
                <w:w w:val="115"/>
                <w:lang w:val="ru-RU"/>
              </w:rPr>
              <w:t xml:space="preserve">в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>единстве</w:t>
            </w:r>
            <w:r w:rsidRPr="005407EE">
              <w:rPr>
                <w:color w:val="221F1F"/>
                <w:spacing w:val="19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>эмоционального</w:t>
            </w:r>
            <w:r w:rsidRPr="005407EE">
              <w:rPr>
                <w:color w:val="221F1F"/>
                <w:w w:val="115"/>
                <w:lang w:val="ru-RU"/>
              </w:rPr>
              <w:t xml:space="preserve"> личностного восприятия и интеллектуального понимания</w:t>
            </w:r>
          </w:p>
        </w:tc>
        <w:tc>
          <w:tcPr>
            <w:tcW w:w="1873" w:type="pct"/>
            <w:vMerge w:val="restart"/>
          </w:tcPr>
          <w:p w:rsidR="00714224" w:rsidRPr="005407EE" w:rsidRDefault="00714224" w:rsidP="00714224">
            <w:pPr>
              <w:pStyle w:val="TableParagraph"/>
              <w:spacing w:before="97" w:line="218" w:lineRule="auto"/>
              <w:ind w:left="112" w:right="91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lastRenderedPageBreak/>
              <w:t>Знают ключевые факты творческой биографии Бальзака, Стендаля, Ч. Диккенса. Знают названия ключевых произведений.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Умеют показывать роль писателей в развитии реализма как литературного направления и в формировании жанра романа.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Знают содержание указанных литературных произведений Бальзака, Ч. Диккенса, могут охарактеризовать главных героев.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Умеют раскрывать идею прочитанного произведения, аргументированно излагать авторскую позицию, опираясь на анализ конкретных эпизодов, образов </w:t>
            </w:r>
            <w:r w:rsidRPr="005407EE">
              <w:rPr>
                <w:color w:val="221F1F"/>
                <w:w w:val="115"/>
                <w:lang w:val="ru-RU"/>
              </w:rPr>
              <w:lastRenderedPageBreak/>
              <w:t>произведения</w:t>
            </w:r>
          </w:p>
        </w:tc>
      </w:tr>
      <w:tr w:rsidR="00714224" w:rsidRPr="005407EE" w:rsidTr="002B0BC7">
        <w:trPr>
          <w:trHeight w:val="1368"/>
        </w:trPr>
        <w:tc>
          <w:tcPr>
            <w:tcW w:w="330" w:type="pct"/>
          </w:tcPr>
          <w:p w:rsidR="00714224" w:rsidRPr="005407EE" w:rsidRDefault="00714224" w:rsidP="00714224">
            <w:pPr>
              <w:pStyle w:val="TableParagraph"/>
              <w:spacing w:before="83"/>
              <w:ind w:left="15"/>
              <w:jc w:val="center"/>
            </w:pPr>
            <w:r w:rsidRPr="005407EE">
              <w:rPr>
                <w:color w:val="221F1F"/>
                <w:w w:val="106"/>
              </w:rPr>
              <w:t>3</w:t>
            </w:r>
          </w:p>
        </w:tc>
        <w:tc>
          <w:tcPr>
            <w:tcW w:w="1126" w:type="pct"/>
          </w:tcPr>
          <w:p w:rsidR="00714224" w:rsidRPr="00F37A97" w:rsidRDefault="00714224" w:rsidP="00714224">
            <w:pPr>
              <w:pStyle w:val="TableParagraph"/>
              <w:spacing w:before="98" w:line="218" w:lineRule="auto"/>
              <w:ind w:left="111" w:right="15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Страницы истории запад</w:t>
            </w:r>
            <w:r w:rsidRPr="005407EE">
              <w:rPr>
                <w:color w:val="221F1F"/>
                <w:w w:val="110"/>
                <w:lang w:val="ru-RU"/>
              </w:rPr>
              <w:t xml:space="preserve">ноевропейского </w:t>
            </w:r>
            <w:r w:rsidRPr="005407EE">
              <w:rPr>
                <w:color w:val="221F1F"/>
                <w:w w:val="115"/>
                <w:lang w:val="ru-RU"/>
              </w:rPr>
              <w:t>романа Х</w:t>
            </w:r>
            <w:r w:rsidRPr="005407EE">
              <w:rPr>
                <w:color w:val="221F1F"/>
                <w:w w:val="115"/>
              </w:rPr>
              <w:t>I</w:t>
            </w:r>
            <w:r w:rsidRPr="005407EE">
              <w:rPr>
                <w:color w:val="221F1F"/>
                <w:w w:val="115"/>
                <w:lang w:val="ru-RU"/>
              </w:rPr>
              <w:t xml:space="preserve">Х века. </w:t>
            </w:r>
            <w:r w:rsidRPr="00F37A97">
              <w:rPr>
                <w:color w:val="221F1F"/>
                <w:w w:val="115"/>
                <w:lang w:val="ru-RU"/>
              </w:rPr>
              <w:t>Стендаль</w:t>
            </w:r>
          </w:p>
          <w:p w:rsidR="00714224" w:rsidRPr="00F37A97" w:rsidRDefault="00714224" w:rsidP="00714224">
            <w:pPr>
              <w:pStyle w:val="TableParagraph"/>
              <w:spacing w:line="190" w:lineRule="exact"/>
              <w:ind w:left="111"/>
              <w:rPr>
                <w:color w:val="221F1F"/>
                <w:w w:val="115"/>
                <w:lang w:val="ru-RU"/>
              </w:rPr>
            </w:pPr>
            <w:r w:rsidRPr="00F37A97">
              <w:rPr>
                <w:color w:val="221F1F"/>
                <w:w w:val="115"/>
                <w:lang w:val="ru-RU"/>
              </w:rPr>
              <w:t xml:space="preserve"> Бальзак</w:t>
            </w:r>
            <w:r w:rsidR="00F37A97">
              <w:rPr>
                <w:color w:val="221F1F"/>
                <w:w w:val="115"/>
                <w:lang w:val="ru-RU"/>
              </w:rPr>
              <w:t>, Ч. Диккенс</w:t>
            </w:r>
          </w:p>
          <w:p w:rsidR="00EB38B9" w:rsidRDefault="00EB38B9" w:rsidP="00714224">
            <w:pPr>
              <w:pStyle w:val="TableParagraph"/>
              <w:spacing w:line="190" w:lineRule="exact"/>
              <w:ind w:left="111"/>
              <w:rPr>
                <w:color w:val="221F1F"/>
                <w:w w:val="115"/>
                <w:lang w:val="ru-RU"/>
              </w:rPr>
            </w:pPr>
          </w:p>
          <w:p w:rsidR="00EB38B9" w:rsidRDefault="00EB38B9" w:rsidP="00714224">
            <w:pPr>
              <w:pStyle w:val="TableParagraph"/>
              <w:spacing w:line="190" w:lineRule="exact"/>
              <w:ind w:left="111"/>
              <w:rPr>
                <w:color w:val="221F1F"/>
                <w:w w:val="115"/>
                <w:lang w:val="ru-RU"/>
              </w:rPr>
            </w:pPr>
          </w:p>
          <w:p w:rsidR="00EB38B9" w:rsidRDefault="00EB38B9" w:rsidP="00714224">
            <w:pPr>
              <w:pStyle w:val="TableParagraph"/>
              <w:spacing w:line="190" w:lineRule="exact"/>
              <w:ind w:left="111"/>
              <w:rPr>
                <w:color w:val="221F1F"/>
                <w:w w:val="115"/>
                <w:lang w:val="ru-RU"/>
              </w:rPr>
            </w:pPr>
          </w:p>
          <w:p w:rsidR="00EB38B9" w:rsidRDefault="00EB38B9" w:rsidP="00714224">
            <w:pPr>
              <w:pStyle w:val="TableParagraph"/>
              <w:spacing w:line="190" w:lineRule="exact"/>
              <w:ind w:left="111"/>
              <w:rPr>
                <w:color w:val="221F1F"/>
                <w:w w:val="115"/>
                <w:lang w:val="ru-RU"/>
              </w:rPr>
            </w:pPr>
          </w:p>
          <w:p w:rsidR="00EB38B9" w:rsidRDefault="00EB38B9" w:rsidP="00714224">
            <w:pPr>
              <w:pStyle w:val="TableParagraph"/>
              <w:spacing w:line="190" w:lineRule="exact"/>
              <w:ind w:left="111"/>
              <w:rPr>
                <w:color w:val="221F1F"/>
                <w:w w:val="115"/>
                <w:lang w:val="ru-RU"/>
              </w:rPr>
            </w:pPr>
          </w:p>
          <w:p w:rsidR="00EB38B9" w:rsidRDefault="00EB38B9" w:rsidP="00714224">
            <w:pPr>
              <w:pStyle w:val="TableParagraph"/>
              <w:spacing w:line="190" w:lineRule="exact"/>
              <w:ind w:left="111"/>
              <w:rPr>
                <w:color w:val="221F1F"/>
                <w:w w:val="115"/>
                <w:lang w:val="ru-RU"/>
              </w:rPr>
            </w:pPr>
          </w:p>
          <w:p w:rsidR="00EB38B9" w:rsidRPr="00EB38B9" w:rsidRDefault="00EB38B9" w:rsidP="00714224">
            <w:pPr>
              <w:pStyle w:val="TableParagraph"/>
              <w:spacing w:line="190" w:lineRule="exact"/>
              <w:ind w:left="111"/>
              <w:rPr>
                <w:lang w:val="ru-RU"/>
              </w:rPr>
            </w:pPr>
          </w:p>
        </w:tc>
        <w:tc>
          <w:tcPr>
            <w:tcW w:w="1671" w:type="pct"/>
            <w:vMerge/>
          </w:tcPr>
          <w:p w:rsidR="00714224" w:rsidRPr="005407EE" w:rsidRDefault="00714224" w:rsidP="00714224"/>
        </w:tc>
        <w:tc>
          <w:tcPr>
            <w:tcW w:w="1873" w:type="pct"/>
            <w:vMerge/>
          </w:tcPr>
          <w:p w:rsidR="00714224" w:rsidRPr="005407EE" w:rsidRDefault="00714224" w:rsidP="00714224"/>
        </w:tc>
      </w:tr>
      <w:tr w:rsidR="00714224" w:rsidRPr="007C671A" w:rsidTr="002B0BC7">
        <w:trPr>
          <w:trHeight w:val="1683"/>
        </w:trPr>
        <w:tc>
          <w:tcPr>
            <w:tcW w:w="330" w:type="pct"/>
            <w:vMerge w:val="restart"/>
          </w:tcPr>
          <w:p w:rsidR="00714224" w:rsidRPr="00F37A97" w:rsidRDefault="00714224" w:rsidP="00714224">
            <w:pPr>
              <w:pStyle w:val="TableParagraph"/>
              <w:spacing w:before="83"/>
              <w:ind w:left="15"/>
              <w:jc w:val="center"/>
              <w:rPr>
                <w:lang w:val="ru-RU"/>
              </w:rPr>
            </w:pPr>
            <w:r w:rsidRPr="00F37A97">
              <w:rPr>
                <w:color w:val="221F1F"/>
                <w:w w:val="106"/>
                <w:lang w:val="ru-RU"/>
              </w:rPr>
              <w:lastRenderedPageBreak/>
              <w:t>4</w:t>
            </w:r>
          </w:p>
        </w:tc>
        <w:tc>
          <w:tcPr>
            <w:tcW w:w="1126" w:type="pct"/>
            <w:vMerge w:val="restart"/>
          </w:tcPr>
          <w:p w:rsidR="00714224" w:rsidRPr="005407EE" w:rsidRDefault="00F37A97" w:rsidP="00714224">
            <w:pPr>
              <w:pStyle w:val="TableParagraph"/>
              <w:spacing w:line="218" w:lineRule="auto"/>
              <w:ind w:left="111" w:right="585"/>
              <w:rPr>
                <w:lang w:val="ru-RU"/>
              </w:rPr>
            </w:pPr>
            <w:r>
              <w:rPr>
                <w:color w:val="221F1F"/>
                <w:w w:val="115"/>
                <w:lang w:val="ru-RU"/>
              </w:rPr>
              <w:t xml:space="preserve">Русская литературная критика второй половины </w:t>
            </w:r>
            <w:r w:rsidRPr="005407EE">
              <w:rPr>
                <w:color w:val="221F1F"/>
                <w:w w:val="115"/>
                <w:lang w:val="ru-RU"/>
              </w:rPr>
              <w:t>Х</w:t>
            </w:r>
            <w:r w:rsidRPr="005407EE">
              <w:rPr>
                <w:color w:val="221F1F"/>
                <w:w w:val="115"/>
              </w:rPr>
              <w:t>I</w:t>
            </w:r>
            <w:r w:rsidRPr="005407EE">
              <w:rPr>
                <w:color w:val="221F1F"/>
                <w:w w:val="115"/>
                <w:lang w:val="ru-RU"/>
              </w:rPr>
              <w:t>Х века.</w:t>
            </w:r>
          </w:p>
        </w:tc>
        <w:tc>
          <w:tcPr>
            <w:tcW w:w="1671" w:type="pct"/>
            <w:vMerge/>
          </w:tcPr>
          <w:p w:rsidR="00714224" w:rsidRPr="005407EE" w:rsidRDefault="00714224" w:rsidP="00714224"/>
        </w:tc>
        <w:tc>
          <w:tcPr>
            <w:tcW w:w="1873" w:type="pct"/>
            <w:vMerge/>
          </w:tcPr>
          <w:p w:rsidR="00714224" w:rsidRPr="005407EE" w:rsidRDefault="00714224" w:rsidP="00714224"/>
        </w:tc>
      </w:tr>
      <w:tr w:rsidR="00714224" w:rsidRPr="007C671A" w:rsidTr="002B0BC7">
        <w:trPr>
          <w:trHeight w:val="170"/>
        </w:trPr>
        <w:tc>
          <w:tcPr>
            <w:tcW w:w="330" w:type="pct"/>
            <w:vMerge/>
          </w:tcPr>
          <w:p w:rsidR="00714224" w:rsidRPr="005407EE" w:rsidRDefault="00714224" w:rsidP="00714224"/>
        </w:tc>
        <w:tc>
          <w:tcPr>
            <w:tcW w:w="1126" w:type="pct"/>
            <w:vMerge/>
          </w:tcPr>
          <w:p w:rsidR="00714224" w:rsidRPr="005407EE" w:rsidRDefault="00714224" w:rsidP="00714224"/>
        </w:tc>
        <w:tc>
          <w:tcPr>
            <w:tcW w:w="1671" w:type="pct"/>
            <w:vMerge/>
          </w:tcPr>
          <w:p w:rsidR="00714224" w:rsidRPr="005407EE" w:rsidRDefault="00714224" w:rsidP="00714224"/>
        </w:tc>
        <w:tc>
          <w:tcPr>
            <w:tcW w:w="1873" w:type="pct"/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</w:tr>
      <w:tr w:rsidR="00714224" w:rsidRPr="002B0BC7" w:rsidTr="002B0BC7">
        <w:trPr>
          <w:trHeight w:val="1200"/>
        </w:trPr>
        <w:tc>
          <w:tcPr>
            <w:tcW w:w="330" w:type="pct"/>
            <w:tcBorders>
              <w:top w:val="nil"/>
            </w:tcBorders>
          </w:tcPr>
          <w:p w:rsidR="00714224" w:rsidRPr="002B0BC7" w:rsidRDefault="00714224" w:rsidP="00714224">
            <w:pPr>
              <w:rPr>
                <w:rFonts w:ascii="Times New Roman" w:hAnsi="Times New Roman" w:cs="Times New Roman"/>
              </w:rPr>
            </w:pPr>
          </w:p>
          <w:p w:rsidR="00714224" w:rsidRPr="002B0BC7" w:rsidRDefault="00714224" w:rsidP="00714224">
            <w:pPr>
              <w:rPr>
                <w:rFonts w:ascii="Times New Roman" w:hAnsi="Times New Roman" w:cs="Times New Roman"/>
              </w:rPr>
            </w:pPr>
            <w:r w:rsidRPr="002B0BC7">
              <w:rPr>
                <w:rFonts w:ascii="Times New Roman" w:hAnsi="Times New Roman" w:cs="Times New Roman"/>
              </w:rPr>
              <w:t>5</w:t>
            </w:r>
          </w:p>
          <w:p w:rsidR="00714224" w:rsidRPr="002B0BC7" w:rsidRDefault="00714224" w:rsidP="00714224">
            <w:pPr>
              <w:rPr>
                <w:rFonts w:ascii="Times New Roman" w:hAnsi="Times New Roman" w:cs="Times New Roman"/>
              </w:rPr>
            </w:pPr>
          </w:p>
          <w:p w:rsidR="00714224" w:rsidRPr="002B0BC7" w:rsidRDefault="00714224" w:rsidP="007142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6" w:type="pct"/>
            <w:tcBorders>
              <w:top w:val="nil"/>
              <w:bottom w:val="single" w:sz="4" w:space="0" w:color="auto"/>
            </w:tcBorders>
          </w:tcPr>
          <w:p w:rsidR="00714224" w:rsidRPr="002B0BC7" w:rsidRDefault="00714224" w:rsidP="00714224">
            <w:pPr>
              <w:tabs>
                <w:tab w:val="left" w:pos="556"/>
                <w:tab w:val="left" w:pos="557"/>
              </w:tabs>
              <w:spacing w:line="218" w:lineRule="auto"/>
              <w:ind w:left="1" w:right="48"/>
              <w:rPr>
                <w:rFonts w:ascii="Times New Roman" w:hAnsi="Times New Roman" w:cs="Times New Roman"/>
              </w:rPr>
            </w:pPr>
            <w:r w:rsidRPr="002B0BC7">
              <w:rPr>
                <w:rFonts w:ascii="Times New Roman" w:hAnsi="Times New Roman" w:cs="Times New Roman"/>
                <w:color w:val="221F1F"/>
                <w:spacing w:val="-4"/>
                <w:w w:val="110"/>
              </w:rPr>
              <w:t xml:space="preserve">Судьба </w:t>
            </w:r>
            <w:r w:rsidRPr="002B0BC7">
              <w:rPr>
                <w:rFonts w:ascii="Times New Roman" w:hAnsi="Times New Roman" w:cs="Times New Roman"/>
                <w:color w:val="221F1F"/>
                <w:spacing w:val="-5"/>
                <w:w w:val="110"/>
              </w:rPr>
              <w:t xml:space="preserve">писателя. </w:t>
            </w:r>
            <w:r w:rsidRPr="002B0BC7">
              <w:rPr>
                <w:rFonts w:ascii="Times New Roman" w:hAnsi="Times New Roman" w:cs="Times New Roman"/>
                <w:color w:val="221F1F"/>
                <w:spacing w:val="-4"/>
                <w:w w:val="110"/>
              </w:rPr>
              <w:t xml:space="preserve">Формирование общественных </w:t>
            </w:r>
            <w:r w:rsidRPr="002B0BC7">
              <w:rPr>
                <w:rFonts w:ascii="Times New Roman" w:hAnsi="Times New Roman" w:cs="Times New Roman"/>
                <w:color w:val="221F1F"/>
                <w:spacing w:val="-5"/>
                <w:w w:val="110"/>
              </w:rPr>
              <w:t>взглядов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. С. Тургенева</w:t>
            </w:r>
          </w:p>
        </w:tc>
        <w:tc>
          <w:tcPr>
            <w:tcW w:w="1671" w:type="pct"/>
            <w:vMerge w:val="restart"/>
          </w:tcPr>
          <w:p w:rsidR="00714224" w:rsidRPr="002B0BC7" w:rsidRDefault="00714224" w:rsidP="00714224">
            <w:pPr>
              <w:spacing w:line="218" w:lineRule="auto"/>
              <w:ind w:left="168"/>
              <w:jc w:val="both"/>
              <w:rPr>
                <w:rFonts w:ascii="Times New Roman" w:hAnsi="Times New Roman" w:cs="Times New Roman"/>
              </w:rPr>
            </w:pP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Владение умением представлять тексты в виде тезисов, конспектов, аннотаций, рефератов, сочинений различных жанров;</w:t>
            </w:r>
          </w:p>
          <w:p w:rsidR="00714224" w:rsidRPr="002B0BC7" w:rsidRDefault="00714224" w:rsidP="00714224">
            <w:pPr>
              <w:tabs>
                <w:tab w:val="left" w:pos="902"/>
                <w:tab w:val="left" w:pos="1321"/>
                <w:tab w:val="left" w:pos="1440"/>
                <w:tab w:val="left" w:pos="1498"/>
                <w:tab w:val="left" w:pos="1539"/>
                <w:tab w:val="left" w:pos="1874"/>
                <w:tab w:val="left" w:pos="2108"/>
                <w:tab w:val="left" w:pos="2354"/>
                <w:tab w:val="left" w:pos="2545"/>
              </w:tabs>
              <w:spacing w:line="218" w:lineRule="auto"/>
              <w:ind w:left="168"/>
              <w:rPr>
                <w:rFonts w:ascii="Times New Roman" w:hAnsi="Times New Roman" w:cs="Times New Roman"/>
              </w:rPr>
            </w:pP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 xml:space="preserve">знание </w:t>
            </w:r>
            <w:r w:rsidRPr="002B0BC7">
              <w:rPr>
                <w:rFonts w:ascii="Times New Roman" w:hAnsi="Times New Roman" w:cs="Times New Roman"/>
                <w:color w:val="221F1F"/>
                <w:spacing w:val="-3"/>
                <w:w w:val="115"/>
              </w:rPr>
              <w:t xml:space="preserve">содержания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 xml:space="preserve">произведений </w:t>
            </w:r>
            <w:r w:rsidRPr="002B0BC7">
              <w:rPr>
                <w:rFonts w:ascii="Times New Roman" w:hAnsi="Times New Roman" w:cs="Times New Roman"/>
                <w:color w:val="221F1F"/>
                <w:spacing w:val="-4"/>
                <w:w w:val="115"/>
              </w:rPr>
              <w:t xml:space="preserve">русской </w:t>
            </w:r>
            <w:r w:rsidRPr="002B0BC7">
              <w:rPr>
                <w:rFonts w:ascii="Times New Roman" w:hAnsi="Times New Roman" w:cs="Times New Roman"/>
                <w:color w:val="221F1F"/>
                <w:spacing w:val="-3"/>
                <w:w w:val="115"/>
              </w:rPr>
              <w:t xml:space="preserve">классической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 xml:space="preserve">литературы, их </w:t>
            </w:r>
            <w:r w:rsidRPr="002B0BC7">
              <w:rPr>
                <w:rFonts w:ascii="Times New Roman" w:hAnsi="Times New Roman" w:cs="Times New Roman"/>
                <w:color w:val="221F1F"/>
                <w:spacing w:val="-3"/>
                <w:w w:val="115"/>
              </w:rPr>
              <w:t xml:space="preserve">историко- культурного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и нравственно- ценностного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ab/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ab/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ab/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ab/>
              <w:t>влияния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ab/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ab/>
            </w:r>
            <w:r w:rsidRPr="002B0BC7">
              <w:rPr>
                <w:rFonts w:ascii="Times New Roman" w:hAnsi="Times New Roman" w:cs="Times New Roman"/>
                <w:color w:val="221F1F"/>
                <w:spacing w:val="-1"/>
                <w:w w:val="115"/>
              </w:rPr>
              <w:t xml:space="preserve">на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 xml:space="preserve">формирование </w:t>
            </w:r>
            <w:r w:rsidRPr="002B0BC7">
              <w:rPr>
                <w:rFonts w:ascii="Times New Roman" w:hAnsi="Times New Roman" w:cs="Times New Roman"/>
                <w:color w:val="221F1F"/>
                <w:spacing w:val="-2"/>
                <w:w w:val="115"/>
              </w:rPr>
              <w:t xml:space="preserve">национальной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 xml:space="preserve">и мировой литературы; сформированность </w:t>
            </w:r>
            <w:r w:rsidRPr="002B0BC7">
              <w:rPr>
                <w:rFonts w:ascii="Times New Roman" w:hAnsi="Times New Roman" w:cs="Times New Roman"/>
                <w:color w:val="221F1F"/>
                <w:spacing w:val="-3"/>
                <w:w w:val="115"/>
              </w:rPr>
              <w:t>представ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лений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ab/>
              <w:t>об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ab/>
            </w:r>
            <w:r w:rsidRPr="002B0BC7">
              <w:rPr>
                <w:rFonts w:ascii="Times New Roman" w:hAnsi="Times New Roman" w:cs="Times New Roman"/>
                <w:color w:val="221F1F"/>
                <w:spacing w:val="-2"/>
                <w:w w:val="115"/>
              </w:rPr>
              <w:t xml:space="preserve">изобразительно- </w:t>
            </w:r>
            <w:r w:rsidRPr="002B0BC7">
              <w:rPr>
                <w:rFonts w:ascii="Times New Roman" w:hAnsi="Times New Roman" w:cs="Times New Roman"/>
                <w:color w:val="221F1F"/>
                <w:w w:val="110"/>
              </w:rPr>
              <w:t xml:space="preserve">выразительных </w:t>
            </w:r>
            <w:r w:rsidRPr="002B0BC7">
              <w:rPr>
                <w:rFonts w:ascii="Times New Roman" w:hAnsi="Times New Roman" w:cs="Times New Roman"/>
                <w:color w:val="221F1F"/>
                <w:spacing w:val="-3"/>
                <w:w w:val="110"/>
              </w:rPr>
              <w:t xml:space="preserve">возможностях </w:t>
            </w:r>
            <w:r w:rsidRPr="002B0BC7">
              <w:rPr>
                <w:rFonts w:ascii="Times New Roman" w:hAnsi="Times New Roman" w:cs="Times New Roman"/>
                <w:color w:val="221F1F"/>
                <w:spacing w:val="-4"/>
                <w:w w:val="115"/>
              </w:rPr>
              <w:t xml:space="preserve">русского </w:t>
            </w:r>
            <w:r w:rsidRPr="002B0BC7">
              <w:rPr>
                <w:rFonts w:ascii="Times New Roman" w:hAnsi="Times New Roman" w:cs="Times New Roman"/>
                <w:color w:val="221F1F"/>
                <w:spacing w:val="-2"/>
                <w:w w:val="115"/>
              </w:rPr>
              <w:t xml:space="preserve">языка;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сформированность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ab/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ab/>
            </w:r>
            <w:r w:rsidRPr="002B0BC7">
              <w:rPr>
                <w:rFonts w:ascii="Times New Roman" w:hAnsi="Times New Roman" w:cs="Times New Roman"/>
                <w:color w:val="221F1F"/>
                <w:spacing w:val="-2"/>
                <w:w w:val="110"/>
              </w:rPr>
              <w:t xml:space="preserve">умений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учитывать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ab/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ab/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ab/>
            </w:r>
            <w:r w:rsidRPr="002B0BC7">
              <w:rPr>
                <w:rFonts w:ascii="Times New Roman" w:hAnsi="Times New Roman" w:cs="Times New Roman"/>
                <w:color w:val="221F1F"/>
                <w:spacing w:val="-2"/>
                <w:w w:val="115"/>
              </w:rPr>
              <w:t xml:space="preserve">исторический, </w:t>
            </w:r>
            <w:r w:rsidRPr="002B0BC7">
              <w:rPr>
                <w:rFonts w:ascii="Times New Roman" w:hAnsi="Times New Roman" w:cs="Times New Roman"/>
                <w:color w:val="221F1F"/>
                <w:spacing w:val="-3"/>
                <w:w w:val="115"/>
              </w:rPr>
              <w:t>историко-культурный</w:t>
            </w:r>
            <w:r w:rsidRPr="002B0BC7">
              <w:rPr>
                <w:rFonts w:ascii="Times New Roman" w:hAnsi="Times New Roman" w:cs="Times New Roman"/>
                <w:color w:val="221F1F"/>
                <w:spacing w:val="-3"/>
                <w:w w:val="115"/>
              </w:rPr>
              <w:tab/>
            </w:r>
            <w:r w:rsidRPr="002B0BC7">
              <w:rPr>
                <w:rFonts w:ascii="Times New Roman" w:hAnsi="Times New Roman" w:cs="Times New Roman"/>
                <w:color w:val="221F1F"/>
                <w:spacing w:val="-3"/>
                <w:w w:val="115"/>
              </w:rPr>
              <w:tab/>
              <w:t xml:space="preserve">контекст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 xml:space="preserve">и </w:t>
            </w:r>
            <w:r w:rsidRPr="002B0BC7">
              <w:rPr>
                <w:rFonts w:ascii="Times New Roman" w:hAnsi="Times New Roman" w:cs="Times New Roman"/>
                <w:color w:val="221F1F"/>
                <w:spacing w:val="-3"/>
                <w:w w:val="115"/>
              </w:rPr>
              <w:t xml:space="preserve">контекст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 xml:space="preserve">творчества писателя в </w:t>
            </w:r>
            <w:r w:rsidRPr="002B0BC7">
              <w:rPr>
                <w:rFonts w:ascii="Times New Roman" w:hAnsi="Times New Roman" w:cs="Times New Roman"/>
                <w:color w:val="221F1F"/>
                <w:spacing w:val="-3"/>
                <w:w w:val="115"/>
              </w:rPr>
              <w:t xml:space="preserve">процессе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 xml:space="preserve">анализа </w:t>
            </w:r>
            <w:r w:rsidRPr="002B0BC7">
              <w:rPr>
                <w:rFonts w:ascii="Times New Roman" w:hAnsi="Times New Roman" w:cs="Times New Roman"/>
                <w:color w:val="221F1F"/>
                <w:spacing w:val="-3"/>
                <w:w w:val="115"/>
              </w:rPr>
              <w:t xml:space="preserve">художественного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произведения;</w:t>
            </w:r>
          </w:p>
          <w:p w:rsidR="00714224" w:rsidRPr="002B0BC7" w:rsidRDefault="00714224" w:rsidP="00714224">
            <w:pPr>
              <w:tabs>
                <w:tab w:val="left" w:pos="1614"/>
                <w:tab w:val="left" w:pos="1803"/>
                <w:tab w:val="left" w:pos="2463"/>
              </w:tabs>
              <w:spacing w:line="218" w:lineRule="auto"/>
              <w:ind w:left="168"/>
              <w:rPr>
                <w:rFonts w:ascii="Times New Roman" w:hAnsi="Times New Roman" w:cs="Times New Roman"/>
              </w:rPr>
            </w:pP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 xml:space="preserve">способность выявлять в </w:t>
            </w:r>
            <w:r w:rsidRPr="002B0BC7">
              <w:rPr>
                <w:rFonts w:ascii="Times New Roman" w:hAnsi="Times New Roman" w:cs="Times New Roman"/>
                <w:color w:val="221F1F"/>
                <w:spacing w:val="-2"/>
                <w:w w:val="115"/>
              </w:rPr>
              <w:t>ху</w:t>
            </w:r>
            <w:r w:rsidRPr="002B0BC7">
              <w:rPr>
                <w:rFonts w:ascii="Times New Roman" w:hAnsi="Times New Roman" w:cs="Times New Roman"/>
                <w:color w:val="221F1F"/>
                <w:spacing w:val="-3"/>
                <w:w w:val="115"/>
              </w:rPr>
              <w:t>дожественных</w:t>
            </w:r>
            <w:r w:rsidRPr="002B0BC7">
              <w:rPr>
                <w:rFonts w:ascii="Times New Roman" w:hAnsi="Times New Roman" w:cs="Times New Roman"/>
                <w:color w:val="221F1F"/>
                <w:spacing w:val="-3"/>
                <w:w w:val="115"/>
              </w:rPr>
              <w:tab/>
              <w:t>текстах</w:t>
            </w:r>
            <w:r w:rsidRPr="002B0BC7">
              <w:rPr>
                <w:rFonts w:ascii="Times New Roman" w:hAnsi="Times New Roman" w:cs="Times New Roman"/>
                <w:color w:val="221F1F"/>
                <w:spacing w:val="-3"/>
                <w:w w:val="115"/>
              </w:rPr>
              <w:tab/>
            </w:r>
            <w:r w:rsidRPr="002B0BC7">
              <w:rPr>
                <w:rFonts w:ascii="Times New Roman" w:hAnsi="Times New Roman" w:cs="Times New Roman"/>
                <w:color w:val="221F1F"/>
                <w:spacing w:val="-1"/>
                <w:w w:val="115"/>
              </w:rPr>
              <w:t>об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 xml:space="preserve">разы, темы и проблемы и выражать своё отношение к ним в развёрнутых аргументированных </w:t>
            </w:r>
            <w:r w:rsidRPr="002B0BC7">
              <w:rPr>
                <w:rFonts w:ascii="Times New Roman" w:hAnsi="Times New Roman" w:cs="Times New Roman"/>
                <w:color w:val="221F1F"/>
                <w:spacing w:val="-2"/>
                <w:w w:val="115"/>
              </w:rPr>
              <w:t xml:space="preserve">устных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 xml:space="preserve">и письменных высказываниях; владение навыками анализа </w:t>
            </w:r>
            <w:r w:rsidRPr="002B0BC7">
              <w:rPr>
                <w:rFonts w:ascii="Times New Roman" w:hAnsi="Times New Roman" w:cs="Times New Roman"/>
                <w:color w:val="221F1F"/>
                <w:spacing w:val="-3"/>
                <w:w w:val="110"/>
              </w:rPr>
              <w:t>художественных</w:t>
            </w:r>
            <w:r w:rsidRPr="002B0BC7">
              <w:rPr>
                <w:rFonts w:ascii="Times New Roman" w:hAnsi="Times New Roman" w:cs="Times New Roman"/>
                <w:color w:val="221F1F"/>
                <w:spacing w:val="-3"/>
                <w:w w:val="110"/>
              </w:rPr>
              <w:tab/>
            </w:r>
            <w:r w:rsidRPr="002B0BC7">
              <w:rPr>
                <w:rFonts w:ascii="Times New Roman" w:hAnsi="Times New Roman" w:cs="Times New Roman"/>
                <w:color w:val="221F1F"/>
                <w:spacing w:val="-3"/>
                <w:w w:val="110"/>
              </w:rPr>
              <w:tab/>
            </w:r>
            <w:r w:rsidRPr="002B0BC7">
              <w:rPr>
                <w:rFonts w:ascii="Times New Roman" w:hAnsi="Times New Roman" w:cs="Times New Roman"/>
                <w:color w:val="221F1F"/>
                <w:spacing w:val="-2"/>
                <w:w w:val="110"/>
              </w:rPr>
              <w:t>произведе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ний с учётом их жанрово-родовой</w:t>
            </w:r>
            <w:r w:rsidRPr="002B0BC7">
              <w:rPr>
                <w:rFonts w:ascii="Times New Roman" w:hAnsi="Times New Roman" w:cs="Times New Roman"/>
                <w:color w:val="221F1F"/>
                <w:spacing w:val="30"/>
                <w:w w:val="115"/>
              </w:rPr>
              <w:t xml:space="preserve">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специфики;</w:t>
            </w:r>
          </w:p>
          <w:p w:rsidR="00714224" w:rsidRPr="002B0BC7" w:rsidRDefault="00714224" w:rsidP="00714224">
            <w:pPr>
              <w:spacing w:before="1"/>
              <w:ind w:left="2969"/>
              <w:rPr>
                <w:rFonts w:ascii="Times New Roman" w:hAnsi="Times New Roman" w:cs="Times New Roman"/>
              </w:rPr>
            </w:pPr>
          </w:p>
        </w:tc>
        <w:tc>
          <w:tcPr>
            <w:tcW w:w="1873" w:type="pct"/>
            <w:vMerge w:val="restart"/>
          </w:tcPr>
          <w:p w:rsidR="00714224" w:rsidRPr="002B0BC7" w:rsidRDefault="00714224" w:rsidP="00714224">
            <w:pPr>
              <w:spacing w:line="218" w:lineRule="auto"/>
              <w:ind w:left="168" w:right="231"/>
              <w:jc w:val="both"/>
              <w:rPr>
                <w:rFonts w:ascii="Times New Roman" w:hAnsi="Times New Roman" w:cs="Times New Roman"/>
              </w:rPr>
            </w:pPr>
            <w:r w:rsidRPr="002B0BC7">
              <w:rPr>
                <w:rFonts w:ascii="Times New Roman" w:hAnsi="Times New Roman" w:cs="Times New Roman"/>
                <w:color w:val="221F1F"/>
                <w:spacing w:val="2"/>
                <w:w w:val="115"/>
              </w:rPr>
              <w:t xml:space="preserve">Знают основные </w:t>
            </w:r>
            <w:r w:rsidRPr="002B0BC7">
              <w:rPr>
                <w:rFonts w:ascii="Times New Roman" w:hAnsi="Times New Roman" w:cs="Times New Roman"/>
                <w:color w:val="221F1F"/>
                <w:spacing w:val="3"/>
                <w:w w:val="115"/>
              </w:rPr>
              <w:t>факты биографии</w:t>
            </w:r>
            <w:r w:rsidRPr="002B0BC7">
              <w:rPr>
                <w:rFonts w:ascii="Times New Roman" w:hAnsi="Times New Roman" w:cs="Times New Roman"/>
                <w:color w:val="221F1F"/>
                <w:spacing w:val="57"/>
                <w:w w:val="115"/>
              </w:rPr>
              <w:t xml:space="preserve">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 xml:space="preserve">и   </w:t>
            </w:r>
            <w:r w:rsidRPr="002B0BC7">
              <w:rPr>
                <w:rFonts w:ascii="Times New Roman" w:hAnsi="Times New Roman" w:cs="Times New Roman"/>
                <w:color w:val="221F1F"/>
                <w:spacing w:val="3"/>
                <w:w w:val="115"/>
              </w:rPr>
              <w:t xml:space="preserve">творчества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И. С.</w:t>
            </w:r>
            <w:r w:rsidRPr="002B0BC7">
              <w:rPr>
                <w:rFonts w:ascii="Times New Roman" w:hAnsi="Times New Roman" w:cs="Times New Roman"/>
                <w:color w:val="221F1F"/>
                <w:spacing w:val="29"/>
                <w:w w:val="115"/>
              </w:rPr>
              <w:t xml:space="preserve">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Тургенева.</w:t>
            </w:r>
          </w:p>
          <w:p w:rsidR="00714224" w:rsidRPr="002B0BC7" w:rsidRDefault="00714224" w:rsidP="00714224">
            <w:pPr>
              <w:spacing w:line="181" w:lineRule="exact"/>
              <w:ind w:left="168"/>
              <w:jc w:val="both"/>
              <w:rPr>
                <w:rFonts w:ascii="Times New Roman" w:hAnsi="Times New Roman" w:cs="Times New Roman"/>
              </w:rPr>
            </w:pP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Знают содержание романа</w:t>
            </w:r>
          </w:p>
          <w:p w:rsidR="00714224" w:rsidRPr="002B0BC7" w:rsidRDefault="00714224" w:rsidP="00714224">
            <w:pPr>
              <w:spacing w:before="6" w:line="218" w:lineRule="auto"/>
              <w:ind w:left="168" w:right="235"/>
              <w:jc w:val="both"/>
              <w:rPr>
                <w:rFonts w:ascii="Times New Roman" w:hAnsi="Times New Roman" w:cs="Times New Roman"/>
              </w:rPr>
            </w:pP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«Отцы и дети», умеют воспроизводить сжато сюжет романа, передавать содержание отдельных ключевых эпизодов, сопоставлять фрагменты</w:t>
            </w:r>
            <w:r w:rsidRPr="002B0BC7">
              <w:rPr>
                <w:rFonts w:ascii="Times New Roman" w:hAnsi="Times New Roman" w:cs="Times New Roman"/>
                <w:color w:val="221F1F"/>
                <w:spacing w:val="35"/>
                <w:w w:val="115"/>
              </w:rPr>
              <w:t xml:space="preserve">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романа.</w:t>
            </w:r>
          </w:p>
          <w:p w:rsidR="00714224" w:rsidRPr="002B0BC7" w:rsidRDefault="00714224" w:rsidP="00714224">
            <w:pPr>
              <w:spacing w:line="218" w:lineRule="auto"/>
              <w:ind w:left="168" w:right="235"/>
              <w:jc w:val="both"/>
              <w:rPr>
                <w:rFonts w:ascii="Times New Roman" w:hAnsi="Times New Roman" w:cs="Times New Roman"/>
              </w:rPr>
            </w:pPr>
            <w:r w:rsidRPr="002B0BC7">
              <w:rPr>
                <w:rFonts w:ascii="Times New Roman" w:hAnsi="Times New Roman" w:cs="Times New Roman"/>
                <w:color w:val="221F1F"/>
                <w:spacing w:val="-6"/>
                <w:w w:val="115"/>
              </w:rPr>
              <w:t xml:space="preserve">Умеют </w:t>
            </w:r>
            <w:r w:rsidRPr="002B0BC7">
              <w:rPr>
                <w:rFonts w:ascii="Times New Roman" w:hAnsi="Times New Roman" w:cs="Times New Roman"/>
                <w:color w:val="221F1F"/>
                <w:spacing w:val="-3"/>
                <w:w w:val="115"/>
              </w:rPr>
              <w:t xml:space="preserve">характеризовать </w:t>
            </w:r>
            <w:r w:rsidRPr="002B0BC7">
              <w:rPr>
                <w:rFonts w:ascii="Times New Roman" w:hAnsi="Times New Roman" w:cs="Times New Roman"/>
                <w:color w:val="221F1F"/>
                <w:spacing w:val="-4"/>
                <w:w w:val="115"/>
              </w:rPr>
              <w:t>геро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 xml:space="preserve">ев </w:t>
            </w:r>
            <w:r w:rsidRPr="002B0BC7">
              <w:rPr>
                <w:rFonts w:ascii="Times New Roman" w:hAnsi="Times New Roman" w:cs="Times New Roman"/>
                <w:color w:val="221F1F"/>
                <w:spacing w:val="-3"/>
                <w:w w:val="115"/>
              </w:rPr>
              <w:t xml:space="preserve">романа </w:t>
            </w:r>
            <w:r w:rsidRPr="002B0BC7">
              <w:rPr>
                <w:rFonts w:ascii="Times New Roman" w:hAnsi="Times New Roman" w:cs="Times New Roman"/>
                <w:color w:val="221F1F"/>
                <w:spacing w:val="-4"/>
                <w:w w:val="115"/>
              </w:rPr>
              <w:t xml:space="preserve">«Отцы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 xml:space="preserve">и </w:t>
            </w:r>
            <w:r w:rsidRPr="002B0BC7">
              <w:rPr>
                <w:rFonts w:ascii="Times New Roman" w:hAnsi="Times New Roman" w:cs="Times New Roman"/>
                <w:color w:val="221F1F"/>
                <w:spacing w:val="-4"/>
                <w:w w:val="115"/>
              </w:rPr>
              <w:t xml:space="preserve">дети»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 xml:space="preserve">в </w:t>
            </w:r>
            <w:r w:rsidRPr="002B0BC7">
              <w:rPr>
                <w:rFonts w:ascii="Times New Roman" w:hAnsi="Times New Roman" w:cs="Times New Roman"/>
                <w:color w:val="221F1F"/>
                <w:spacing w:val="-3"/>
                <w:w w:val="115"/>
              </w:rPr>
              <w:t xml:space="preserve">общей </w:t>
            </w:r>
            <w:r w:rsidRPr="002B0BC7">
              <w:rPr>
                <w:rFonts w:ascii="Times New Roman" w:hAnsi="Times New Roman" w:cs="Times New Roman"/>
                <w:color w:val="221F1F"/>
                <w:spacing w:val="-4"/>
                <w:w w:val="115"/>
              </w:rPr>
              <w:t xml:space="preserve">системе </w:t>
            </w:r>
            <w:r w:rsidRPr="002B0BC7">
              <w:rPr>
                <w:rFonts w:ascii="Times New Roman" w:hAnsi="Times New Roman" w:cs="Times New Roman"/>
                <w:color w:val="221F1F"/>
                <w:spacing w:val="-5"/>
                <w:w w:val="115"/>
              </w:rPr>
              <w:t xml:space="preserve">персонажей, используя </w:t>
            </w:r>
            <w:r w:rsidRPr="002B0BC7">
              <w:rPr>
                <w:rFonts w:ascii="Times New Roman" w:hAnsi="Times New Roman" w:cs="Times New Roman"/>
                <w:color w:val="221F1F"/>
                <w:spacing w:val="-4"/>
                <w:w w:val="115"/>
              </w:rPr>
              <w:t xml:space="preserve">понятия: </w:t>
            </w:r>
            <w:r w:rsidRPr="002B0BC7">
              <w:rPr>
                <w:rFonts w:ascii="Times New Roman" w:hAnsi="Times New Roman" w:cs="Times New Roman"/>
                <w:color w:val="221F1F"/>
                <w:spacing w:val="-5"/>
                <w:w w:val="115"/>
              </w:rPr>
              <w:t xml:space="preserve">главный </w:t>
            </w:r>
            <w:r w:rsidRPr="002B0BC7">
              <w:rPr>
                <w:rFonts w:ascii="Times New Roman" w:hAnsi="Times New Roman" w:cs="Times New Roman"/>
                <w:color w:val="221F1F"/>
                <w:w w:val="135"/>
              </w:rPr>
              <w:t xml:space="preserve">/ </w:t>
            </w:r>
            <w:r w:rsidRPr="002B0BC7">
              <w:rPr>
                <w:rFonts w:ascii="Times New Roman" w:hAnsi="Times New Roman" w:cs="Times New Roman"/>
                <w:color w:val="221F1F"/>
                <w:spacing w:val="-4"/>
                <w:w w:val="115"/>
              </w:rPr>
              <w:t xml:space="preserve">второстепенный </w:t>
            </w:r>
            <w:r w:rsidRPr="002B0BC7">
              <w:rPr>
                <w:rFonts w:ascii="Times New Roman" w:hAnsi="Times New Roman" w:cs="Times New Roman"/>
                <w:color w:val="221F1F"/>
                <w:spacing w:val="-3"/>
                <w:w w:val="115"/>
              </w:rPr>
              <w:t xml:space="preserve">герой, </w:t>
            </w:r>
            <w:r w:rsidRPr="002B0BC7">
              <w:rPr>
                <w:rFonts w:ascii="Times New Roman" w:hAnsi="Times New Roman" w:cs="Times New Roman"/>
                <w:color w:val="221F1F"/>
                <w:spacing w:val="-4"/>
                <w:w w:val="115"/>
              </w:rPr>
              <w:t>анти</w:t>
            </w:r>
            <w:r w:rsidRPr="002B0BC7">
              <w:rPr>
                <w:rFonts w:ascii="Times New Roman" w:hAnsi="Times New Roman" w:cs="Times New Roman"/>
                <w:color w:val="221F1F"/>
                <w:spacing w:val="-3"/>
                <w:w w:val="115"/>
              </w:rPr>
              <w:t xml:space="preserve">теза, </w:t>
            </w:r>
            <w:r w:rsidRPr="002B0BC7">
              <w:rPr>
                <w:rFonts w:ascii="Times New Roman" w:hAnsi="Times New Roman" w:cs="Times New Roman"/>
                <w:color w:val="221F1F"/>
                <w:spacing w:val="-4"/>
                <w:w w:val="115"/>
              </w:rPr>
              <w:t xml:space="preserve">дополнение, </w:t>
            </w:r>
            <w:r w:rsidRPr="002B0BC7">
              <w:rPr>
                <w:rFonts w:ascii="Times New Roman" w:hAnsi="Times New Roman" w:cs="Times New Roman"/>
                <w:color w:val="221F1F"/>
                <w:spacing w:val="-5"/>
                <w:w w:val="115"/>
              </w:rPr>
              <w:t xml:space="preserve">сходство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 xml:space="preserve">и </w:t>
            </w:r>
            <w:r w:rsidRPr="002B0BC7">
              <w:rPr>
                <w:rFonts w:ascii="Times New Roman" w:hAnsi="Times New Roman" w:cs="Times New Roman"/>
                <w:color w:val="221F1F"/>
                <w:spacing w:val="-3"/>
                <w:w w:val="115"/>
              </w:rPr>
              <w:t xml:space="preserve">различия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 xml:space="preserve">и </w:t>
            </w:r>
            <w:r w:rsidRPr="002B0BC7">
              <w:rPr>
                <w:rFonts w:ascii="Times New Roman" w:hAnsi="Times New Roman" w:cs="Times New Roman"/>
                <w:color w:val="221F1F"/>
                <w:spacing w:val="-8"/>
                <w:w w:val="115"/>
              </w:rPr>
              <w:t xml:space="preserve">т. </w:t>
            </w:r>
            <w:r w:rsidRPr="002B0BC7">
              <w:rPr>
                <w:rFonts w:ascii="Times New Roman" w:hAnsi="Times New Roman" w:cs="Times New Roman"/>
                <w:color w:val="221F1F"/>
                <w:spacing w:val="-4"/>
                <w:w w:val="115"/>
              </w:rPr>
              <w:t>п.</w:t>
            </w:r>
          </w:p>
          <w:p w:rsidR="00714224" w:rsidRPr="002B0BC7" w:rsidRDefault="00714224" w:rsidP="00714224">
            <w:pPr>
              <w:spacing w:line="218" w:lineRule="auto"/>
              <w:ind w:left="168" w:right="235"/>
              <w:jc w:val="both"/>
              <w:rPr>
                <w:rFonts w:ascii="Times New Roman" w:hAnsi="Times New Roman" w:cs="Times New Roman"/>
              </w:rPr>
            </w:pPr>
            <w:r w:rsidRPr="002B0BC7">
              <w:rPr>
                <w:rFonts w:ascii="Times New Roman" w:hAnsi="Times New Roman" w:cs="Times New Roman"/>
                <w:color w:val="221F1F"/>
                <w:spacing w:val="-3"/>
                <w:w w:val="115"/>
              </w:rPr>
              <w:t xml:space="preserve">Умеют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выявлять авторское отношение к персонажу, опираясь на анализ текста романа «Отцы и</w:t>
            </w:r>
            <w:r w:rsidRPr="002B0BC7">
              <w:rPr>
                <w:rFonts w:ascii="Times New Roman" w:hAnsi="Times New Roman" w:cs="Times New Roman"/>
                <w:color w:val="221F1F"/>
                <w:spacing w:val="-12"/>
                <w:w w:val="115"/>
              </w:rPr>
              <w:t xml:space="preserve">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дети».</w:t>
            </w:r>
          </w:p>
          <w:p w:rsidR="00714224" w:rsidRPr="002B0BC7" w:rsidRDefault="00714224" w:rsidP="00714224">
            <w:pPr>
              <w:spacing w:line="218" w:lineRule="auto"/>
              <w:ind w:left="168" w:right="235"/>
              <w:jc w:val="both"/>
              <w:rPr>
                <w:rFonts w:ascii="Times New Roman" w:hAnsi="Times New Roman" w:cs="Times New Roman"/>
              </w:rPr>
            </w:pPr>
            <w:r w:rsidRPr="002B0BC7">
              <w:rPr>
                <w:rFonts w:ascii="Times New Roman" w:hAnsi="Times New Roman" w:cs="Times New Roman"/>
                <w:color w:val="221F1F"/>
                <w:spacing w:val="-3"/>
                <w:w w:val="115"/>
              </w:rPr>
              <w:t xml:space="preserve">Умеют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создавать словесный портрет героя с использованием цитат из</w:t>
            </w:r>
            <w:r w:rsidRPr="002B0BC7">
              <w:rPr>
                <w:rFonts w:ascii="Times New Roman" w:hAnsi="Times New Roman" w:cs="Times New Roman"/>
                <w:color w:val="221F1F"/>
                <w:spacing w:val="5"/>
                <w:w w:val="115"/>
              </w:rPr>
              <w:t xml:space="preserve">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романа.</w:t>
            </w:r>
          </w:p>
          <w:p w:rsidR="00714224" w:rsidRPr="002B0BC7" w:rsidRDefault="00714224" w:rsidP="00714224">
            <w:pPr>
              <w:spacing w:line="218" w:lineRule="auto"/>
              <w:ind w:left="168" w:right="235"/>
              <w:jc w:val="both"/>
              <w:rPr>
                <w:rFonts w:ascii="Times New Roman" w:hAnsi="Times New Roman" w:cs="Times New Roman"/>
              </w:rPr>
            </w:pPr>
            <w:r w:rsidRPr="002B0BC7">
              <w:rPr>
                <w:rFonts w:ascii="Times New Roman" w:hAnsi="Times New Roman" w:cs="Times New Roman"/>
                <w:color w:val="221F1F"/>
                <w:spacing w:val="-3"/>
                <w:w w:val="115"/>
              </w:rPr>
              <w:t xml:space="preserve">Умеют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формулировать историко-культурные, философские, нравственно-этические проблемы, которые нашли отражение в</w:t>
            </w:r>
            <w:r w:rsidRPr="002B0BC7">
              <w:rPr>
                <w:rFonts w:ascii="Times New Roman" w:hAnsi="Times New Roman" w:cs="Times New Roman"/>
                <w:color w:val="221F1F"/>
                <w:spacing w:val="-37"/>
                <w:w w:val="115"/>
              </w:rPr>
              <w:t xml:space="preserve">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художественном мире произведения</w:t>
            </w:r>
            <w:r w:rsidRPr="002B0BC7">
              <w:rPr>
                <w:rFonts w:ascii="Times New Roman" w:hAnsi="Times New Roman" w:cs="Times New Roman"/>
                <w:color w:val="221F1F"/>
                <w:spacing w:val="3"/>
                <w:w w:val="115"/>
              </w:rPr>
              <w:t xml:space="preserve">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(роман</w:t>
            </w:r>
          </w:p>
          <w:p w:rsidR="00714224" w:rsidRPr="002B0BC7" w:rsidRDefault="00714224" w:rsidP="00714224">
            <w:pPr>
              <w:spacing w:line="218" w:lineRule="auto"/>
              <w:ind w:left="168" w:right="235"/>
              <w:jc w:val="both"/>
              <w:rPr>
                <w:rFonts w:ascii="Times New Roman" w:hAnsi="Times New Roman" w:cs="Times New Roman"/>
              </w:rPr>
            </w:pP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«Отцы и дети», изученные стихотворения в прозе).</w:t>
            </w:r>
          </w:p>
          <w:p w:rsidR="00714224" w:rsidRPr="002B0BC7" w:rsidRDefault="00714224" w:rsidP="00714224">
            <w:pPr>
              <w:spacing w:line="218" w:lineRule="auto"/>
              <w:ind w:left="168" w:right="235"/>
              <w:jc w:val="both"/>
              <w:rPr>
                <w:rFonts w:ascii="Times New Roman" w:hAnsi="Times New Roman" w:cs="Times New Roman"/>
              </w:rPr>
            </w:pP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Умеют формулировать и аргументированно защищать</w:t>
            </w:r>
          </w:p>
          <w:p w:rsidR="00714224" w:rsidRPr="002B0BC7" w:rsidRDefault="00714224" w:rsidP="00714224">
            <w:pPr>
              <w:rPr>
                <w:rFonts w:ascii="Times New Roman" w:hAnsi="Times New Roman" w:cs="Times New Roman"/>
              </w:rPr>
            </w:pPr>
          </w:p>
        </w:tc>
      </w:tr>
      <w:tr w:rsidR="00714224" w:rsidRPr="002B0BC7" w:rsidTr="002B0BC7">
        <w:trPr>
          <w:trHeight w:val="977"/>
        </w:trPr>
        <w:tc>
          <w:tcPr>
            <w:tcW w:w="330" w:type="pct"/>
          </w:tcPr>
          <w:p w:rsidR="00714224" w:rsidRPr="002B0BC7" w:rsidRDefault="00714224" w:rsidP="00714224">
            <w:pPr>
              <w:rPr>
                <w:rFonts w:ascii="Times New Roman" w:hAnsi="Times New Roman" w:cs="Times New Roman"/>
              </w:rPr>
            </w:pPr>
            <w:r w:rsidRPr="002B0BC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26" w:type="pct"/>
            <w:tcBorders>
              <w:top w:val="single" w:sz="4" w:space="0" w:color="auto"/>
              <w:bottom w:val="single" w:sz="4" w:space="0" w:color="auto"/>
            </w:tcBorders>
          </w:tcPr>
          <w:p w:rsidR="00714224" w:rsidRPr="002B0BC7" w:rsidRDefault="00714224" w:rsidP="00714224">
            <w:pPr>
              <w:tabs>
                <w:tab w:val="left" w:pos="556"/>
                <w:tab w:val="left" w:pos="557"/>
              </w:tabs>
              <w:spacing w:before="1" w:line="218" w:lineRule="auto"/>
              <w:ind w:right="448"/>
              <w:rPr>
                <w:rFonts w:ascii="Times New Roman" w:hAnsi="Times New Roman" w:cs="Times New Roman"/>
              </w:rPr>
            </w:pPr>
            <w:r w:rsidRPr="002B0BC7">
              <w:rPr>
                <w:rFonts w:ascii="Times New Roman" w:hAnsi="Times New Roman" w:cs="Times New Roman"/>
                <w:color w:val="221F1F"/>
                <w:spacing w:val="-1"/>
                <w:w w:val="110"/>
              </w:rPr>
              <w:t xml:space="preserve">Преходящее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и</w:t>
            </w:r>
            <w:r w:rsidRPr="002B0BC7">
              <w:rPr>
                <w:rFonts w:ascii="Times New Roman" w:hAnsi="Times New Roman" w:cs="Times New Roman"/>
                <w:color w:val="221F1F"/>
                <w:spacing w:val="36"/>
                <w:w w:val="115"/>
              </w:rPr>
              <w:t xml:space="preserve">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вечное</w:t>
            </w:r>
          </w:p>
          <w:p w:rsidR="00714224" w:rsidRPr="002B0BC7" w:rsidRDefault="00714224" w:rsidP="00714224">
            <w:pPr>
              <w:spacing w:line="218" w:lineRule="auto"/>
              <w:rPr>
                <w:rFonts w:ascii="Times New Roman" w:hAnsi="Times New Roman" w:cs="Times New Roman"/>
              </w:rPr>
            </w:pP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в художественном мире</w:t>
            </w:r>
          </w:p>
          <w:p w:rsidR="00714224" w:rsidRPr="002B0BC7" w:rsidRDefault="00714224" w:rsidP="00714224">
            <w:pPr>
              <w:spacing w:line="191" w:lineRule="exact"/>
              <w:rPr>
                <w:rFonts w:ascii="Times New Roman" w:hAnsi="Times New Roman" w:cs="Times New Roman"/>
                <w:color w:val="221F1F"/>
                <w:spacing w:val="-4"/>
                <w:w w:val="110"/>
              </w:rPr>
            </w:pP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И.  С.</w:t>
            </w:r>
            <w:r w:rsidRPr="002B0BC7">
              <w:rPr>
                <w:rFonts w:ascii="Times New Roman" w:hAnsi="Times New Roman" w:cs="Times New Roman"/>
                <w:color w:val="221F1F"/>
                <w:spacing w:val="-3"/>
                <w:w w:val="115"/>
              </w:rPr>
              <w:t xml:space="preserve">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Тургенева</w:t>
            </w:r>
          </w:p>
        </w:tc>
        <w:tc>
          <w:tcPr>
            <w:tcW w:w="1671" w:type="pct"/>
            <w:vMerge/>
          </w:tcPr>
          <w:p w:rsidR="00714224" w:rsidRPr="002B0BC7" w:rsidRDefault="00714224" w:rsidP="00714224">
            <w:pPr>
              <w:spacing w:line="218" w:lineRule="auto"/>
              <w:ind w:left="168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</w:p>
        </w:tc>
        <w:tc>
          <w:tcPr>
            <w:tcW w:w="1873" w:type="pct"/>
            <w:vMerge/>
          </w:tcPr>
          <w:p w:rsidR="00714224" w:rsidRPr="002B0BC7" w:rsidRDefault="00714224" w:rsidP="00714224">
            <w:pPr>
              <w:spacing w:line="218" w:lineRule="auto"/>
              <w:ind w:left="168" w:right="231"/>
              <w:jc w:val="both"/>
              <w:rPr>
                <w:rFonts w:ascii="Times New Roman" w:hAnsi="Times New Roman" w:cs="Times New Roman"/>
                <w:color w:val="221F1F"/>
                <w:spacing w:val="2"/>
                <w:w w:val="115"/>
              </w:rPr>
            </w:pPr>
          </w:p>
        </w:tc>
      </w:tr>
      <w:tr w:rsidR="00714224" w:rsidRPr="002B0BC7" w:rsidTr="002B0BC7">
        <w:trPr>
          <w:trHeight w:val="1425"/>
        </w:trPr>
        <w:tc>
          <w:tcPr>
            <w:tcW w:w="330" w:type="pct"/>
          </w:tcPr>
          <w:p w:rsidR="00714224" w:rsidRPr="002B0BC7" w:rsidRDefault="00714224" w:rsidP="00714224">
            <w:pPr>
              <w:rPr>
                <w:rFonts w:ascii="Times New Roman" w:hAnsi="Times New Roman" w:cs="Times New Roman"/>
              </w:rPr>
            </w:pPr>
            <w:r w:rsidRPr="002B0BC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26" w:type="pct"/>
            <w:tcBorders>
              <w:top w:val="single" w:sz="4" w:space="0" w:color="auto"/>
              <w:bottom w:val="single" w:sz="4" w:space="0" w:color="auto"/>
            </w:tcBorders>
          </w:tcPr>
          <w:p w:rsidR="00714224" w:rsidRPr="002B0BC7" w:rsidRDefault="00714224" w:rsidP="00714224">
            <w:pPr>
              <w:pStyle w:val="ad"/>
              <w:spacing w:before="1"/>
              <w:rPr>
                <w:sz w:val="22"/>
                <w:szCs w:val="22"/>
                <w:lang w:val="ru-RU"/>
              </w:rPr>
            </w:pPr>
          </w:p>
          <w:p w:rsidR="00714224" w:rsidRPr="002B0BC7" w:rsidRDefault="00714224" w:rsidP="00714224">
            <w:pPr>
              <w:tabs>
                <w:tab w:val="left" w:pos="556"/>
                <w:tab w:val="left" w:pos="557"/>
              </w:tabs>
              <w:spacing w:line="218" w:lineRule="auto"/>
              <w:ind w:left="1" w:right="92"/>
              <w:rPr>
                <w:rFonts w:ascii="Times New Roman" w:hAnsi="Times New Roman" w:cs="Times New Roman"/>
              </w:rPr>
            </w:pP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Творческая история</w:t>
            </w:r>
            <w:r w:rsidRPr="002B0BC7">
              <w:rPr>
                <w:rFonts w:ascii="Times New Roman" w:hAnsi="Times New Roman" w:cs="Times New Roman"/>
                <w:color w:val="221F1F"/>
                <w:spacing w:val="30"/>
                <w:w w:val="115"/>
              </w:rPr>
              <w:t xml:space="preserve">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романа</w:t>
            </w:r>
          </w:p>
          <w:p w:rsidR="00714224" w:rsidRPr="002B0BC7" w:rsidRDefault="00714224" w:rsidP="00714224">
            <w:pPr>
              <w:spacing w:line="218" w:lineRule="auto"/>
              <w:ind w:left="1" w:right="-11"/>
              <w:rPr>
                <w:rFonts w:ascii="Times New Roman" w:hAnsi="Times New Roman" w:cs="Times New Roman"/>
              </w:rPr>
            </w:pP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«Отцы и дети». Герой 60-х годов XIX века нигилист Базаров</w:t>
            </w:r>
          </w:p>
          <w:p w:rsidR="00714224" w:rsidRPr="002B0BC7" w:rsidRDefault="00714224" w:rsidP="00714224">
            <w:pPr>
              <w:tabs>
                <w:tab w:val="left" w:pos="556"/>
                <w:tab w:val="left" w:pos="557"/>
              </w:tabs>
              <w:spacing w:line="218" w:lineRule="auto"/>
              <w:ind w:left="167" w:right="251"/>
              <w:rPr>
                <w:rFonts w:ascii="Times New Roman" w:hAnsi="Times New Roman" w:cs="Times New Roman"/>
              </w:rPr>
            </w:pPr>
          </w:p>
        </w:tc>
        <w:tc>
          <w:tcPr>
            <w:tcW w:w="1671" w:type="pct"/>
            <w:vMerge/>
          </w:tcPr>
          <w:p w:rsidR="00714224" w:rsidRPr="002B0BC7" w:rsidRDefault="00714224" w:rsidP="00714224">
            <w:pPr>
              <w:spacing w:line="218" w:lineRule="auto"/>
              <w:ind w:left="168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</w:p>
        </w:tc>
        <w:tc>
          <w:tcPr>
            <w:tcW w:w="1873" w:type="pct"/>
            <w:vMerge/>
          </w:tcPr>
          <w:p w:rsidR="00714224" w:rsidRPr="002B0BC7" w:rsidRDefault="00714224" w:rsidP="00714224">
            <w:pPr>
              <w:spacing w:line="218" w:lineRule="auto"/>
              <w:ind w:left="168" w:right="231"/>
              <w:jc w:val="both"/>
              <w:rPr>
                <w:rFonts w:ascii="Times New Roman" w:hAnsi="Times New Roman" w:cs="Times New Roman"/>
                <w:color w:val="221F1F"/>
                <w:spacing w:val="2"/>
                <w:w w:val="115"/>
              </w:rPr>
            </w:pPr>
          </w:p>
        </w:tc>
      </w:tr>
      <w:tr w:rsidR="00714224" w:rsidRPr="002B0BC7" w:rsidTr="002B0BC7">
        <w:trPr>
          <w:trHeight w:val="1541"/>
        </w:trPr>
        <w:tc>
          <w:tcPr>
            <w:tcW w:w="330" w:type="pct"/>
          </w:tcPr>
          <w:p w:rsidR="00714224" w:rsidRPr="002B0BC7" w:rsidRDefault="00714224" w:rsidP="00714224">
            <w:pPr>
              <w:rPr>
                <w:rFonts w:ascii="Times New Roman" w:hAnsi="Times New Roman" w:cs="Times New Roman"/>
              </w:rPr>
            </w:pPr>
            <w:r w:rsidRPr="002B0BC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6" w:type="pct"/>
            <w:tcBorders>
              <w:top w:val="single" w:sz="4" w:space="0" w:color="auto"/>
              <w:bottom w:val="single" w:sz="4" w:space="0" w:color="auto"/>
            </w:tcBorders>
          </w:tcPr>
          <w:p w:rsidR="00714224" w:rsidRPr="002B0BC7" w:rsidRDefault="00714224" w:rsidP="00714224">
            <w:pPr>
              <w:tabs>
                <w:tab w:val="left" w:pos="556"/>
                <w:tab w:val="left" w:pos="557"/>
              </w:tabs>
              <w:spacing w:before="1" w:line="218" w:lineRule="auto"/>
              <w:ind w:left="167" w:right="14"/>
              <w:rPr>
                <w:rFonts w:ascii="Times New Roman" w:hAnsi="Times New Roman" w:cs="Times New Roman"/>
              </w:rPr>
            </w:pP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Споры партий и конфликт поколений в</w:t>
            </w:r>
            <w:r w:rsidRPr="002B0BC7">
              <w:rPr>
                <w:rFonts w:ascii="Times New Roman" w:hAnsi="Times New Roman" w:cs="Times New Roman"/>
                <w:color w:val="221F1F"/>
                <w:spacing w:val="18"/>
                <w:w w:val="115"/>
              </w:rPr>
              <w:t xml:space="preserve">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романе</w:t>
            </w:r>
          </w:p>
          <w:p w:rsidR="00714224" w:rsidRPr="002B0BC7" w:rsidRDefault="00714224" w:rsidP="00714224">
            <w:pPr>
              <w:pStyle w:val="ad"/>
              <w:spacing w:before="7"/>
              <w:rPr>
                <w:sz w:val="22"/>
                <w:szCs w:val="22"/>
                <w:lang w:val="ru-RU"/>
              </w:rPr>
            </w:pPr>
          </w:p>
          <w:p w:rsidR="00714224" w:rsidRPr="002B0BC7" w:rsidRDefault="00714224" w:rsidP="00714224">
            <w:pPr>
              <w:tabs>
                <w:tab w:val="left" w:pos="556"/>
                <w:tab w:val="left" w:pos="557"/>
              </w:tabs>
              <w:spacing w:line="218" w:lineRule="auto"/>
              <w:ind w:left="167" w:right="251"/>
              <w:rPr>
                <w:rFonts w:ascii="Times New Roman" w:hAnsi="Times New Roman" w:cs="Times New Roman"/>
              </w:rPr>
            </w:pPr>
          </w:p>
        </w:tc>
        <w:tc>
          <w:tcPr>
            <w:tcW w:w="1671" w:type="pct"/>
            <w:vMerge/>
          </w:tcPr>
          <w:p w:rsidR="00714224" w:rsidRPr="002B0BC7" w:rsidRDefault="00714224" w:rsidP="00714224">
            <w:pPr>
              <w:spacing w:line="218" w:lineRule="auto"/>
              <w:ind w:left="168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</w:p>
        </w:tc>
        <w:tc>
          <w:tcPr>
            <w:tcW w:w="1873" w:type="pct"/>
            <w:vMerge/>
          </w:tcPr>
          <w:p w:rsidR="00714224" w:rsidRPr="002B0BC7" w:rsidRDefault="00714224" w:rsidP="00714224">
            <w:pPr>
              <w:spacing w:line="218" w:lineRule="auto"/>
              <w:ind w:left="168" w:right="231"/>
              <w:jc w:val="both"/>
              <w:rPr>
                <w:rFonts w:ascii="Times New Roman" w:hAnsi="Times New Roman" w:cs="Times New Roman"/>
                <w:color w:val="221F1F"/>
                <w:spacing w:val="2"/>
                <w:w w:val="115"/>
              </w:rPr>
            </w:pPr>
          </w:p>
        </w:tc>
      </w:tr>
      <w:tr w:rsidR="00714224" w:rsidRPr="002B0BC7" w:rsidTr="002B0BC7">
        <w:trPr>
          <w:trHeight w:val="2461"/>
        </w:trPr>
        <w:tc>
          <w:tcPr>
            <w:tcW w:w="330" w:type="pct"/>
          </w:tcPr>
          <w:p w:rsidR="00714224" w:rsidRPr="002B0BC7" w:rsidRDefault="00714224" w:rsidP="00714224">
            <w:pPr>
              <w:rPr>
                <w:rFonts w:ascii="Times New Roman" w:hAnsi="Times New Roman" w:cs="Times New Roman"/>
              </w:rPr>
            </w:pPr>
            <w:r w:rsidRPr="002B0BC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26" w:type="pct"/>
            <w:tcBorders>
              <w:top w:val="single" w:sz="4" w:space="0" w:color="auto"/>
            </w:tcBorders>
          </w:tcPr>
          <w:p w:rsidR="00714224" w:rsidRPr="002B0BC7" w:rsidRDefault="00714224" w:rsidP="00714224">
            <w:pPr>
              <w:tabs>
                <w:tab w:val="left" w:pos="556"/>
                <w:tab w:val="left" w:pos="557"/>
              </w:tabs>
              <w:spacing w:line="218" w:lineRule="auto"/>
              <w:ind w:left="1" w:right="251"/>
              <w:rPr>
                <w:rFonts w:ascii="Times New Roman" w:hAnsi="Times New Roman" w:cs="Times New Roman"/>
              </w:rPr>
            </w:pP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Сатирическое изображение Тургеневым представителей «отцов»</w:t>
            </w:r>
            <w:r w:rsidRPr="002B0BC7">
              <w:rPr>
                <w:rFonts w:ascii="Times New Roman" w:hAnsi="Times New Roman" w:cs="Times New Roman"/>
                <w:color w:val="221F1F"/>
                <w:spacing w:val="29"/>
                <w:w w:val="115"/>
              </w:rPr>
              <w:t xml:space="preserve">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и</w:t>
            </w:r>
          </w:p>
          <w:p w:rsidR="00714224" w:rsidRPr="002B0BC7" w:rsidRDefault="00714224" w:rsidP="00714224">
            <w:pPr>
              <w:spacing w:line="218" w:lineRule="auto"/>
              <w:ind w:left="1" w:right="17" w:firstLine="166"/>
              <w:rPr>
                <w:rFonts w:ascii="Times New Roman" w:hAnsi="Times New Roman" w:cs="Times New Roman"/>
              </w:rPr>
            </w:pP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«детей».</w:t>
            </w:r>
            <w:r w:rsidRPr="002B0BC7">
              <w:rPr>
                <w:rFonts w:ascii="Times New Roman" w:hAnsi="Times New Roman" w:cs="Times New Roman"/>
                <w:color w:val="221F1F"/>
                <w:spacing w:val="-10"/>
                <w:w w:val="115"/>
              </w:rPr>
              <w:t xml:space="preserve"> </w:t>
            </w:r>
            <w:r w:rsidRPr="002B0BC7">
              <w:rPr>
                <w:rFonts w:ascii="Times New Roman" w:hAnsi="Times New Roman" w:cs="Times New Roman"/>
                <w:color w:val="221F1F"/>
                <w:w w:val="115"/>
              </w:rPr>
              <w:t>Базаров в кругу единомышленников</w:t>
            </w:r>
          </w:p>
          <w:p w:rsidR="00714224" w:rsidRPr="002B0BC7" w:rsidRDefault="00714224" w:rsidP="00714224">
            <w:pPr>
              <w:pStyle w:val="ad"/>
              <w:spacing w:before="1"/>
              <w:rPr>
                <w:sz w:val="22"/>
                <w:szCs w:val="22"/>
                <w:lang w:val="ru-RU"/>
              </w:rPr>
            </w:pPr>
          </w:p>
        </w:tc>
        <w:tc>
          <w:tcPr>
            <w:tcW w:w="1671" w:type="pct"/>
            <w:vMerge/>
          </w:tcPr>
          <w:p w:rsidR="00714224" w:rsidRPr="002B0BC7" w:rsidRDefault="00714224" w:rsidP="00714224">
            <w:pPr>
              <w:spacing w:line="218" w:lineRule="auto"/>
              <w:ind w:left="168"/>
              <w:jc w:val="both"/>
              <w:rPr>
                <w:rFonts w:ascii="Times New Roman" w:hAnsi="Times New Roman" w:cs="Times New Roman"/>
                <w:color w:val="221F1F"/>
                <w:w w:val="115"/>
              </w:rPr>
            </w:pPr>
          </w:p>
        </w:tc>
        <w:tc>
          <w:tcPr>
            <w:tcW w:w="1873" w:type="pct"/>
            <w:vMerge/>
          </w:tcPr>
          <w:p w:rsidR="00714224" w:rsidRPr="002B0BC7" w:rsidRDefault="00714224" w:rsidP="00714224">
            <w:pPr>
              <w:spacing w:line="218" w:lineRule="auto"/>
              <w:ind w:left="168" w:right="231"/>
              <w:jc w:val="both"/>
              <w:rPr>
                <w:rFonts w:ascii="Times New Roman" w:hAnsi="Times New Roman" w:cs="Times New Roman"/>
                <w:color w:val="221F1F"/>
                <w:spacing w:val="2"/>
                <w:w w:val="115"/>
              </w:rPr>
            </w:pPr>
          </w:p>
        </w:tc>
      </w:tr>
    </w:tbl>
    <w:p w:rsidR="00714224" w:rsidRPr="002B0BC7" w:rsidRDefault="00714224" w:rsidP="00714224">
      <w:pPr>
        <w:spacing w:before="79"/>
        <w:ind w:right="115"/>
        <w:rPr>
          <w:rFonts w:ascii="Times New Roman" w:hAnsi="Times New Roman" w:cs="Times New Roman"/>
          <w:i/>
        </w:rPr>
      </w:pPr>
    </w:p>
    <w:tbl>
      <w:tblPr>
        <w:tblStyle w:val="ac"/>
        <w:tblW w:w="4699" w:type="pct"/>
        <w:tblLook w:val="01E0"/>
      </w:tblPr>
      <w:tblGrid>
        <w:gridCol w:w="810"/>
        <w:gridCol w:w="3267"/>
        <w:gridCol w:w="4678"/>
        <w:gridCol w:w="5244"/>
      </w:tblGrid>
      <w:tr w:rsidR="00714224" w:rsidRPr="005407EE" w:rsidTr="002B0BC7">
        <w:trPr>
          <w:trHeight w:val="1458"/>
        </w:trPr>
        <w:tc>
          <w:tcPr>
            <w:tcW w:w="289" w:type="pct"/>
          </w:tcPr>
          <w:p w:rsidR="00714224" w:rsidRPr="005407EE" w:rsidRDefault="00714224" w:rsidP="00714224">
            <w:pPr>
              <w:pStyle w:val="TableParagraph"/>
              <w:spacing w:before="1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line="271" w:lineRule="auto"/>
              <w:ind w:left="67" w:firstLine="53"/>
              <w:rPr>
                <w:b/>
              </w:rPr>
            </w:pPr>
            <w:r w:rsidRPr="005407EE">
              <w:rPr>
                <w:b/>
                <w:color w:val="221F1F"/>
              </w:rPr>
              <w:t xml:space="preserve">№ </w:t>
            </w:r>
            <w:r w:rsidRPr="005407EE">
              <w:rPr>
                <w:b/>
                <w:color w:val="221F1F"/>
                <w:w w:val="110"/>
              </w:rPr>
              <w:t>п/п</w:t>
            </w:r>
          </w:p>
        </w:tc>
        <w:tc>
          <w:tcPr>
            <w:tcW w:w="1167" w:type="pct"/>
          </w:tcPr>
          <w:p w:rsidR="00714224" w:rsidRPr="005407EE" w:rsidRDefault="00714224" w:rsidP="00714224">
            <w:pPr>
              <w:pStyle w:val="TableParagraph"/>
              <w:rPr>
                <w:i/>
              </w:rPr>
            </w:pPr>
          </w:p>
          <w:p w:rsidR="00714224" w:rsidRPr="005407EE" w:rsidRDefault="00714224" w:rsidP="00714224">
            <w:pPr>
              <w:pStyle w:val="TableParagraph"/>
              <w:spacing w:before="1"/>
              <w:rPr>
                <w:i/>
              </w:rPr>
            </w:pPr>
          </w:p>
          <w:p w:rsidR="00714224" w:rsidRPr="005407EE" w:rsidRDefault="00714224" w:rsidP="00714224">
            <w:pPr>
              <w:pStyle w:val="TableParagraph"/>
              <w:ind w:left="200"/>
              <w:rPr>
                <w:b/>
              </w:rPr>
            </w:pPr>
            <w:r w:rsidRPr="005407EE">
              <w:rPr>
                <w:b/>
                <w:color w:val="221F1F"/>
              </w:rPr>
              <w:t>Темы уроков</w:t>
            </w:r>
          </w:p>
        </w:tc>
        <w:tc>
          <w:tcPr>
            <w:tcW w:w="1671" w:type="pct"/>
          </w:tcPr>
          <w:p w:rsidR="00714224" w:rsidRPr="005407EE" w:rsidRDefault="00714224" w:rsidP="00714224">
            <w:pPr>
              <w:pStyle w:val="TableParagraph"/>
              <w:spacing w:before="1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line="230" w:lineRule="auto"/>
              <w:ind w:left="138" w:right="118"/>
              <w:jc w:val="center"/>
              <w:rPr>
                <w:b/>
                <w:lang w:val="ru-RU"/>
              </w:rPr>
            </w:pPr>
            <w:r w:rsidRPr="005407EE">
              <w:rPr>
                <w:b/>
                <w:color w:val="221F1F"/>
                <w:lang w:val="ru-RU"/>
              </w:rPr>
              <w:t>Предметные результаты образования (в соответствии с требованиями ФГОС СОО)</w:t>
            </w:r>
          </w:p>
        </w:tc>
        <w:tc>
          <w:tcPr>
            <w:tcW w:w="1873" w:type="pct"/>
          </w:tcPr>
          <w:p w:rsidR="00714224" w:rsidRPr="005407EE" w:rsidRDefault="00714224" w:rsidP="00714224">
            <w:pPr>
              <w:pStyle w:val="TableParagraph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before="199" w:line="230" w:lineRule="auto"/>
              <w:ind w:left="281" w:right="91" w:hanging="19"/>
              <w:rPr>
                <w:b/>
              </w:rPr>
            </w:pPr>
            <w:r w:rsidRPr="005407EE">
              <w:rPr>
                <w:b/>
                <w:color w:val="221F1F"/>
              </w:rPr>
              <w:t>Оцениваемые знания, умения, компетенции</w:t>
            </w:r>
          </w:p>
        </w:tc>
      </w:tr>
      <w:tr w:rsidR="00714224" w:rsidRPr="005D23DA" w:rsidTr="002B0BC7">
        <w:trPr>
          <w:trHeight w:val="1010"/>
        </w:trPr>
        <w:tc>
          <w:tcPr>
            <w:tcW w:w="289" w:type="pct"/>
          </w:tcPr>
          <w:p w:rsidR="00714224" w:rsidRPr="005407EE" w:rsidRDefault="00714224" w:rsidP="00714224">
            <w:pPr>
              <w:pStyle w:val="TableParagraph"/>
              <w:spacing w:before="82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10</w:t>
            </w:r>
          </w:p>
        </w:tc>
        <w:tc>
          <w:tcPr>
            <w:tcW w:w="1167" w:type="pct"/>
          </w:tcPr>
          <w:p w:rsidR="00714224" w:rsidRPr="005407EE" w:rsidRDefault="00714224" w:rsidP="00714224">
            <w:pPr>
              <w:pStyle w:val="TableParagraph"/>
              <w:spacing w:before="97" w:line="218" w:lineRule="auto"/>
              <w:ind w:left="111" w:right="15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Базаров и Аркадий Кирсанов. Испытание  дружбой</w:t>
            </w:r>
          </w:p>
        </w:tc>
        <w:tc>
          <w:tcPr>
            <w:tcW w:w="1671" w:type="pct"/>
            <w:vMerge w:val="restart"/>
          </w:tcPr>
          <w:p w:rsidR="00714224" w:rsidRPr="005407EE" w:rsidRDefault="00714224" w:rsidP="00714224">
            <w:pPr>
              <w:pStyle w:val="TableParagraph"/>
              <w:spacing w:before="97" w:line="218" w:lineRule="auto"/>
              <w:ind w:left="111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      </w:r>
          </w:p>
        </w:tc>
        <w:tc>
          <w:tcPr>
            <w:tcW w:w="1873" w:type="pct"/>
            <w:vMerge w:val="restart"/>
          </w:tcPr>
          <w:p w:rsidR="00714224" w:rsidRPr="005407EE" w:rsidRDefault="00714224" w:rsidP="00714224">
            <w:pPr>
              <w:pStyle w:val="TableParagraph"/>
              <w:spacing w:before="97"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свою точку зрения по определённой нравственной или мировоззренческой проблеме, отражённой в произведениях Тургенева.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>Умеют участвовать в дискуссии, вести себя корректно, соблюдая правила устного общения.</w:t>
            </w:r>
          </w:p>
          <w:p w:rsidR="00714224" w:rsidRPr="005407EE" w:rsidRDefault="00714224" w:rsidP="00714224">
            <w:pPr>
              <w:pStyle w:val="TableParagraph"/>
              <w:tabs>
                <w:tab w:val="left" w:pos="1071"/>
                <w:tab w:val="left" w:pos="2132"/>
              </w:tabs>
              <w:spacing w:line="218" w:lineRule="auto"/>
              <w:ind w:left="112" w:right="84"/>
              <w:rPr>
                <w:lang w:val="ru-RU"/>
              </w:rPr>
            </w:pP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Умеют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создавать сочинение </w:t>
            </w:r>
            <w:r w:rsidRPr="005407EE">
              <w:rPr>
                <w:color w:val="221F1F"/>
                <w:w w:val="115"/>
                <w:lang w:val="ru-RU"/>
              </w:rPr>
              <w:t xml:space="preserve">в жанре ответа на проблемный вопрос на литературную </w:t>
            </w:r>
            <w:r w:rsidRPr="005407EE">
              <w:rPr>
                <w:color w:val="221F1F"/>
                <w:spacing w:val="-2"/>
                <w:w w:val="115"/>
                <w:lang w:val="ru-RU"/>
              </w:rPr>
              <w:t xml:space="preserve">или </w:t>
            </w:r>
            <w:r w:rsidRPr="005407EE">
              <w:rPr>
                <w:color w:val="221F1F"/>
                <w:spacing w:val="7"/>
                <w:w w:val="115"/>
                <w:lang w:val="ru-RU"/>
              </w:rPr>
              <w:t xml:space="preserve">нравственно-философскую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тему,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апеллируя </w:t>
            </w:r>
            <w:r w:rsidRPr="005407EE">
              <w:rPr>
                <w:color w:val="221F1F"/>
                <w:w w:val="115"/>
                <w:lang w:val="ru-RU"/>
              </w:rPr>
              <w:t xml:space="preserve">к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>содержа</w:t>
            </w:r>
            <w:r w:rsidRPr="005407EE">
              <w:rPr>
                <w:color w:val="221F1F"/>
                <w:w w:val="115"/>
                <w:lang w:val="ru-RU"/>
              </w:rPr>
              <w:t xml:space="preserve">нию романа «Отцы и </w:t>
            </w:r>
            <w:r w:rsidRPr="005407EE">
              <w:rPr>
                <w:color w:val="221F1F"/>
                <w:spacing w:val="-2"/>
                <w:w w:val="115"/>
                <w:lang w:val="ru-RU"/>
              </w:rPr>
              <w:t xml:space="preserve">дети».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Умеют </w:t>
            </w:r>
            <w:r w:rsidRPr="005407EE">
              <w:rPr>
                <w:color w:val="221F1F"/>
                <w:w w:val="115"/>
                <w:lang w:val="ru-RU"/>
              </w:rPr>
              <w:t>выразительно читать стихотворения в прозе (на- пример,</w:t>
            </w:r>
            <w:r w:rsidRPr="005407EE">
              <w:rPr>
                <w:color w:val="221F1F"/>
                <w:w w:val="115"/>
                <w:lang w:val="ru-RU"/>
              </w:rPr>
              <w:tab/>
              <w:t>«Русский</w:t>
            </w:r>
            <w:r w:rsidRPr="005407EE">
              <w:rPr>
                <w:color w:val="221F1F"/>
                <w:w w:val="115"/>
                <w:lang w:val="ru-RU"/>
              </w:rPr>
              <w:tab/>
            </w:r>
            <w:r w:rsidRPr="005407EE">
              <w:rPr>
                <w:color w:val="221F1F"/>
                <w:spacing w:val="-2"/>
                <w:w w:val="115"/>
                <w:lang w:val="ru-RU"/>
              </w:rPr>
              <w:t>язык»,</w:t>
            </w:r>
          </w:p>
          <w:p w:rsidR="00714224" w:rsidRPr="005407EE" w:rsidRDefault="00714224" w:rsidP="00714224">
            <w:pPr>
              <w:pStyle w:val="TableParagraph"/>
              <w:spacing w:line="189" w:lineRule="exact"/>
              <w:ind w:left="11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«Мы ещё повоюем» или</w:t>
            </w:r>
            <w:r w:rsidRPr="005407EE">
              <w:rPr>
                <w:color w:val="221F1F"/>
                <w:spacing w:val="48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др.)</w:t>
            </w:r>
          </w:p>
        </w:tc>
      </w:tr>
      <w:tr w:rsidR="00714224" w:rsidRPr="007C671A" w:rsidTr="002B0BC7">
        <w:trPr>
          <w:trHeight w:val="1019"/>
        </w:trPr>
        <w:tc>
          <w:tcPr>
            <w:tcW w:w="289" w:type="pct"/>
          </w:tcPr>
          <w:p w:rsidR="00714224" w:rsidRPr="005407EE" w:rsidRDefault="00714224" w:rsidP="00714224">
            <w:pPr>
              <w:pStyle w:val="TableParagraph"/>
              <w:spacing w:before="82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11</w:t>
            </w:r>
          </w:p>
        </w:tc>
        <w:tc>
          <w:tcPr>
            <w:tcW w:w="1167" w:type="pct"/>
          </w:tcPr>
          <w:p w:rsidR="00714224" w:rsidRPr="005407EE" w:rsidRDefault="00714224" w:rsidP="00714224">
            <w:pPr>
              <w:pStyle w:val="TableParagraph"/>
              <w:spacing w:before="97" w:line="218" w:lineRule="auto"/>
              <w:ind w:left="111" w:right="15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Внутренний конфликт Базарова. Испытание любовью</w:t>
            </w:r>
          </w:p>
        </w:tc>
        <w:tc>
          <w:tcPr>
            <w:tcW w:w="1671" w:type="pct"/>
            <w:vMerge/>
          </w:tcPr>
          <w:p w:rsidR="00714224" w:rsidRPr="005407EE" w:rsidRDefault="00714224" w:rsidP="00714224"/>
        </w:tc>
        <w:tc>
          <w:tcPr>
            <w:tcW w:w="1873" w:type="pct"/>
            <w:vMerge/>
          </w:tcPr>
          <w:p w:rsidR="00714224" w:rsidRPr="005407EE" w:rsidRDefault="00714224" w:rsidP="00714224"/>
        </w:tc>
      </w:tr>
      <w:tr w:rsidR="00714224" w:rsidRPr="007C671A" w:rsidTr="002B0BC7">
        <w:trPr>
          <w:trHeight w:val="1583"/>
        </w:trPr>
        <w:tc>
          <w:tcPr>
            <w:tcW w:w="289" w:type="pct"/>
          </w:tcPr>
          <w:p w:rsidR="00714224" w:rsidRPr="005407EE" w:rsidRDefault="00714224" w:rsidP="00714224">
            <w:pPr>
              <w:pStyle w:val="TableParagraph"/>
              <w:spacing w:before="82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12</w:t>
            </w:r>
          </w:p>
        </w:tc>
        <w:tc>
          <w:tcPr>
            <w:tcW w:w="1167" w:type="pct"/>
          </w:tcPr>
          <w:p w:rsidR="00714224" w:rsidRPr="005407EE" w:rsidRDefault="00714224" w:rsidP="00714224">
            <w:pPr>
              <w:pStyle w:val="TableParagraph"/>
              <w:spacing w:before="97" w:line="218" w:lineRule="auto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Базаров и его родители. Тургеневское изображение путей преодоления конфликта поколений</w:t>
            </w:r>
          </w:p>
        </w:tc>
        <w:tc>
          <w:tcPr>
            <w:tcW w:w="1671" w:type="pct"/>
            <w:vMerge/>
          </w:tcPr>
          <w:p w:rsidR="00714224" w:rsidRPr="005407EE" w:rsidRDefault="00714224" w:rsidP="00714224"/>
        </w:tc>
        <w:tc>
          <w:tcPr>
            <w:tcW w:w="1873" w:type="pct"/>
            <w:vMerge/>
          </w:tcPr>
          <w:p w:rsidR="00714224" w:rsidRPr="005407EE" w:rsidRDefault="00714224" w:rsidP="00714224"/>
        </w:tc>
      </w:tr>
      <w:tr w:rsidR="00714224" w:rsidRPr="007C671A" w:rsidTr="002B0BC7">
        <w:trPr>
          <w:trHeight w:val="1000"/>
        </w:trPr>
        <w:tc>
          <w:tcPr>
            <w:tcW w:w="289" w:type="pct"/>
          </w:tcPr>
          <w:p w:rsidR="00714224" w:rsidRPr="005407EE" w:rsidRDefault="00714224" w:rsidP="00714224">
            <w:pPr>
              <w:pStyle w:val="TableParagraph"/>
              <w:spacing w:before="82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13</w:t>
            </w:r>
          </w:p>
        </w:tc>
        <w:tc>
          <w:tcPr>
            <w:tcW w:w="1167" w:type="pct"/>
          </w:tcPr>
          <w:p w:rsidR="00714224" w:rsidRPr="005407EE" w:rsidRDefault="00714224" w:rsidP="00714224">
            <w:pPr>
              <w:pStyle w:val="TableParagraph"/>
              <w:spacing w:before="82" w:line="197" w:lineRule="exact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Базаров как</w:t>
            </w:r>
          </w:p>
          <w:p w:rsidR="00714224" w:rsidRPr="005407EE" w:rsidRDefault="00714224" w:rsidP="00714224">
            <w:pPr>
              <w:pStyle w:val="TableParagraph"/>
              <w:spacing w:before="6" w:line="218" w:lineRule="auto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«трагическое лицо». Финал романа</w:t>
            </w:r>
          </w:p>
        </w:tc>
        <w:tc>
          <w:tcPr>
            <w:tcW w:w="1671" w:type="pct"/>
            <w:vMerge/>
          </w:tcPr>
          <w:p w:rsidR="00714224" w:rsidRPr="005407EE" w:rsidRDefault="00714224" w:rsidP="00714224"/>
        </w:tc>
        <w:tc>
          <w:tcPr>
            <w:tcW w:w="1873" w:type="pct"/>
            <w:vMerge/>
          </w:tcPr>
          <w:p w:rsidR="00714224" w:rsidRPr="005407EE" w:rsidRDefault="00714224" w:rsidP="00714224"/>
        </w:tc>
      </w:tr>
      <w:tr w:rsidR="00714224" w:rsidRPr="007C671A" w:rsidTr="002B0BC7">
        <w:trPr>
          <w:trHeight w:val="1071"/>
        </w:trPr>
        <w:tc>
          <w:tcPr>
            <w:tcW w:w="289" w:type="pct"/>
          </w:tcPr>
          <w:p w:rsidR="00714224" w:rsidRPr="005407EE" w:rsidRDefault="00714224" w:rsidP="00714224">
            <w:pPr>
              <w:pStyle w:val="TableParagraph"/>
              <w:spacing w:before="82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14</w:t>
            </w:r>
          </w:p>
        </w:tc>
        <w:tc>
          <w:tcPr>
            <w:tcW w:w="1167" w:type="pct"/>
          </w:tcPr>
          <w:p w:rsidR="00714224" w:rsidRPr="005407EE" w:rsidRDefault="00714224" w:rsidP="00714224">
            <w:pPr>
              <w:pStyle w:val="TableParagraph"/>
              <w:spacing w:before="97" w:line="218" w:lineRule="auto"/>
              <w:ind w:left="111" w:right="136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>Творчество Тургенева в конце 1860-х — начале 1880-х годов</w:t>
            </w:r>
          </w:p>
        </w:tc>
        <w:tc>
          <w:tcPr>
            <w:tcW w:w="1671" w:type="pct"/>
            <w:vMerge/>
          </w:tcPr>
          <w:p w:rsidR="00714224" w:rsidRPr="005407EE" w:rsidRDefault="00714224" w:rsidP="00714224"/>
        </w:tc>
        <w:tc>
          <w:tcPr>
            <w:tcW w:w="1873" w:type="pct"/>
            <w:vMerge/>
          </w:tcPr>
          <w:p w:rsidR="00714224" w:rsidRPr="005407EE" w:rsidRDefault="00714224" w:rsidP="00714224"/>
        </w:tc>
      </w:tr>
    </w:tbl>
    <w:tbl>
      <w:tblPr>
        <w:tblStyle w:val="TableNormal"/>
        <w:tblW w:w="4773" w:type="pct"/>
        <w:tblInd w:w="-132" w:type="dxa"/>
        <w:tblBorders>
          <w:top w:val="single" w:sz="8" w:space="0" w:color="221F1F"/>
          <w:left w:val="single" w:sz="8" w:space="0" w:color="221F1F"/>
          <w:bottom w:val="single" w:sz="8" w:space="0" w:color="221F1F"/>
          <w:right w:val="single" w:sz="8" w:space="0" w:color="221F1F"/>
          <w:insideH w:val="single" w:sz="8" w:space="0" w:color="221F1F"/>
          <w:insideV w:val="single" w:sz="8" w:space="0" w:color="221F1F"/>
        </w:tblBorders>
        <w:tblLook w:val="01E0"/>
      </w:tblPr>
      <w:tblGrid>
        <w:gridCol w:w="868"/>
        <w:gridCol w:w="3243"/>
        <w:gridCol w:w="4679"/>
        <w:gridCol w:w="5243"/>
      </w:tblGrid>
      <w:tr w:rsidR="00714224" w:rsidRPr="007C671A" w:rsidTr="002B0BC7">
        <w:trPr>
          <w:trHeight w:val="160"/>
        </w:trPr>
        <w:tc>
          <w:tcPr>
            <w:tcW w:w="309" w:type="pc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155" w:type="pc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667" w:type="pc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868" w:type="pc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</w:tr>
      <w:tr w:rsidR="00714224" w:rsidRPr="007C671A" w:rsidTr="002B0BC7">
        <w:trPr>
          <w:trHeight w:val="1537"/>
        </w:trPr>
        <w:tc>
          <w:tcPr>
            <w:tcW w:w="309" w:type="pct"/>
          </w:tcPr>
          <w:p w:rsidR="00714224" w:rsidRPr="005407EE" w:rsidRDefault="00714224" w:rsidP="00714224">
            <w:pPr>
              <w:pStyle w:val="TableParagraph"/>
              <w:spacing w:before="82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15</w:t>
            </w:r>
          </w:p>
        </w:tc>
        <w:tc>
          <w:tcPr>
            <w:tcW w:w="1155" w:type="pct"/>
          </w:tcPr>
          <w:p w:rsidR="00714224" w:rsidRPr="005407EE" w:rsidRDefault="00714224" w:rsidP="00714224">
            <w:pPr>
              <w:pStyle w:val="TableParagraph"/>
              <w:spacing w:before="97" w:line="218" w:lineRule="auto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Жизнь и творчество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Н. Г. Чернышевского.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360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История создания</w:t>
            </w:r>
            <w:r w:rsidRPr="005407EE">
              <w:rPr>
                <w:color w:val="221F1F"/>
                <w:spacing w:val="33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романа</w:t>
            </w:r>
          </w:p>
          <w:p w:rsidR="00714224" w:rsidRPr="005407EE" w:rsidRDefault="00714224" w:rsidP="00714224">
            <w:pPr>
              <w:pStyle w:val="TableParagraph"/>
              <w:spacing w:line="191" w:lineRule="exact"/>
              <w:ind w:left="111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>«Что</w:t>
            </w:r>
            <w:r w:rsidRPr="005407EE">
              <w:rPr>
                <w:color w:val="221F1F"/>
                <w:spacing w:val="17"/>
                <w:w w:val="110"/>
                <w:lang w:val="ru-RU"/>
              </w:rPr>
              <w:t xml:space="preserve"> </w:t>
            </w:r>
            <w:r w:rsidRPr="005407EE">
              <w:rPr>
                <w:color w:val="221F1F"/>
                <w:w w:val="110"/>
                <w:lang w:val="ru-RU"/>
              </w:rPr>
              <w:t>делать?»</w:t>
            </w:r>
          </w:p>
        </w:tc>
        <w:tc>
          <w:tcPr>
            <w:tcW w:w="1667" w:type="pct"/>
            <w:vMerge w:val="restart"/>
          </w:tcPr>
          <w:p w:rsidR="00714224" w:rsidRPr="005407EE" w:rsidRDefault="00714224" w:rsidP="00714224">
            <w:pPr>
              <w:pStyle w:val="TableParagraph"/>
              <w:spacing w:before="97" w:line="218" w:lineRule="auto"/>
              <w:ind w:left="111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произведения;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способность выявлять в </w:t>
            </w:r>
            <w:r w:rsidRPr="005407EE">
              <w:rPr>
                <w:color w:val="221F1F"/>
                <w:w w:val="115"/>
                <w:lang w:val="ru-RU"/>
              </w:rPr>
              <w:lastRenderedPageBreak/>
              <w:t>художественных текстах образы, темы, проблемы и выражать своё отношение к ним в развёрнутых аргументированных устных и письменных</w:t>
            </w:r>
            <w:r w:rsidRPr="005407EE">
              <w:rPr>
                <w:color w:val="221F1F"/>
                <w:spacing w:val="34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высказываниях</w:t>
            </w:r>
          </w:p>
        </w:tc>
        <w:tc>
          <w:tcPr>
            <w:tcW w:w="1868" w:type="pct"/>
            <w:vMerge w:val="restart"/>
          </w:tcPr>
          <w:p w:rsidR="00714224" w:rsidRPr="005407EE" w:rsidRDefault="00714224" w:rsidP="00714224">
            <w:pPr>
              <w:pStyle w:val="TableParagraph"/>
              <w:spacing w:before="97"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lastRenderedPageBreak/>
              <w:t xml:space="preserve">Знают основные факты творческой истории  романа «Что делать?», умеют соотносить проблематику романа с  фактами  жизни  Н. </w:t>
            </w:r>
            <w:r w:rsidRPr="005407EE">
              <w:rPr>
                <w:color w:val="221F1F"/>
                <w:spacing w:val="-10"/>
                <w:w w:val="115"/>
                <w:lang w:val="ru-RU"/>
              </w:rPr>
              <w:t xml:space="preserve">Г. </w:t>
            </w:r>
            <w:r w:rsidRPr="005407EE">
              <w:rPr>
                <w:color w:val="221F1F"/>
                <w:w w:val="115"/>
                <w:lang w:val="ru-RU"/>
              </w:rPr>
              <w:t xml:space="preserve">Чернышевского и общественной ситуацией 50— 60-х годов </w:t>
            </w:r>
            <w:r w:rsidRPr="005407EE">
              <w:rPr>
                <w:color w:val="221F1F"/>
                <w:w w:val="115"/>
              </w:rPr>
              <w:t>XIX</w:t>
            </w:r>
            <w:r w:rsidRPr="005407EE">
              <w:rPr>
                <w:color w:val="221F1F"/>
                <w:spacing w:val="-14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века.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spacing w:val="-4"/>
                <w:w w:val="115"/>
                <w:lang w:val="ru-RU"/>
              </w:rPr>
              <w:t>Знают основную фабулу ро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мана </w:t>
            </w:r>
            <w:r w:rsidRPr="005407EE">
              <w:rPr>
                <w:color w:val="221F1F"/>
                <w:w w:val="115"/>
                <w:lang w:val="ru-RU"/>
              </w:rPr>
              <w:t xml:space="preserve">и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имена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lastRenderedPageBreak/>
              <w:t xml:space="preserve">главных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героев.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Умеют </w:t>
            </w:r>
            <w:r w:rsidRPr="005407EE">
              <w:rPr>
                <w:color w:val="221F1F"/>
                <w:w w:val="115"/>
                <w:lang w:val="ru-RU"/>
              </w:rPr>
              <w:t>передавать содержание прочитанных фрагментов романа «Что делать?».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Умеют объяснять значение иносказаний, использованных автором для выражения его социально-философских идей</w:t>
            </w:r>
          </w:p>
        </w:tc>
      </w:tr>
      <w:tr w:rsidR="00714224" w:rsidRPr="007C671A" w:rsidTr="002B0BC7">
        <w:trPr>
          <w:trHeight w:val="2408"/>
        </w:trPr>
        <w:tc>
          <w:tcPr>
            <w:tcW w:w="309" w:type="pct"/>
          </w:tcPr>
          <w:p w:rsidR="00714224" w:rsidRPr="005407EE" w:rsidRDefault="00714224" w:rsidP="00714224">
            <w:pPr>
              <w:pStyle w:val="TableParagraph"/>
              <w:spacing w:before="82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lastRenderedPageBreak/>
              <w:t>16</w:t>
            </w:r>
          </w:p>
        </w:tc>
        <w:tc>
          <w:tcPr>
            <w:tcW w:w="1155" w:type="pct"/>
          </w:tcPr>
          <w:p w:rsidR="00714224" w:rsidRPr="005407EE" w:rsidRDefault="00714224" w:rsidP="00714224">
            <w:pPr>
              <w:pStyle w:val="TableParagraph"/>
              <w:spacing w:before="97" w:line="218" w:lineRule="auto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Своеобразие жанра романа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122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>«Что делать?». Основные элементы его художественного мира. Сюжет романа как развёрнутый ответ на вопрос, вынесенный в название</w:t>
            </w:r>
          </w:p>
        </w:tc>
        <w:tc>
          <w:tcPr>
            <w:tcW w:w="1667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1868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5D23DA" w:rsidTr="002B0BC7">
        <w:trPr>
          <w:trHeight w:val="1408"/>
        </w:trPr>
        <w:tc>
          <w:tcPr>
            <w:tcW w:w="309" w:type="pct"/>
          </w:tcPr>
          <w:p w:rsidR="00714224" w:rsidRPr="005407EE" w:rsidRDefault="00714224" w:rsidP="00714224">
            <w:pPr>
              <w:pStyle w:val="TableParagraph"/>
              <w:spacing w:before="82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lastRenderedPageBreak/>
              <w:t>17</w:t>
            </w:r>
          </w:p>
        </w:tc>
        <w:tc>
          <w:tcPr>
            <w:tcW w:w="1155" w:type="pct"/>
          </w:tcPr>
          <w:p w:rsidR="00714224" w:rsidRPr="005407EE" w:rsidRDefault="00714224" w:rsidP="00714224">
            <w:pPr>
              <w:pStyle w:val="TableParagraph"/>
              <w:spacing w:before="97" w:line="218" w:lineRule="auto"/>
              <w:ind w:left="111" w:right="270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Личность писателя. Своеобразие художественного таланта Гончарова</w:t>
            </w:r>
          </w:p>
        </w:tc>
        <w:tc>
          <w:tcPr>
            <w:tcW w:w="1667" w:type="pct"/>
            <w:vMerge w:val="restart"/>
          </w:tcPr>
          <w:p w:rsidR="00714224" w:rsidRPr="005407EE" w:rsidRDefault="00714224" w:rsidP="00714224">
            <w:pPr>
              <w:pStyle w:val="TableParagraph"/>
              <w:spacing w:before="98" w:line="218" w:lineRule="auto"/>
              <w:ind w:left="111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Владение умением представлять тексты в виде тезисов, конспектов, аннотаций, рефератов, сочинений различных жанров;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знание содержания произведений русской классической литературы, их историко- культурного и нравственно-ценностного влияния на формирование национальной и мировой литературы; сформированность представлений об изобразительно-</w:t>
            </w:r>
          </w:p>
        </w:tc>
        <w:tc>
          <w:tcPr>
            <w:tcW w:w="1868" w:type="pct"/>
            <w:vMerge w:val="restart"/>
          </w:tcPr>
          <w:p w:rsidR="00714224" w:rsidRPr="005407EE" w:rsidRDefault="00714224" w:rsidP="00714224">
            <w:pPr>
              <w:pStyle w:val="TableParagraph"/>
              <w:spacing w:before="98" w:line="218" w:lineRule="auto"/>
              <w:ind w:left="112" w:right="90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Знают важнейшие факты биографии   и   творчества И. </w:t>
            </w:r>
            <w:r w:rsidRPr="005407EE">
              <w:rPr>
                <w:color w:val="221F1F"/>
                <w:spacing w:val="2"/>
                <w:w w:val="115"/>
                <w:lang w:val="ru-RU"/>
              </w:rPr>
              <w:t>А.</w:t>
            </w:r>
            <w:r w:rsidRPr="005407EE">
              <w:rPr>
                <w:color w:val="221F1F"/>
                <w:spacing w:val="27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Гончарова.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6"/>
              <w:jc w:val="both"/>
              <w:rPr>
                <w:lang w:val="ru-RU"/>
              </w:rPr>
            </w:pPr>
            <w:r w:rsidRPr="005407EE">
              <w:rPr>
                <w:color w:val="221F1F"/>
                <w:spacing w:val="-6"/>
                <w:w w:val="115"/>
                <w:lang w:val="ru-RU"/>
              </w:rPr>
              <w:t xml:space="preserve">Умеют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показать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связь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>трёх</w:t>
            </w:r>
            <w:r w:rsidRPr="005407EE">
              <w:rPr>
                <w:color w:val="221F1F"/>
                <w:spacing w:val="-31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романов писателя </w:t>
            </w:r>
            <w:r w:rsidRPr="005407EE">
              <w:rPr>
                <w:color w:val="221F1F"/>
                <w:w w:val="115"/>
                <w:lang w:val="ru-RU"/>
              </w:rPr>
              <w:t xml:space="preserve">с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ключевыми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проблемами эпохи,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выделить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общие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>сюжетно-композици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онные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решения,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характерные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для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>романов</w:t>
            </w:r>
            <w:r w:rsidRPr="005407EE">
              <w:rPr>
                <w:color w:val="221F1F"/>
                <w:spacing w:val="6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>Гончарова.</w:t>
            </w:r>
          </w:p>
          <w:p w:rsidR="00714224" w:rsidRPr="005407EE" w:rsidRDefault="00714224" w:rsidP="00714224">
            <w:pPr>
              <w:pStyle w:val="TableParagraph"/>
              <w:tabs>
                <w:tab w:val="left" w:pos="872"/>
                <w:tab w:val="left" w:pos="2080"/>
              </w:tabs>
              <w:spacing w:line="180" w:lineRule="exact"/>
              <w:ind w:left="112"/>
              <w:rPr>
                <w:lang w:val="ru-RU"/>
              </w:rPr>
            </w:pPr>
            <w:r w:rsidRPr="005407EE">
              <w:rPr>
                <w:color w:val="221F1F"/>
                <w:spacing w:val="-4"/>
                <w:w w:val="115"/>
                <w:lang w:val="ru-RU"/>
              </w:rPr>
              <w:t>Знают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ab/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>содержание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ab/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>романа</w:t>
            </w:r>
          </w:p>
          <w:p w:rsidR="00714224" w:rsidRPr="005407EE" w:rsidRDefault="00714224" w:rsidP="00714224">
            <w:pPr>
              <w:pStyle w:val="TableParagraph"/>
              <w:spacing w:before="4" w:line="218" w:lineRule="auto"/>
              <w:ind w:left="112" w:right="95"/>
              <w:jc w:val="both"/>
              <w:rPr>
                <w:lang w:val="ru-RU"/>
              </w:rPr>
            </w:pPr>
            <w:r w:rsidRPr="005407EE">
              <w:rPr>
                <w:color w:val="221F1F"/>
                <w:spacing w:val="-4"/>
                <w:w w:val="115"/>
                <w:lang w:val="ru-RU"/>
              </w:rPr>
              <w:t>«Обломов».</w:t>
            </w:r>
            <w:r w:rsidRPr="005407EE">
              <w:rPr>
                <w:color w:val="221F1F"/>
                <w:spacing w:val="-28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spacing w:val="-6"/>
                <w:w w:val="115"/>
                <w:lang w:val="ru-RU"/>
              </w:rPr>
              <w:t>Умеют</w:t>
            </w:r>
            <w:r w:rsidRPr="005407EE">
              <w:rPr>
                <w:color w:val="221F1F"/>
                <w:spacing w:val="-27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передавать сжато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содержание отдельных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эпизодов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романа </w:t>
            </w:r>
            <w:r w:rsidRPr="005407EE">
              <w:rPr>
                <w:color w:val="221F1F"/>
                <w:w w:val="115"/>
                <w:lang w:val="ru-RU"/>
              </w:rPr>
              <w:t xml:space="preserve">и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>раскры</w:t>
            </w:r>
            <w:r w:rsidRPr="005407EE">
              <w:rPr>
                <w:color w:val="221F1F"/>
                <w:w w:val="115"/>
                <w:lang w:val="ru-RU"/>
              </w:rPr>
              <w:t>вать  их</w:t>
            </w:r>
            <w:r w:rsidRPr="005407EE">
              <w:rPr>
                <w:color w:val="221F1F"/>
                <w:spacing w:val="24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>сюжетно-композициионное</w:t>
            </w:r>
          </w:p>
        </w:tc>
      </w:tr>
      <w:tr w:rsidR="00714224" w:rsidRPr="007C671A" w:rsidTr="002B0BC7">
        <w:trPr>
          <w:trHeight w:val="1482"/>
        </w:trPr>
        <w:tc>
          <w:tcPr>
            <w:tcW w:w="309" w:type="pct"/>
          </w:tcPr>
          <w:p w:rsidR="00714224" w:rsidRPr="005407EE" w:rsidRDefault="00714224" w:rsidP="00714224">
            <w:pPr>
              <w:pStyle w:val="TableParagraph"/>
              <w:spacing w:before="83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18</w:t>
            </w:r>
          </w:p>
        </w:tc>
        <w:tc>
          <w:tcPr>
            <w:tcW w:w="1155" w:type="pct"/>
          </w:tcPr>
          <w:p w:rsidR="00714224" w:rsidRPr="005407EE" w:rsidRDefault="00714224" w:rsidP="00714224">
            <w:pPr>
              <w:pStyle w:val="TableParagraph"/>
              <w:spacing w:before="98" w:line="218" w:lineRule="auto"/>
              <w:ind w:left="111" w:right="15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Роман «Обломов». Реалистические приёмы изображения героя в первой части</w:t>
            </w:r>
          </w:p>
        </w:tc>
        <w:tc>
          <w:tcPr>
            <w:tcW w:w="1667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1868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</w:tbl>
    <w:p w:rsidR="00714224" w:rsidRPr="005407EE" w:rsidRDefault="00714224" w:rsidP="00714224">
      <w:pPr>
        <w:pStyle w:val="ad"/>
        <w:spacing w:before="2"/>
        <w:rPr>
          <w:i/>
          <w:sz w:val="22"/>
          <w:szCs w:val="22"/>
          <w:lang w:val="ru-RU"/>
        </w:rPr>
      </w:pPr>
    </w:p>
    <w:tbl>
      <w:tblPr>
        <w:tblStyle w:val="TableNormal"/>
        <w:tblW w:w="4729" w:type="pct"/>
        <w:tblBorders>
          <w:top w:val="single" w:sz="8" w:space="0" w:color="221F1F"/>
          <w:left w:val="single" w:sz="8" w:space="0" w:color="221F1F"/>
          <w:bottom w:val="single" w:sz="8" w:space="0" w:color="221F1F"/>
          <w:right w:val="single" w:sz="8" w:space="0" w:color="221F1F"/>
          <w:insideH w:val="single" w:sz="8" w:space="0" w:color="221F1F"/>
          <w:insideV w:val="single" w:sz="8" w:space="0" w:color="221F1F"/>
        </w:tblBorders>
        <w:tblLook w:val="01E0"/>
      </w:tblPr>
      <w:tblGrid>
        <w:gridCol w:w="750"/>
        <w:gridCol w:w="3237"/>
        <w:gridCol w:w="4733"/>
        <w:gridCol w:w="5183"/>
      </w:tblGrid>
      <w:tr w:rsidR="00714224" w:rsidRPr="005407EE" w:rsidTr="002B0BC7">
        <w:trPr>
          <w:trHeight w:val="1458"/>
        </w:trPr>
        <w:tc>
          <w:tcPr>
            <w:tcW w:w="270" w:type="pct"/>
            <w:shd w:val="clear" w:color="auto" w:fill="E6E7E8"/>
          </w:tcPr>
          <w:p w:rsidR="00714224" w:rsidRPr="005407EE" w:rsidRDefault="00714224" w:rsidP="00714224">
            <w:pPr>
              <w:pStyle w:val="TableParagraph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before="1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line="271" w:lineRule="auto"/>
              <w:ind w:left="67" w:firstLine="53"/>
              <w:rPr>
                <w:b/>
              </w:rPr>
            </w:pPr>
            <w:r w:rsidRPr="005407EE">
              <w:rPr>
                <w:b/>
                <w:color w:val="221F1F"/>
              </w:rPr>
              <w:t xml:space="preserve">№ </w:t>
            </w:r>
            <w:r w:rsidRPr="005407EE">
              <w:rPr>
                <w:b/>
                <w:color w:val="221F1F"/>
                <w:w w:val="110"/>
              </w:rPr>
              <w:t>п/п</w:t>
            </w:r>
          </w:p>
        </w:tc>
        <w:tc>
          <w:tcPr>
            <w:tcW w:w="1164" w:type="pct"/>
            <w:shd w:val="clear" w:color="auto" w:fill="E6E7E8"/>
          </w:tcPr>
          <w:p w:rsidR="00714224" w:rsidRPr="005407EE" w:rsidRDefault="00714224" w:rsidP="00714224">
            <w:pPr>
              <w:pStyle w:val="TableParagraph"/>
              <w:rPr>
                <w:i/>
              </w:rPr>
            </w:pPr>
          </w:p>
          <w:p w:rsidR="00714224" w:rsidRPr="005407EE" w:rsidRDefault="00714224" w:rsidP="00714224">
            <w:pPr>
              <w:pStyle w:val="TableParagraph"/>
              <w:spacing w:before="1"/>
              <w:rPr>
                <w:i/>
              </w:rPr>
            </w:pPr>
          </w:p>
          <w:p w:rsidR="00714224" w:rsidRPr="005407EE" w:rsidRDefault="00714224" w:rsidP="00714224">
            <w:pPr>
              <w:pStyle w:val="TableParagraph"/>
              <w:ind w:left="200"/>
              <w:rPr>
                <w:b/>
              </w:rPr>
            </w:pPr>
            <w:r w:rsidRPr="005407EE">
              <w:rPr>
                <w:b/>
                <w:color w:val="221F1F"/>
              </w:rPr>
              <w:t>Темы уроков</w:t>
            </w:r>
          </w:p>
        </w:tc>
        <w:tc>
          <w:tcPr>
            <w:tcW w:w="1702" w:type="pct"/>
            <w:shd w:val="clear" w:color="auto" w:fill="E6E7E8"/>
          </w:tcPr>
          <w:p w:rsidR="00714224" w:rsidRPr="005407EE" w:rsidRDefault="00714224" w:rsidP="00714224">
            <w:pPr>
              <w:pStyle w:val="TableParagraph"/>
              <w:spacing w:before="1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line="230" w:lineRule="auto"/>
              <w:ind w:left="138" w:right="118"/>
              <w:jc w:val="center"/>
              <w:rPr>
                <w:b/>
                <w:lang w:val="ru-RU"/>
              </w:rPr>
            </w:pPr>
            <w:r w:rsidRPr="005407EE">
              <w:rPr>
                <w:b/>
                <w:color w:val="221F1F"/>
                <w:lang w:val="ru-RU"/>
              </w:rPr>
              <w:t>Предметные результаты образования (в соответствии с требованиями ФГОС СОО)</w:t>
            </w:r>
          </w:p>
        </w:tc>
        <w:tc>
          <w:tcPr>
            <w:tcW w:w="1864" w:type="pct"/>
            <w:shd w:val="clear" w:color="auto" w:fill="E6E7E8"/>
          </w:tcPr>
          <w:p w:rsidR="00714224" w:rsidRPr="005407EE" w:rsidRDefault="00714224" w:rsidP="00714224">
            <w:pPr>
              <w:pStyle w:val="TableParagraph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before="199" w:line="230" w:lineRule="auto"/>
              <w:ind w:left="281" w:right="91" w:hanging="19"/>
              <w:rPr>
                <w:b/>
              </w:rPr>
            </w:pPr>
            <w:r w:rsidRPr="005407EE">
              <w:rPr>
                <w:b/>
                <w:color w:val="221F1F"/>
              </w:rPr>
              <w:t>Оцениваемые знания, умения, компетенции</w:t>
            </w:r>
          </w:p>
        </w:tc>
      </w:tr>
      <w:tr w:rsidR="00714224" w:rsidRPr="005D23DA" w:rsidTr="002B0BC7">
        <w:trPr>
          <w:trHeight w:val="1293"/>
        </w:trPr>
        <w:tc>
          <w:tcPr>
            <w:tcW w:w="270" w:type="pct"/>
          </w:tcPr>
          <w:p w:rsidR="00714224" w:rsidRPr="005407EE" w:rsidRDefault="00714224" w:rsidP="00714224">
            <w:pPr>
              <w:pStyle w:val="TableParagraph"/>
              <w:spacing w:before="82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19</w:t>
            </w:r>
          </w:p>
        </w:tc>
        <w:tc>
          <w:tcPr>
            <w:tcW w:w="1164" w:type="pct"/>
          </w:tcPr>
          <w:p w:rsidR="00714224" w:rsidRPr="007C671A" w:rsidRDefault="00714224" w:rsidP="00714224">
            <w:pPr>
              <w:pStyle w:val="TableParagraph"/>
              <w:spacing w:before="97" w:line="218" w:lineRule="auto"/>
              <w:ind w:left="111" w:right="152"/>
              <w:rPr>
                <w:color w:val="221F1F"/>
                <w:w w:val="115"/>
                <w:lang w:val="ru-RU"/>
              </w:rPr>
            </w:pPr>
            <w:r>
              <w:rPr>
                <w:color w:val="221F1F"/>
                <w:w w:val="115"/>
                <w:lang w:val="ru-RU"/>
              </w:rPr>
              <w:t>Полнота и сложность об</w:t>
            </w:r>
            <w:r w:rsidRPr="005407EE">
              <w:rPr>
                <w:color w:val="221F1F"/>
                <w:w w:val="115"/>
                <w:lang w:val="ru-RU"/>
              </w:rPr>
              <w:t>раза Обломова, истоки характера главного героя</w:t>
            </w:r>
          </w:p>
        </w:tc>
        <w:tc>
          <w:tcPr>
            <w:tcW w:w="1702" w:type="pct"/>
            <w:vMerge w:val="restart"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tabs>
                <w:tab w:val="left" w:pos="1442"/>
                <w:tab w:val="left" w:pos="2051"/>
                <w:tab w:val="left" w:pos="2298"/>
              </w:tabs>
              <w:spacing w:before="69" w:line="218" w:lineRule="auto"/>
              <w:ind w:left="111" w:right="91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 xml:space="preserve">выразительных </w:t>
            </w:r>
            <w:r w:rsidRPr="005407EE">
              <w:rPr>
                <w:color w:val="221F1F"/>
                <w:spacing w:val="-3"/>
                <w:w w:val="110"/>
                <w:lang w:val="ru-RU"/>
              </w:rPr>
              <w:t xml:space="preserve">возможностях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русского </w:t>
            </w:r>
            <w:r w:rsidRPr="005407EE">
              <w:rPr>
                <w:color w:val="221F1F"/>
                <w:spacing w:val="-2"/>
                <w:w w:val="115"/>
                <w:lang w:val="ru-RU"/>
              </w:rPr>
              <w:t xml:space="preserve">языка; </w:t>
            </w:r>
            <w:r w:rsidRPr="005407EE">
              <w:rPr>
                <w:color w:val="221F1F"/>
                <w:w w:val="115"/>
                <w:lang w:val="ru-RU"/>
              </w:rPr>
              <w:t>сформированность</w:t>
            </w:r>
            <w:r w:rsidRPr="005407EE">
              <w:rPr>
                <w:color w:val="221F1F"/>
                <w:w w:val="115"/>
                <w:lang w:val="ru-RU"/>
              </w:rPr>
              <w:tab/>
            </w:r>
            <w:r w:rsidRPr="005407EE">
              <w:rPr>
                <w:color w:val="221F1F"/>
                <w:spacing w:val="-2"/>
                <w:w w:val="110"/>
                <w:lang w:val="ru-RU"/>
              </w:rPr>
              <w:t xml:space="preserve">умений </w:t>
            </w:r>
            <w:r w:rsidRPr="005407EE">
              <w:rPr>
                <w:color w:val="221F1F"/>
                <w:w w:val="115"/>
                <w:lang w:val="ru-RU"/>
              </w:rPr>
              <w:t>учитывать</w:t>
            </w:r>
            <w:r w:rsidRPr="005407EE">
              <w:rPr>
                <w:color w:val="221F1F"/>
                <w:w w:val="115"/>
                <w:lang w:val="ru-RU"/>
              </w:rPr>
              <w:tab/>
            </w:r>
            <w:r w:rsidRPr="005407EE">
              <w:rPr>
                <w:color w:val="221F1F"/>
                <w:spacing w:val="-2"/>
                <w:w w:val="115"/>
                <w:lang w:val="ru-RU"/>
              </w:rPr>
              <w:t xml:space="preserve">исторический,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>историко-культурный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ab/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ab/>
              <w:t xml:space="preserve">кон- текст </w:t>
            </w:r>
            <w:r w:rsidRPr="005407EE">
              <w:rPr>
                <w:color w:val="221F1F"/>
                <w:w w:val="115"/>
                <w:lang w:val="ru-RU"/>
              </w:rPr>
              <w:t xml:space="preserve">и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контекст </w:t>
            </w:r>
            <w:r w:rsidRPr="005407EE">
              <w:rPr>
                <w:color w:val="221F1F"/>
                <w:w w:val="115"/>
                <w:lang w:val="ru-RU"/>
              </w:rPr>
              <w:t xml:space="preserve">творчества писателя в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процессе </w:t>
            </w:r>
            <w:r w:rsidRPr="005407EE">
              <w:rPr>
                <w:color w:val="221F1F"/>
                <w:w w:val="115"/>
                <w:lang w:val="ru-RU"/>
              </w:rPr>
              <w:t xml:space="preserve">анализа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художественного </w:t>
            </w:r>
            <w:r w:rsidRPr="005407EE">
              <w:rPr>
                <w:color w:val="221F1F"/>
                <w:w w:val="115"/>
                <w:lang w:val="ru-RU"/>
              </w:rPr>
              <w:t>произведения;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94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способность</w:t>
            </w:r>
            <w:r w:rsidRPr="005407EE">
              <w:rPr>
                <w:color w:val="221F1F"/>
                <w:spacing w:val="-20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выявлять</w:t>
            </w:r>
            <w:r w:rsidRPr="005407EE">
              <w:rPr>
                <w:color w:val="221F1F"/>
                <w:spacing w:val="-19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в</w:t>
            </w:r>
            <w:r w:rsidRPr="005407EE">
              <w:rPr>
                <w:color w:val="221F1F"/>
                <w:spacing w:val="-19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>худо</w:t>
            </w:r>
            <w:r w:rsidRPr="005407EE">
              <w:rPr>
                <w:color w:val="221F1F"/>
                <w:w w:val="115"/>
                <w:lang w:val="ru-RU"/>
              </w:rPr>
              <w:t xml:space="preserve">жественных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текстах </w:t>
            </w:r>
            <w:r w:rsidRPr="005407EE">
              <w:rPr>
                <w:color w:val="221F1F"/>
                <w:w w:val="115"/>
                <w:lang w:val="ru-RU"/>
              </w:rPr>
              <w:t>образы, темы, проблемы и выражать своё отношение к ним в раз</w:t>
            </w:r>
            <w:r w:rsidRPr="005407EE">
              <w:rPr>
                <w:color w:val="221F1F"/>
                <w:w w:val="110"/>
                <w:lang w:val="ru-RU"/>
              </w:rPr>
              <w:t xml:space="preserve">вёрнутых аргументированных </w:t>
            </w:r>
            <w:r w:rsidRPr="005407EE">
              <w:rPr>
                <w:color w:val="221F1F"/>
                <w:spacing w:val="-2"/>
                <w:w w:val="115"/>
                <w:lang w:val="ru-RU"/>
              </w:rPr>
              <w:t xml:space="preserve">устных </w:t>
            </w:r>
            <w:r w:rsidRPr="005407EE">
              <w:rPr>
                <w:color w:val="221F1F"/>
                <w:w w:val="115"/>
                <w:lang w:val="ru-RU"/>
              </w:rPr>
              <w:t xml:space="preserve">и письменных </w:t>
            </w:r>
            <w:r w:rsidRPr="005407EE">
              <w:rPr>
                <w:color w:val="221F1F"/>
                <w:spacing w:val="-2"/>
                <w:w w:val="115"/>
                <w:lang w:val="ru-RU"/>
              </w:rPr>
              <w:t>выска</w:t>
            </w:r>
            <w:r w:rsidRPr="005407EE">
              <w:rPr>
                <w:color w:val="221F1F"/>
                <w:w w:val="115"/>
                <w:lang w:val="ru-RU"/>
              </w:rPr>
              <w:t>зываниях;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spacing w:val="-5"/>
                <w:w w:val="110"/>
                <w:lang w:val="ru-RU"/>
              </w:rPr>
              <w:t xml:space="preserve">владение навыками </w:t>
            </w:r>
            <w:r w:rsidRPr="005407EE">
              <w:rPr>
                <w:color w:val="221F1F"/>
                <w:spacing w:val="-4"/>
                <w:w w:val="110"/>
                <w:lang w:val="ru-RU"/>
              </w:rPr>
              <w:t xml:space="preserve">анализа </w:t>
            </w:r>
            <w:r w:rsidRPr="005407EE">
              <w:rPr>
                <w:color w:val="221F1F"/>
                <w:spacing w:val="-5"/>
                <w:w w:val="110"/>
                <w:lang w:val="ru-RU"/>
              </w:rPr>
              <w:t>художественных произведе</w:t>
            </w:r>
            <w:r w:rsidRPr="005407EE">
              <w:rPr>
                <w:color w:val="221F1F"/>
                <w:spacing w:val="-4"/>
                <w:w w:val="110"/>
                <w:lang w:val="ru-RU"/>
              </w:rPr>
              <w:t xml:space="preserve">ний </w:t>
            </w:r>
            <w:r w:rsidRPr="005407EE">
              <w:rPr>
                <w:color w:val="221F1F"/>
                <w:w w:val="110"/>
                <w:lang w:val="ru-RU"/>
              </w:rPr>
              <w:t xml:space="preserve">с </w:t>
            </w:r>
            <w:r w:rsidRPr="005407EE">
              <w:rPr>
                <w:color w:val="221F1F"/>
                <w:spacing w:val="-5"/>
                <w:w w:val="110"/>
                <w:lang w:val="ru-RU"/>
              </w:rPr>
              <w:t xml:space="preserve">учётом </w:t>
            </w:r>
            <w:r w:rsidRPr="005407EE">
              <w:rPr>
                <w:color w:val="221F1F"/>
                <w:spacing w:val="-3"/>
                <w:w w:val="110"/>
                <w:lang w:val="ru-RU"/>
              </w:rPr>
              <w:t xml:space="preserve">их </w:t>
            </w:r>
            <w:r w:rsidRPr="005407EE">
              <w:rPr>
                <w:color w:val="221F1F"/>
                <w:spacing w:val="-5"/>
                <w:w w:val="110"/>
                <w:lang w:val="ru-RU"/>
              </w:rPr>
              <w:t>жанрово-ро</w:t>
            </w:r>
            <w:r w:rsidRPr="005407EE">
              <w:rPr>
                <w:color w:val="221F1F"/>
                <w:spacing w:val="-4"/>
                <w:w w:val="110"/>
                <w:lang w:val="ru-RU"/>
              </w:rPr>
              <w:t>довой</w:t>
            </w:r>
            <w:r w:rsidRPr="005407EE">
              <w:rPr>
                <w:color w:val="221F1F"/>
                <w:spacing w:val="35"/>
                <w:w w:val="110"/>
                <w:lang w:val="ru-RU"/>
              </w:rPr>
              <w:t xml:space="preserve"> </w:t>
            </w:r>
            <w:r w:rsidRPr="005407EE">
              <w:rPr>
                <w:color w:val="221F1F"/>
                <w:spacing w:val="-5"/>
                <w:w w:val="110"/>
                <w:lang w:val="ru-RU"/>
              </w:rPr>
              <w:t>специфики;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lastRenderedPageBreak/>
              <w:t>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92"/>
              <w:jc w:val="both"/>
              <w:rPr>
                <w:i/>
                <w:lang w:val="ru-RU"/>
              </w:rPr>
            </w:pPr>
            <w:r w:rsidRPr="005407EE">
              <w:rPr>
                <w:color w:val="221F1F"/>
                <w:w w:val="105"/>
                <w:lang w:val="ru-RU"/>
              </w:rPr>
              <w:t xml:space="preserve">* </w:t>
            </w:r>
            <w:r w:rsidRPr="005407EE">
              <w:rPr>
                <w:i/>
                <w:color w:val="221F1F"/>
                <w:spacing w:val="-5"/>
                <w:w w:val="105"/>
                <w:lang w:val="ru-RU"/>
              </w:rPr>
              <w:t xml:space="preserve">умение </w:t>
            </w:r>
            <w:r w:rsidRPr="005407EE">
              <w:rPr>
                <w:i/>
                <w:color w:val="221F1F"/>
                <w:spacing w:val="-4"/>
                <w:w w:val="105"/>
                <w:lang w:val="ru-RU"/>
              </w:rPr>
              <w:t xml:space="preserve">оценивать </w:t>
            </w:r>
            <w:r w:rsidRPr="005407EE">
              <w:rPr>
                <w:i/>
                <w:color w:val="221F1F"/>
                <w:spacing w:val="-5"/>
                <w:w w:val="105"/>
                <w:lang w:val="ru-RU"/>
              </w:rPr>
              <w:t>художе</w:t>
            </w:r>
            <w:r w:rsidRPr="005407EE">
              <w:rPr>
                <w:i/>
                <w:color w:val="221F1F"/>
                <w:spacing w:val="-4"/>
                <w:w w:val="105"/>
                <w:lang w:val="ru-RU"/>
              </w:rPr>
              <w:t xml:space="preserve">ственную </w:t>
            </w:r>
            <w:r w:rsidRPr="005407EE">
              <w:rPr>
                <w:i/>
                <w:color w:val="221F1F"/>
                <w:spacing w:val="-5"/>
                <w:w w:val="105"/>
                <w:lang w:val="ru-RU"/>
              </w:rPr>
              <w:t xml:space="preserve">интерпретацию </w:t>
            </w:r>
            <w:r w:rsidRPr="005407EE">
              <w:rPr>
                <w:i/>
                <w:color w:val="221F1F"/>
                <w:spacing w:val="-5"/>
                <w:lang w:val="ru-RU"/>
              </w:rPr>
              <w:t>литературного произведения</w:t>
            </w:r>
          </w:p>
        </w:tc>
        <w:tc>
          <w:tcPr>
            <w:tcW w:w="1864" w:type="pct"/>
            <w:vMerge w:val="restart"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spacing w:before="69" w:line="218" w:lineRule="auto"/>
              <w:ind w:right="92"/>
              <w:jc w:val="both"/>
              <w:rPr>
                <w:lang w:val="ru-RU"/>
              </w:rPr>
            </w:pPr>
            <w:r w:rsidRPr="005407EE">
              <w:rPr>
                <w:color w:val="221F1F"/>
                <w:spacing w:val="-3"/>
                <w:w w:val="115"/>
                <w:lang w:val="ru-RU"/>
              </w:rPr>
              <w:lastRenderedPageBreak/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 xml:space="preserve">и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характерологическое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>значение.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Умеют создавать комплексную характеристику героя, сравнительную характеристику персонажей (напри- мер, Обломова и Штольца, Ольги Ильинской и Агафьи Пшеницыной).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Умеют сопоставлять различные суждения литературных критиков о герое произведения, авторской позиции, используя фрагменты литературно-критических статей (в объёме информации, представленной в учебнике). Умеют в устной и письмен- ной форме давать отзыв об иллюстрации к роману «Обломов», о фрагменте </w:t>
            </w:r>
            <w:r w:rsidRPr="005407EE">
              <w:rPr>
                <w:color w:val="221F1F"/>
                <w:w w:val="115"/>
                <w:lang w:val="ru-RU"/>
              </w:rPr>
              <w:lastRenderedPageBreak/>
              <w:t>кинофильма, спектакля, сопоставляя произведение и его интерпретации в других видах искусства</w:t>
            </w:r>
          </w:p>
        </w:tc>
      </w:tr>
      <w:tr w:rsidR="00714224" w:rsidRPr="007C671A" w:rsidTr="002B0BC7">
        <w:trPr>
          <w:trHeight w:val="1149"/>
        </w:trPr>
        <w:tc>
          <w:tcPr>
            <w:tcW w:w="270" w:type="pct"/>
          </w:tcPr>
          <w:p w:rsidR="00714224" w:rsidRPr="005407EE" w:rsidRDefault="00714224" w:rsidP="00714224">
            <w:pPr>
              <w:pStyle w:val="TableParagraph"/>
              <w:spacing w:before="82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20</w:t>
            </w:r>
          </w:p>
        </w:tc>
        <w:tc>
          <w:tcPr>
            <w:tcW w:w="1164" w:type="pct"/>
          </w:tcPr>
          <w:p w:rsidR="00714224" w:rsidRPr="005407EE" w:rsidRDefault="00714224" w:rsidP="00714224">
            <w:pPr>
              <w:pStyle w:val="TableParagraph"/>
              <w:spacing w:before="98" w:line="218" w:lineRule="auto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Андрей Штольц как антипод Обломова. Смысл сопоставления героев в романе</w:t>
            </w:r>
          </w:p>
        </w:tc>
        <w:tc>
          <w:tcPr>
            <w:tcW w:w="1702" w:type="pct"/>
            <w:vMerge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1864" w:type="pct"/>
            <w:vMerge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7C671A" w:rsidTr="002B0BC7">
        <w:trPr>
          <w:trHeight w:val="952"/>
        </w:trPr>
        <w:tc>
          <w:tcPr>
            <w:tcW w:w="270" w:type="pct"/>
          </w:tcPr>
          <w:p w:rsidR="00714224" w:rsidRPr="005407EE" w:rsidRDefault="00714224" w:rsidP="00714224">
            <w:pPr>
              <w:pStyle w:val="TableParagraph"/>
              <w:spacing w:before="82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21</w:t>
            </w:r>
          </w:p>
        </w:tc>
        <w:tc>
          <w:tcPr>
            <w:tcW w:w="1164" w:type="pct"/>
          </w:tcPr>
          <w:p w:rsidR="00714224" w:rsidRPr="005407EE" w:rsidRDefault="00714224" w:rsidP="00714224">
            <w:pPr>
              <w:pStyle w:val="TableParagraph"/>
              <w:spacing w:before="98" w:line="218" w:lineRule="auto"/>
              <w:ind w:left="111" w:right="101"/>
              <w:rPr>
                <w:lang w:val="ru-RU"/>
              </w:rPr>
            </w:pPr>
            <w:r>
              <w:rPr>
                <w:color w:val="221F1F"/>
                <w:w w:val="115"/>
                <w:lang w:val="ru-RU"/>
              </w:rPr>
              <w:t>Обломов и Оль</w:t>
            </w:r>
            <w:r w:rsidRPr="005407EE">
              <w:rPr>
                <w:color w:val="221F1F"/>
                <w:w w:val="115"/>
                <w:lang w:val="ru-RU"/>
              </w:rPr>
              <w:t>га Ильинская: испытание героя любовью</w:t>
            </w:r>
          </w:p>
        </w:tc>
        <w:tc>
          <w:tcPr>
            <w:tcW w:w="1702" w:type="pct"/>
            <w:vMerge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1864" w:type="pct"/>
            <w:vMerge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5407EE" w:rsidTr="002B0BC7">
        <w:trPr>
          <w:trHeight w:val="1539"/>
        </w:trPr>
        <w:tc>
          <w:tcPr>
            <w:tcW w:w="270" w:type="pct"/>
          </w:tcPr>
          <w:p w:rsidR="00714224" w:rsidRPr="005407EE" w:rsidRDefault="00714224" w:rsidP="00714224">
            <w:pPr>
              <w:pStyle w:val="TableParagraph"/>
              <w:spacing w:before="83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lastRenderedPageBreak/>
              <w:t>22</w:t>
            </w:r>
          </w:p>
        </w:tc>
        <w:tc>
          <w:tcPr>
            <w:tcW w:w="1164" w:type="pct"/>
          </w:tcPr>
          <w:p w:rsidR="00714224" w:rsidRPr="005407EE" w:rsidRDefault="00714224" w:rsidP="00714224">
            <w:pPr>
              <w:pStyle w:val="TableParagraph"/>
              <w:spacing w:before="98" w:line="218" w:lineRule="auto"/>
              <w:ind w:left="111" w:right="178" w:hanging="1"/>
              <w:rPr>
                <w:lang w:val="ru-RU"/>
              </w:rPr>
            </w:pPr>
            <w:r>
              <w:rPr>
                <w:color w:val="221F1F"/>
                <w:w w:val="115"/>
                <w:lang w:val="ru-RU"/>
              </w:rPr>
              <w:t>Финал рома</w:t>
            </w:r>
            <w:r w:rsidRPr="005407EE">
              <w:rPr>
                <w:color w:val="221F1F"/>
                <w:w w:val="115"/>
                <w:lang w:val="ru-RU"/>
              </w:rPr>
              <w:t>на. Авторская оценка</w:t>
            </w:r>
            <w:r w:rsidRPr="005407EE">
              <w:rPr>
                <w:color w:val="221F1F"/>
                <w:spacing w:val="51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жизненного пути героя. Историко-философский смысл произведения</w:t>
            </w:r>
          </w:p>
        </w:tc>
        <w:tc>
          <w:tcPr>
            <w:tcW w:w="1702" w:type="pct"/>
            <w:vMerge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1864" w:type="pct"/>
            <w:vMerge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7C671A" w:rsidTr="002B0BC7">
        <w:trPr>
          <w:trHeight w:val="761"/>
        </w:trPr>
        <w:tc>
          <w:tcPr>
            <w:tcW w:w="270" w:type="pct"/>
          </w:tcPr>
          <w:p w:rsidR="00714224" w:rsidRPr="005407EE" w:rsidRDefault="00714224" w:rsidP="00714224">
            <w:pPr>
              <w:pStyle w:val="TableParagraph"/>
              <w:spacing w:before="82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lastRenderedPageBreak/>
              <w:t>23</w:t>
            </w:r>
          </w:p>
        </w:tc>
        <w:tc>
          <w:tcPr>
            <w:tcW w:w="1164" w:type="pct"/>
          </w:tcPr>
          <w:p w:rsidR="00714224" w:rsidRPr="005407EE" w:rsidRDefault="00714224" w:rsidP="00714224">
            <w:pPr>
              <w:pStyle w:val="TableParagraph"/>
              <w:spacing w:before="98" w:line="218" w:lineRule="auto"/>
              <w:ind w:left="111" w:right="152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>Роман «Обломов» в других видах искусства</w:t>
            </w:r>
          </w:p>
        </w:tc>
        <w:tc>
          <w:tcPr>
            <w:tcW w:w="1702" w:type="pct"/>
            <w:vMerge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1864" w:type="pct"/>
            <w:vMerge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7C671A" w:rsidTr="002B0BC7">
        <w:trPr>
          <w:trHeight w:val="160"/>
        </w:trPr>
        <w:tc>
          <w:tcPr>
            <w:tcW w:w="270" w:type="pct"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164" w:type="pct"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702" w:type="pct"/>
            <w:vMerge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1864" w:type="pct"/>
            <w:vMerge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7C671A" w:rsidTr="002B0BC7">
        <w:trPr>
          <w:trHeight w:val="255"/>
        </w:trPr>
        <w:tc>
          <w:tcPr>
            <w:tcW w:w="270" w:type="pct"/>
            <w:tcBorders>
              <w:top w:val="nil"/>
              <w:bottom w:val="single" w:sz="4" w:space="0" w:color="auto"/>
            </w:tcBorders>
          </w:tcPr>
          <w:p w:rsidR="00714224" w:rsidRPr="005407EE" w:rsidRDefault="00714224" w:rsidP="00714224">
            <w:pPr>
              <w:pStyle w:val="TableParagraph"/>
              <w:ind w:left="128"/>
            </w:pPr>
            <w:r w:rsidRPr="005407EE">
              <w:rPr>
                <w:color w:val="221F1F"/>
                <w:w w:val="105"/>
              </w:rPr>
              <w:t>24</w:t>
            </w:r>
          </w:p>
        </w:tc>
        <w:tc>
          <w:tcPr>
            <w:tcW w:w="1164" w:type="pct"/>
            <w:vMerge w:val="restar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</w:pPr>
          </w:p>
          <w:p w:rsidR="00714224" w:rsidRPr="005407EE" w:rsidRDefault="00714224" w:rsidP="00714224">
            <w:pPr>
              <w:pStyle w:val="TableParagraph"/>
              <w:spacing w:before="6"/>
            </w:pP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/>
            </w:pPr>
            <w:r w:rsidRPr="005407EE">
              <w:rPr>
                <w:color w:val="221F1F"/>
                <w:w w:val="110"/>
              </w:rPr>
              <w:t>Классное сочинение — 3 ч</w:t>
            </w:r>
          </w:p>
        </w:tc>
        <w:tc>
          <w:tcPr>
            <w:tcW w:w="1702" w:type="pct"/>
            <w:vMerge w:val="restar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spacing w:before="1"/>
              <w:rPr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92"/>
              <w:jc w:val="both"/>
              <w:rPr>
                <w:i/>
                <w:lang w:val="ru-RU"/>
              </w:rPr>
            </w:pPr>
            <w:r w:rsidRPr="005407EE">
              <w:rPr>
                <w:i/>
                <w:color w:val="221F1F"/>
                <w:w w:val="105"/>
                <w:lang w:val="ru-RU"/>
              </w:rPr>
              <w:t>в произведениях других видов искусств (графика и живопись, театр, кино, музыка);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94"/>
              <w:jc w:val="both"/>
              <w:rPr>
                <w:i/>
                <w:lang w:val="ru-RU"/>
              </w:rPr>
            </w:pPr>
            <w:r w:rsidRPr="005407EE">
              <w:rPr>
                <w:color w:val="221F1F"/>
                <w:w w:val="105"/>
                <w:lang w:val="ru-RU"/>
              </w:rPr>
              <w:t xml:space="preserve">* </w:t>
            </w:r>
            <w:r w:rsidRPr="005407EE">
              <w:rPr>
                <w:i/>
                <w:color w:val="221F1F"/>
                <w:w w:val="105"/>
                <w:lang w:val="ru-RU"/>
              </w:rPr>
              <w:t>сформированность представлений о принципах основных направлений литературной критики</w:t>
            </w:r>
          </w:p>
        </w:tc>
        <w:tc>
          <w:tcPr>
            <w:tcW w:w="1864" w:type="pct"/>
            <w:vMerge w:val="restar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</w:tr>
      <w:tr w:rsidR="00714224" w:rsidRPr="007C671A" w:rsidTr="002B0BC7">
        <w:trPr>
          <w:trHeight w:val="67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</w:tcBorders>
          </w:tcPr>
          <w:p w:rsidR="00714224" w:rsidRPr="00714224" w:rsidRDefault="00714224" w:rsidP="00714224">
            <w:pPr>
              <w:pStyle w:val="TableParagraph"/>
              <w:spacing w:before="8"/>
              <w:rPr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ind w:left="128"/>
            </w:pPr>
            <w:r w:rsidRPr="005407EE">
              <w:rPr>
                <w:color w:val="221F1F"/>
                <w:w w:val="105"/>
              </w:rPr>
              <w:t>25</w:t>
            </w:r>
          </w:p>
          <w:p w:rsidR="00714224" w:rsidRPr="005407EE" w:rsidRDefault="00714224" w:rsidP="00714224">
            <w:pPr>
              <w:pStyle w:val="TableParagraph"/>
              <w:ind w:left="128"/>
              <w:rPr>
                <w:color w:val="221F1F"/>
                <w:w w:val="105"/>
              </w:rPr>
            </w:pPr>
          </w:p>
        </w:tc>
        <w:tc>
          <w:tcPr>
            <w:tcW w:w="1164" w:type="pct"/>
            <w:vMerge/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702" w:type="pct"/>
            <w:vMerge/>
          </w:tcPr>
          <w:p w:rsidR="00714224" w:rsidRPr="005407EE" w:rsidRDefault="00714224" w:rsidP="00714224">
            <w:pPr>
              <w:pStyle w:val="TableParagraph"/>
              <w:spacing w:before="1"/>
              <w:rPr>
                <w:lang w:val="ru-RU"/>
              </w:rPr>
            </w:pP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</w:tr>
      <w:tr w:rsidR="00714224" w:rsidRPr="007C671A" w:rsidTr="002B0BC7">
        <w:trPr>
          <w:trHeight w:val="915"/>
        </w:trPr>
        <w:tc>
          <w:tcPr>
            <w:tcW w:w="270" w:type="pct"/>
            <w:tcBorders>
              <w:top w:val="single" w:sz="4" w:space="0" w:color="auto"/>
            </w:tcBorders>
          </w:tcPr>
          <w:p w:rsidR="00714224" w:rsidRPr="005407EE" w:rsidRDefault="00714224" w:rsidP="00714224">
            <w:pPr>
              <w:pStyle w:val="TableParagraph"/>
              <w:ind w:left="128"/>
            </w:pPr>
            <w:r w:rsidRPr="005407EE">
              <w:rPr>
                <w:color w:val="221F1F"/>
                <w:w w:val="105"/>
              </w:rPr>
              <w:t>26</w:t>
            </w:r>
          </w:p>
        </w:tc>
        <w:tc>
          <w:tcPr>
            <w:tcW w:w="1164" w:type="pct"/>
            <w:vMerge/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702" w:type="pct"/>
            <w:vMerge/>
          </w:tcPr>
          <w:p w:rsidR="00714224" w:rsidRPr="005407EE" w:rsidRDefault="00714224" w:rsidP="00714224">
            <w:pPr>
              <w:pStyle w:val="TableParagraph"/>
              <w:spacing w:before="1"/>
              <w:rPr>
                <w:lang w:val="ru-RU"/>
              </w:rPr>
            </w:pP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</w:tr>
      <w:tr w:rsidR="00714224" w:rsidRPr="007C671A" w:rsidTr="002B0BC7">
        <w:trPr>
          <w:trHeight w:val="966"/>
        </w:trPr>
        <w:tc>
          <w:tcPr>
            <w:tcW w:w="270" w:type="pct"/>
          </w:tcPr>
          <w:p w:rsidR="00714224" w:rsidRPr="005407EE" w:rsidRDefault="00714224" w:rsidP="00714224">
            <w:pPr>
              <w:pStyle w:val="TableParagraph"/>
              <w:spacing w:before="82"/>
              <w:ind w:left="105" w:right="94"/>
              <w:jc w:val="center"/>
            </w:pPr>
            <w:r w:rsidRPr="005407EE">
              <w:rPr>
                <w:color w:val="221F1F"/>
                <w:w w:val="105"/>
              </w:rPr>
              <w:t>27</w:t>
            </w:r>
          </w:p>
        </w:tc>
        <w:tc>
          <w:tcPr>
            <w:tcW w:w="1164" w:type="pct"/>
          </w:tcPr>
          <w:p w:rsidR="00714224" w:rsidRPr="005407EE" w:rsidRDefault="00714224" w:rsidP="00714224">
            <w:pPr>
              <w:pStyle w:val="TableParagraph"/>
              <w:spacing w:before="69" w:line="218" w:lineRule="auto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Личность и творчество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А. Н. Островского</w:t>
            </w:r>
          </w:p>
        </w:tc>
        <w:tc>
          <w:tcPr>
            <w:tcW w:w="1702" w:type="pct"/>
            <w:vMerge w:val="restart"/>
          </w:tcPr>
          <w:p w:rsidR="00714224" w:rsidRPr="005407EE" w:rsidRDefault="00714224" w:rsidP="00714224">
            <w:pPr>
              <w:pStyle w:val="TableParagraph"/>
              <w:tabs>
                <w:tab w:val="left" w:pos="1287"/>
                <w:tab w:val="left" w:pos="1385"/>
                <w:tab w:val="left" w:pos="1648"/>
                <w:tab w:val="left" w:pos="1684"/>
                <w:tab w:val="left" w:pos="1725"/>
                <w:tab w:val="left" w:pos="1803"/>
              </w:tabs>
              <w:spacing w:before="69" w:line="218" w:lineRule="auto"/>
              <w:ind w:left="111" w:right="9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Знание содержания произведений русской классической литературы,</w:t>
            </w:r>
            <w:r w:rsidRPr="005407EE">
              <w:rPr>
                <w:color w:val="221F1F"/>
                <w:w w:val="115"/>
                <w:lang w:val="ru-RU"/>
              </w:rPr>
              <w:tab/>
              <w:t xml:space="preserve">их </w:t>
            </w:r>
            <w:r w:rsidRPr="005407EE">
              <w:rPr>
                <w:color w:val="221F1F"/>
                <w:spacing w:val="-1"/>
                <w:w w:val="115"/>
                <w:lang w:val="ru-RU"/>
              </w:rPr>
              <w:t xml:space="preserve">историко- </w:t>
            </w:r>
            <w:r w:rsidRPr="005407EE">
              <w:rPr>
                <w:color w:val="221F1F"/>
                <w:w w:val="115"/>
                <w:lang w:val="ru-RU"/>
              </w:rPr>
              <w:t>культурного и нравственно-ценностного влияния на формирование</w:t>
            </w:r>
            <w:r w:rsidRPr="005407EE">
              <w:rPr>
                <w:color w:val="221F1F"/>
                <w:w w:val="115"/>
                <w:lang w:val="ru-RU"/>
              </w:rPr>
              <w:tab/>
            </w:r>
            <w:r w:rsidRPr="005407EE">
              <w:rPr>
                <w:color w:val="221F1F"/>
                <w:spacing w:val="-1"/>
                <w:w w:val="115"/>
                <w:lang w:val="ru-RU"/>
              </w:rPr>
              <w:t>националь</w:t>
            </w:r>
            <w:r w:rsidRPr="005407EE">
              <w:rPr>
                <w:color w:val="221F1F"/>
                <w:w w:val="115"/>
                <w:lang w:val="ru-RU"/>
              </w:rPr>
              <w:t>ной и мировой литературы; способность выявлять в художественных текстах образы, темы, проблемы и выражать своё отношение к ним в развёрнутых аргументированных устных и письменных высказываниях; владение навыками  анализа художественных произведений с учётом их жанрово-родовой специфики; осознание</w:t>
            </w:r>
            <w:r w:rsidRPr="005407EE">
              <w:rPr>
                <w:color w:val="221F1F"/>
                <w:w w:val="115"/>
                <w:lang w:val="ru-RU"/>
              </w:rPr>
              <w:tab/>
            </w:r>
            <w:r w:rsidRPr="005407EE">
              <w:rPr>
                <w:color w:val="221F1F"/>
                <w:spacing w:val="-1"/>
                <w:w w:val="110"/>
                <w:lang w:val="ru-RU"/>
              </w:rPr>
              <w:t xml:space="preserve">художественной </w:t>
            </w:r>
            <w:r w:rsidRPr="005407EE">
              <w:rPr>
                <w:color w:val="221F1F"/>
                <w:w w:val="115"/>
                <w:lang w:val="ru-RU"/>
              </w:rPr>
              <w:t>картины жизни, созданной в литературном произведении, в единстве эмоционального личностного восприятия и интеллектуального понимания;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92"/>
              <w:jc w:val="both"/>
              <w:rPr>
                <w:i/>
                <w:lang w:val="ru-RU"/>
              </w:rPr>
            </w:pPr>
            <w:r w:rsidRPr="005407EE">
              <w:rPr>
                <w:color w:val="221F1F"/>
                <w:lang w:val="ru-RU"/>
              </w:rPr>
              <w:t xml:space="preserve">* </w:t>
            </w:r>
            <w:r w:rsidRPr="005407EE">
              <w:rPr>
                <w:i/>
                <w:color w:val="221F1F"/>
                <w:lang w:val="ru-RU"/>
              </w:rPr>
              <w:t>умение оценивать художественную интерпретацию литературного произведения в произведениях</w:t>
            </w:r>
          </w:p>
        </w:tc>
        <w:tc>
          <w:tcPr>
            <w:tcW w:w="1864" w:type="pct"/>
            <w:vMerge w:val="restart"/>
          </w:tcPr>
          <w:p w:rsidR="00714224" w:rsidRPr="005407EE" w:rsidRDefault="00714224" w:rsidP="00714224">
            <w:pPr>
              <w:pStyle w:val="TableParagraph"/>
              <w:spacing w:before="54" w:line="197" w:lineRule="exact"/>
              <w:ind w:left="11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Знают содержание драмы</w:t>
            </w:r>
          </w:p>
          <w:p w:rsidR="00714224" w:rsidRPr="005407EE" w:rsidRDefault="00714224" w:rsidP="00714224">
            <w:pPr>
              <w:pStyle w:val="TableParagraph"/>
              <w:spacing w:before="6" w:line="218" w:lineRule="auto"/>
              <w:ind w:left="112" w:right="96"/>
              <w:jc w:val="both"/>
              <w:rPr>
                <w:lang w:val="ru-RU"/>
              </w:rPr>
            </w:pPr>
            <w:r w:rsidRPr="005407EE">
              <w:rPr>
                <w:color w:val="221F1F"/>
                <w:spacing w:val="-7"/>
                <w:w w:val="115"/>
                <w:lang w:val="ru-RU"/>
              </w:rPr>
              <w:t xml:space="preserve">«Гроза» </w:t>
            </w:r>
            <w:r w:rsidRPr="005407EE">
              <w:rPr>
                <w:color w:val="221F1F"/>
                <w:w w:val="115"/>
                <w:lang w:val="ru-RU"/>
              </w:rPr>
              <w:t xml:space="preserve">и </w:t>
            </w:r>
            <w:r w:rsidRPr="005407EE">
              <w:rPr>
                <w:color w:val="221F1F"/>
                <w:spacing w:val="-6"/>
                <w:w w:val="115"/>
                <w:lang w:val="ru-RU"/>
              </w:rPr>
              <w:t xml:space="preserve">двух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пьес </w:t>
            </w:r>
            <w:r w:rsidRPr="005407EE">
              <w:rPr>
                <w:color w:val="221F1F"/>
                <w:w w:val="115"/>
                <w:lang w:val="ru-RU"/>
              </w:rPr>
              <w:t xml:space="preserve">А.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>Н.</w:t>
            </w:r>
            <w:r w:rsidRPr="005407EE">
              <w:rPr>
                <w:color w:val="221F1F"/>
                <w:spacing w:val="-31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>Ост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>ровского, прочитанных само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>стоятельно.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Знают проблематику пьес  А. Н. Островского, умеют </w:t>
            </w:r>
            <w:r w:rsidRPr="005407EE">
              <w:rPr>
                <w:color w:val="221F1F"/>
                <w:spacing w:val="2"/>
                <w:w w:val="115"/>
                <w:lang w:val="ru-RU"/>
              </w:rPr>
              <w:t xml:space="preserve">соотнести социальные </w:t>
            </w:r>
            <w:r w:rsidRPr="005407EE">
              <w:rPr>
                <w:color w:val="221F1F"/>
                <w:w w:val="115"/>
                <w:lang w:val="ru-RU"/>
              </w:rPr>
              <w:t xml:space="preserve">и психологические проблемы, поднятые драматургом, с со- держанием конкретных пьес.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Умеют </w:t>
            </w:r>
            <w:r w:rsidRPr="005407EE">
              <w:rPr>
                <w:color w:val="221F1F"/>
                <w:w w:val="115"/>
                <w:lang w:val="ru-RU"/>
              </w:rPr>
              <w:t>определять конфликт в драматическом произведении.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Умеют определять жанр пьесы (комедия, драма, трагедия) и находить конкретные признаки жанра в произведении Островского.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Знают основные стадии развития действия и умеют определять</w:t>
            </w:r>
            <w:r w:rsidRPr="005407EE">
              <w:rPr>
                <w:color w:val="221F1F"/>
                <w:spacing w:val="-10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композиционную роль конкретных сцен пьесы.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Умеют характеризовать персонажей пьесы, раскрывать их роль в развитии основного конфликта.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Умеют определять приёмы создания образа персонажа,</w:t>
            </w:r>
          </w:p>
        </w:tc>
      </w:tr>
      <w:tr w:rsidR="00714224" w:rsidRPr="007C671A" w:rsidTr="002B0BC7">
        <w:trPr>
          <w:trHeight w:val="2267"/>
        </w:trPr>
        <w:tc>
          <w:tcPr>
            <w:tcW w:w="270" w:type="pct"/>
          </w:tcPr>
          <w:p w:rsidR="00714224" w:rsidRPr="005407EE" w:rsidRDefault="00714224" w:rsidP="00714224">
            <w:pPr>
              <w:pStyle w:val="TableParagraph"/>
              <w:spacing w:before="83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28</w:t>
            </w:r>
          </w:p>
        </w:tc>
        <w:tc>
          <w:tcPr>
            <w:tcW w:w="1164" w:type="pct"/>
          </w:tcPr>
          <w:p w:rsidR="00714224" w:rsidRPr="005407EE" w:rsidRDefault="00714224" w:rsidP="00714224">
            <w:pPr>
              <w:pStyle w:val="TableParagraph"/>
              <w:spacing w:before="70" w:line="218" w:lineRule="auto"/>
              <w:ind w:left="111" w:right="15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Творческая история и конфликт драмы «Гроза».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277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Изображение Островским </w:t>
            </w:r>
            <w:r w:rsidRPr="005407EE">
              <w:rPr>
                <w:color w:val="221F1F"/>
                <w:w w:val="110"/>
                <w:lang w:val="ru-RU"/>
              </w:rPr>
              <w:t xml:space="preserve">драматических </w:t>
            </w:r>
            <w:r w:rsidRPr="005407EE">
              <w:rPr>
                <w:color w:val="221F1F"/>
                <w:w w:val="115"/>
                <w:lang w:val="ru-RU"/>
              </w:rPr>
              <w:t>противоречий русской жизни в кризисную эпоху</w:t>
            </w:r>
          </w:p>
        </w:tc>
        <w:tc>
          <w:tcPr>
            <w:tcW w:w="1702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1864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5407EE" w:rsidTr="002B0BC7">
        <w:trPr>
          <w:trHeight w:val="601"/>
        </w:trPr>
        <w:tc>
          <w:tcPr>
            <w:tcW w:w="270" w:type="pct"/>
          </w:tcPr>
          <w:p w:rsidR="00714224" w:rsidRPr="005407EE" w:rsidRDefault="00714224" w:rsidP="00714224">
            <w:pPr>
              <w:pStyle w:val="TableParagraph"/>
              <w:spacing w:before="83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29</w:t>
            </w:r>
          </w:p>
        </w:tc>
        <w:tc>
          <w:tcPr>
            <w:tcW w:w="1164" w:type="pct"/>
          </w:tcPr>
          <w:p w:rsidR="00714224" w:rsidRPr="005407EE" w:rsidRDefault="00714224" w:rsidP="00714224">
            <w:pPr>
              <w:pStyle w:val="TableParagraph"/>
              <w:spacing w:before="98" w:line="218" w:lineRule="auto"/>
              <w:ind w:left="111" w:hanging="1"/>
            </w:pPr>
            <w:r w:rsidRPr="005407EE">
              <w:rPr>
                <w:color w:val="221F1F"/>
                <w:w w:val="115"/>
              </w:rPr>
              <w:t>Нравы</w:t>
            </w:r>
            <w:r w:rsidRPr="005407EE">
              <w:rPr>
                <w:color w:val="221F1F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</w:rPr>
              <w:t xml:space="preserve"> города</w:t>
            </w:r>
            <w:r w:rsidRPr="005407EE">
              <w:rPr>
                <w:color w:val="221F1F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</w:rPr>
              <w:t xml:space="preserve"> Калинова</w:t>
            </w:r>
          </w:p>
        </w:tc>
        <w:tc>
          <w:tcPr>
            <w:tcW w:w="1702" w:type="pct"/>
            <w:vMerge/>
            <w:tcBorders>
              <w:top w:val="nil"/>
            </w:tcBorders>
          </w:tcPr>
          <w:p w:rsidR="00714224" w:rsidRPr="005407EE" w:rsidRDefault="00714224" w:rsidP="00714224"/>
        </w:tc>
        <w:tc>
          <w:tcPr>
            <w:tcW w:w="1864" w:type="pct"/>
            <w:vMerge/>
            <w:tcBorders>
              <w:top w:val="nil"/>
            </w:tcBorders>
          </w:tcPr>
          <w:p w:rsidR="00714224" w:rsidRPr="005407EE" w:rsidRDefault="00714224" w:rsidP="00714224"/>
        </w:tc>
      </w:tr>
      <w:tr w:rsidR="00714224" w:rsidRPr="007C671A" w:rsidTr="002B0BC7">
        <w:trPr>
          <w:trHeight w:val="1693"/>
        </w:trPr>
        <w:tc>
          <w:tcPr>
            <w:tcW w:w="270" w:type="pct"/>
          </w:tcPr>
          <w:p w:rsidR="00714224" w:rsidRPr="005407EE" w:rsidRDefault="00714224" w:rsidP="00714224">
            <w:pPr>
              <w:pStyle w:val="TableParagraph"/>
              <w:spacing w:before="83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30</w:t>
            </w:r>
          </w:p>
        </w:tc>
        <w:tc>
          <w:tcPr>
            <w:tcW w:w="1164" w:type="pct"/>
          </w:tcPr>
          <w:p w:rsidR="00714224" w:rsidRPr="005407EE" w:rsidRDefault="00714224" w:rsidP="00714224">
            <w:pPr>
              <w:pStyle w:val="TableParagraph"/>
              <w:spacing w:before="98" w:line="218" w:lineRule="auto"/>
              <w:ind w:left="111" w:right="116" w:hanging="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Образ Катерины Кабановой. На- родные истоки её характера.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156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Суть конфликта героини с «тёмным царством»</w:t>
            </w:r>
          </w:p>
        </w:tc>
        <w:tc>
          <w:tcPr>
            <w:tcW w:w="1702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1864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</w:tbl>
    <w:p w:rsidR="00714224" w:rsidRPr="005407EE" w:rsidRDefault="00714224" w:rsidP="00714224">
      <w:pPr>
        <w:pStyle w:val="ad"/>
        <w:rPr>
          <w:sz w:val="22"/>
          <w:szCs w:val="22"/>
          <w:lang w:val="ru-RU"/>
        </w:rPr>
      </w:pPr>
    </w:p>
    <w:p w:rsidR="00714224" w:rsidRPr="005407EE" w:rsidRDefault="00714224" w:rsidP="00714224">
      <w:pPr>
        <w:pStyle w:val="ad"/>
        <w:spacing w:before="7"/>
        <w:rPr>
          <w:i/>
          <w:sz w:val="22"/>
          <w:szCs w:val="22"/>
          <w:lang w:val="ru-RU"/>
        </w:rPr>
      </w:pPr>
    </w:p>
    <w:tbl>
      <w:tblPr>
        <w:tblStyle w:val="TableNormal"/>
        <w:tblW w:w="4729" w:type="pct"/>
        <w:tblBorders>
          <w:top w:val="single" w:sz="8" w:space="0" w:color="221F1F"/>
          <w:left w:val="single" w:sz="8" w:space="0" w:color="221F1F"/>
          <w:bottom w:val="single" w:sz="8" w:space="0" w:color="221F1F"/>
          <w:right w:val="single" w:sz="8" w:space="0" w:color="221F1F"/>
          <w:insideH w:val="single" w:sz="8" w:space="0" w:color="221F1F"/>
          <w:insideV w:val="single" w:sz="8" w:space="0" w:color="221F1F"/>
        </w:tblBorders>
        <w:tblLook w:val="01E0"/>
      </w:tblPr>
      <w:tblGrid>
        <w:gridCol w:w="750"/>
        <w:gridCol w:w="3237"/>
        <w:gridCol w:w="4733"/>
        <w:gridCol w:w="5183"/>
      </w:tblGrid>
      <w:tr w:rsidR="00714224" w:rsidRPr="005407EE" w:rsidTr="005C00F9">
        <w:trPr>
          <w:trHeight w:val="1458"/>
        </w:trPr>
        <w:tc>
          <w:tcPr>
            <w:tcW w:w="270" w:type="pct"/>
            <w:shd w:val="clear" w:color="auto" w:fill="E6E7E8"/>
          </w:tcPr>
          <w:p w:rsidR="00714224" w:rsidRPr="005407EE" w:rsidRDefault="00714224" w:rsidP="00714224">
            <w:pPr>
              <w:pStyle w:val="TableParagraph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before="1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line="271" w:lineRule="auto"/>
              <w:ind w:left="67" w:firstLine="53"/>
              <w:rPr>
                <w:b/>
              </w:rPr>
            </w:pPr>
            <w:r w:rsidRPr="005407EE">
              <w:rPr>
                <w:b/>
                <w:color w:val="221F1F"/>
              </w:rPr>
              <w:t xml:space="preserve">№ </w:t>
            </w:r>
            <w:r w:rsidRPr="005407EE">
              <w:rPr>
                <w:b/>
                <w:color w:val="221F1F"/>
                <w:w w:val="110"/>
              </w:rPr>
              <w:t>п/п</w:t>
            </w:r>
          </w:p>
        </w:tc>
        <w:tc>
          <w:tcPr>
            <w:tcW w:w="1164" w:type="pct"/>
            <w:shd w:val="clear" w:color="auto" w:fill="E6E7E8"/>
          </w:tcPr>
          <w:p w:rsidR="00714224" w:rsidRPr="005407EE" w:rsidRDefault="00714224" w:rsidP="00714224">
            <w:pPr>
              <w:pStyle w:val="TableParagraph"/>
              <w:rPr>
                <w:i/>
              </w:rPr>
            </w:pPr>
          </w:p>
          <w:p w:rsidR="00714224" w:rsidRPr="005407EE" w:rsidRDefault="00714224" w:rsidP="00714224">
            <w:pPr>
              <w:pStyle w:val="TableParagraph"/>
              <w:spacing w:before="1"/>
              <w:rPr>
                <w:i/>
              </w:rPr>
            </w:pPr>
          </w:p>
          <w:p w:rsidR="00714224" w:rsidRPr="005407EE" w:rsidRDefault="00714224" w:rsidP="00714224">
            <w:pPr>
              <w:pStyle w:val="TableParagraph"/>
              <w:ind w:left="200"/>
              <w:rPr>
                <w:b/>
              </w:rPr>
            </w:pPr>
            <w:r w:rsidRPr="005407EE">
              <w:rPr>
                <w:b/>
                <w:color w:val="221F1F"/>
              </w:rPr>
              <w:t>Темы уроков</w:t>
            </w:r>
          </w:p>
        </w:tc>
        <w:tc>
          <w:tcPr>
            <w:tcW w:w="1702" w:type="pct"/>
            <w:shd w:val="clear" w:color="auto" w:fill="E6E7E8"/>
          </w:tcPr>
          <w:p w:rsidR="00714224" w:rsidRPr="005407EE" w:rsidRDefault="00714224" w:rsidP="00714224">
            <w:pPr>
              <w:pStyle w:val="TableParagraph"/>
              <w:spacing w:before="1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line="230" w:lineRule="auto"/>
              <w:ind w:left="138" w:right="118"/>
              <w:jc w:val="center"/>
              <w:rPr>
                <w:b/>
                <w:lang w:val="ru-RU"/>
              </w:rPr>
            </w:pPr>
            <w:r w:rsidRPr="005407EE">
              <w:rPr>
                <w:b/>
                <w:color w:val="221F1F"/>
                <w:lang w:val="ru-RU"/>
              </w:rPr>
              <w:t>Предметные результаты образования (в соответствии с требованиями ФГОС СОО)</w:t>
            </w:r>
          </w:p>
        </w:tc>
        <w:tc>
          <w:tcPr>
            <w:tcW w:w="1864" w:type="pct"/>
            <w:shd w:val="clear" w:color="auto" w:fill="E6E7E8"/>
          </w:tcPr>
          <w:p w:rsidR="00714224" w:rsidRPr="005407EE" w:rsidRDefault="00714224" w:rsidP="00714224">
            <w:pPr>
              <w:pStyle w:val="TableParagraph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before="199" w:line="230" w:lineRule="auto"/>
              <w:ind w:left="281" w:right="91" w:hanging="19"/>
              <w:rPr>
                <w:b/>
              </w:rPr>
            </w:pPr>
            <w:r w:rsidRPr="005407EE">
              <w:rPr>
                <w:b/>
                <w:color w:val="221F1F"/>
              </w:rPr>
              <w:t>Оцениваемые знания, умения, компетенции</w:t>
            </w:r>
          </w:p>
        </w:tc>
      </w:tr>
      <w:tr w:rsidR="00714224" w:rsidRPr="007C671A" w:rsidTr="005C00F9">
        <w:trPr>
          <w:trHeight w:val="401"/>
        </w:trPr>
        <w:tc>
          <w:tcPr>
            <w:tcW w:w="270" w:type="pct"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spacing w:before="82" w:line="178" w:lineRule="exact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31</w:t>
            </w:r>
          </w:p>
        </w:tc>
        <w:tc>
          <w:tcPr>
            <w:tcW w:w="1164" w:type="pct"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spacing w:before="82"/>
              <w:ind w:left="111"/>
            </w:pPr>
            <w:r w:rsidRPr="005407EE">
              <w:rPr>
                <w:color w:val="221F1F"/>
                <w:w w:val="115"/>
              </w:rPr>
              <w:t>Катерина</w:t>
            </w:r>
            <w:r w:rsidRPr="005407EE">
              <w:rPr>
                <w:color w:val="221F1F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</w:rPr>
              <w:t xml:space="preserve"> в</w:t>
            </w:r>
          </w:p>
        </w:tc>
        <w:tc>
          <w:tcPr>
            <w:tcW w:w="1702" w:type="pct"/>
            <w:vMerge w:val="restart"/>
          </w:tcPr>
          <w:p w:rsidR="00714224" w:rsidRPr="005407EE" w:rsidRDefault="00714224" w:rsidP="00714224">
            <w:pPr>
              <w:pStyle w:val="TableParagraph"/>
              <w:spacing w:before="81"/>
              <w:ind w:left="111"/>
              <w:rPr>
                <w:i/>
                <w:color w:val="221F1F"/>
                <w:w w:val="105"/>
                <w:lang w:val="ru-RU"/>
              </w:rPr>
            </w:pPr>
            <w:r w:rsidRPr="005407EE">
              <w:rPr>
                <w:i/>
                <w:color w:val="221F1F"/>
                <w:w w:val="105"/>
                <w:lang w:val="ru-RU"/>
              </w:rPr>
              <w:t>других видов искусств(</w:t>
            </w:r>
          </w:p>
          <w:p w:rsidR="00714224" w:rsidRPr="005407EE" w:rsidRDefault="00714224" w:rsidP="00714224">
            <w:pPr>
              <w:pStyle w:val="TableParagraph"/>
              <w:rPr>
                <w:i/>
                <w:lang w:val="ru-RU"/>
              </w:rPr>
            </w:pPr>
            <w:r w:rsidRPr="005407EE">
              <w:rPr>
                <w:i/>
                <w:color w:val="221F1F"/>
                <w:w w:val="110"/>
                <w:lang w:val="ru-RU"/>
              </w:rPr>
              <w:t>графика и живопись, театр,</w:t>
            </w:r>
          </w:p>
        </w:tc>
        <w:tc>
          <w:tcPr>
            <w:tcW w:w="1864" w:type="pct"/>
            <w:vMerge w:val="restart"/>
          </w:tcPr>
          <w:p w:rsidR="00714224" w:rsidRPr="005407EE" w:rsidRDefault="00714224" w:rsidP="00714224">
            <w:pPr>
              <w:pStyle w:val="TableParagraph"/>
              <w:spacing w:before="82"/>
              <w:ind w:left="112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>в том числе речевую характеристику</w:t>
            </w:r>
          </w:p>
        </w:tc>
      </w:tr>
      <w:tr w:rsidR="00714224" w:rsidRPr="005407EE" w:rsidTr="005C00F9">
        <w:trPr>
          <w:trHeight w:val="168"/>
        </w:trPr>
        <w:tc>
          <w:tcPr>
            <w:tcW w:w="270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164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ind w:left="111"/>
            </w:pPr>
            <w:r w:rsidRPr="005407EE">
              <w:rPr>
                <w:color w:val="221F1F"/>
                <w:w w:val="110"/>
              </w:rPr>
              <w:t>системе образов</w:t>
            </w:r>
          </w:p>
        </w:tc>
        <w:tc>
          <w:tcPr>
            <w:tcW w:w="1702" w:type="pct"/>
            <w:vMerge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i/>
              </w:rPr>
            </w:pPr>
          </w:p>
        </w:tc>
        <w:tc>
          <w:tcPr>
            <w:tcW w:w="1864" w:type="pct"/>
            <w:vMerge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</w:tr>
      <w:tr w:rsidR="00714224" w:rsidRPr="005D23DA" w:rsidTr="005C00F9">
        <w:trPr>
          <w:trHeight w:val="167"/>
        </w:trPr>
        <w:tc>
          <w:tcPr>
            <w:tcW w:w="270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164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ind w:left="111"/>
            </w:pPr>
            <w:r w:rsidRPr="005407EE">
              <w:rPr>
                <w:color w:val="221F1F"/>
                <w:w w:val="110"/>
              </w:rPr>
              <w:t>драмы «Гроза»</w:t>
            </w:r>
          </w:p>
        </w:tc>
        <w:tc>
          <w:tcPr>
            <w:tcW w:w="1702" w:type="pct"/>
            <w:vMerge w:val="restar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ind w:left="111"/>
              <w:rPr>
                <w:i/>
                <w:lang w:val="ru-RU"/>
              </w:rPr>
            </w:pPr>
            <w:r w:rsidRPr="005407EE">
              <w:rPr>
                <w:i/>
                <w:color w:val="221F1F"/>
                <w:w w:val="115"/>
                <w:lang w:val="ru-RU"/>
              </w:rPr>
              <w:t>кино, музыка);</w:t>
            </w:r>
          </w:p>
          <w:p w:rsidR="00714224" w:rsidRPr="005407EE" w:rsidRDefault="00714224" w:rsidP="00714224">
            <w:pPr>
              <w:pStyle w:val="TableParagraph"/>
              <w:tabs>
                <w:tab w:val="left" w:pos="2202"/>
              </w:tabs>
              <w:ind w:left="111"/>
              <w:rPr>
                <w:i/>
                <w:lang w:val="ru-RU"/>
              </w:rPr>
            </w:pPr>
            <w:r w:rsidRPr="005407EE">
              <w:rPr>
                <w:color w:val="221F1F"/>
                <w:lang w:val="ru-RU"/>
              </w:rPr>
              <w:t xml:space="preserve">* </w:t>
            </w:r>
            <w:r w:rsidRPr="005407EE">
              <w:rPr>
                <w:color w:val="221F1F"/>
                <w:spacing w:val="9"/>
                <w:lang w:val="ru-RU"/>
              </w:rPr>
              <w:t xml:space="preserve"> </w:t>
            </w:r>
            <w:r w:rsidRPr="005407EE">
              <w:rPr>
                <w:i/>
                <w:color w:val="221F1F"/>
                <w:lang w:val="ru-RU"/>
              </w:rPr>
              <w:t>сформированности  представлении</w:t>
            </w:r>
          </w:p>
          <w:p w:rsidR="00714224" w:rsidRPr="005407EE" w:rsidRDefault="00714224" w:rsidP="00714224">
            <w:pPr>
              <w:pStyle w:val="TableParagraph"/>
              <w:rPr>
                <w:i/>
                <w:lang w:val="ru-RU"/>
              </w:rPr>
            </w:pPr>
            <w:r w:rsidRPr="005407EE">
              <w:rPr>
                <w:i/>
                <w:color w:val="221F1F"/>
                <w:w w:val="105"/>
                <w:lang w:val="ru-RU"/>
              </w:rPr>
              <w:t xml:space="preserve"> о принципах основных направлений лите</w:t>
            </w:r>
            <w:r w:rsidRPr="005407EE">
              <w:rPr>
                <w:i/>
                <w:color w:val="221F1F"/>
                <w:w w:val="110"/>
                <w:lang w:val="ru-RU"/>
              </w:rPr>
              <w:t>ратурной критики</w:t>
            </w:r>
          </w:p>
        </w:tc>
        <w:tc>
          <w:tcPr>
            <w:tcW w:w="1864" w:type="pct"/>
            <w:vMerge w:val="restar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Умеют в устной и письменной форме давать отзыв о</w:t>
            </w:r>
          </w:p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кинофильме, спектакле, со-</w:t>
            </w:r>
          </w:p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поставляя пьесу и её сценические или кинематографические интерпретации.</w:t>
            </w:r>
          </w:p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>Умеют сопоставлять различ</w:t>
            </w:r>
            <w:r w:rsidRPr="005407EE">
              <w:rPr>
                <w:color w:val="221F1F"/>
                <w:w w:val="115"/>
                <w:lang w:val="ru-RU"/>
              </w:rPr>
              <w:t>ные суждения литературных</w:t>
            </w:r>
          </w:p>
        </w:tc>
      </w:tr>
      <w:tr w:rsidR="00714224" w:rsidRPr="005D23DA" w:rsidTr="005C00F9">
        <w:trPr>
          <w:trHeight w:val="57"/>
        </w:trPr>
        <w:tc>
          <w:tcPr>
            <w:tcW w:w="270" w:type="pc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164" w:type="pc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702" w:type="pct"/>
            <w:vMerge/>
          </w:tcPr>
          <w:p w:rsidR="00714224" w:rsidRPr="005407EE" w:rsidRDefault="00714224" w:rsidP="00714224">
            <w:pPr>
              <w:pStyle w:val="TableParagraph"/>
              <w:spacing w:line="149" w:lineRule="exact"/>
              <w:rPr>
                <w:i/>
                <w:lang w:val="ru-RU"/>
              </w:rPr>
            </w:pP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</w:tr>
      <w:tr w:rsidR="00714224" w:rsidRPr="005D23DA" w:rsidTr="005C00F9">
        <w:trPr>
          <w:trHeight w:val="90"/>
        </w:trPr>
        <w:tc>
          <w:tcPr>
            <w:tcW w:w="270" w:type="pct"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164" w:type="pct"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702" w:type="pct"/>
            <w:vMerge/>
          </w:tcPr>
          <w:p w:rsidR="00714224" w:rsidRPr="005407EE" w:rsidRDefault="00714224" w:rsidP="00714224">
            <w:pPr>
              <w:pStyle w:val="TableParagraph"/>
              <w:spacing w:line="149" w:lineRule="exact"/>
              <w:rPr>
                <w:lang w:val="ru-RU"/>
              </w:rPr>
            </w:pP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</w:tr>
      <w:tr w:rsidR="00714224" w:rsidRPr="005407EE" w:rsidTr="005C00F9">
        <w:trPr>
          <w:trHeight w:val="129"/>
        </w:trPr>
        <w:tc>
          <w:tcPr>
            <w:tcW w:w="270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32</w:t>
            </w:r>
          </w:p>
        </w:tc>
        <w:tc>
          <w:tcPr>
            <w:tcW w:w="1164" w:type="pct"/>
            <w:vMerge w:val="restar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Смысл  названия</w:t>
            </w:r>
          </w:p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пьесы. Трагическое-</w:t>
            </w:r>
          </w:p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 и жизне</w:t>
            </w:r>
            <w:r w:rsidRPr="005407EE">
              <w:rPr>
                <w:color w:val="221F1F"/>
                <w:w w:val="110"/>
                <w:lang w:val="ru-RU"/>
              </w:rPr>
              <w:t>утверждающее в</w:t>
            </w:r>
          </w:p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драме Остроского.</w:t>
            </w:r>
          </w:p>
        </w:tc>
        <w:tc>
          <w:tcPr>
            <w:tcW w:w="1702" w:type="pct"/>
            <w:vMerge/>
          </w:tcPr>
          <w:p w:rsidR="00714224" w:rsidRPr="005407EE" w:rsidRDefault="00714224" w:rsidP="00714224">
            <w:pPr>
              <w:pStyle w:val="TableParagraph"/>
              <w:spacing w:line="149" w:lineRule="exact"/>
              <w:rPr>
                <w:i/>
                <w:lang w:val="ru-RU"/>
              </w:rPr>
            </w:pP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</w:tr>
      <w:tr w:rsidR="00714224" w:rsidRPr="005407EE" w:rsidTr="005C00F9">
        <w:trPr>
          <w:trHeight w:val="167"/>
        </w:trPr>
        <w:tc>
          <w:tcPr>
            <w:tcW w:w="270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164" w:type="pct"/>
            <w:vMerge/>
          </w:tcPr>
          <w:p w:rsidR="00714224" w:rsidRPr="005407EE" w:rsidRDefault="00714224" w:rsidP="00714224">
            <w:pPr>
              <w:pStyle w:val="TableParagraph"/>
              <w:spacing w:line="148" w:lineRule="exact"/>
              <w:ind w:left="111"/>
              <w:rPr>
                <w:lang w:val="ru-RU"/>
              </w:rPr>
            </w:pPr>
          </w:p>
        </w:tc>
        <w:tc>
          <w:tcPr>
            <w:tcW w:w="1702" w:type="pct"/>
            <w:vMerge/>
          </w:tcPr>
          <w:p w:rsidR="00714224" w:rsidRPr="005407EE" w:rsidRDefault="00714224" w:rsidP="00714224">
            <w:pPr>
              <w:pStyle w:val="TableParagraph"/>
              <w:spacing w:line="148" w:lineRule="exact"/>
              <w:ind w:left="111"/>
              <w:rPr>
                <w:i/>
                <w:lang w:val="ru-RU"/>
              </w:rPr>
            </w:pP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</w:tr>
      <w:tr w:rsidR="00714224" w:rsidRPr="005407EE" w:rsidTr="005C00F9">
        <w:trPr>
          <w:trHeight w:val="168"/>
        </w:trPr>
        <w:tc>
          <w:tcPr>
            <w:tcW w:w="270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164" w:type="pct"/>
            <w:vMerge/>
          </w:tcPr>
          <w:p w:rsidR="00714224" w:rsidRPr="005407EE" w:rsidRDefault="00714224" w:rsidP="00714224">
            <w:pPr>
              <w:pStyle w:val="TableParagraph"/>
              <w:spacing w:line="148" w:lineRule="exact"/>
              <w:ind w:left="111"/>
              <w:rPr>
                <w:lang w:val="ru-RU"/>
              </w:rPr>
            </w:pPr>
          </w:p>
        </w:tc>
        <w:tc>
          <w:tcPr>
            <w:tcW w:w="1702" w:type="pct"/>
            <w:vMerge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spacing w:line="148" w:lineRule="exact"/>
              <w:ind w:left="111"/>
              <w:rPr>
                <w:i/>
                <w:lang w:val="ru-RU"/>
              </w:rPr>
            </w:pP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</w:tr>
      <w:tr w:rsidR="00714224" w:rsidRPr="005407EE" w:rsidTr="005C00F9">
        <w:trPr>
          <w:trHeight w:val="168"/>
        </w:trPr>
        <w:tc>
          <w:tcPr>
            <w:tcW w:w="270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164" w:type="pct"/>
            <w:vMerge/>
          </w:tcPr>
          <w:p w:rsidR="00714224" w:rsidRPr="005407EE" w:rsidRDefault="00714224" w:rsidP="00714224">
            <w:pPr>
              <w:pStyle w:val="TableParagraph"/>
              <w:spacing w:line="148" w:lineRule="exact"/>
              <w:ind w:left="111"/>
              <w:rPr>
                <w:lang w:val="ru-RU"/>
              </w:rPr>
            </w:pPr>
          </w:p>
        </w:tc>
        <w:tc>
          <w:tcPr>
            <w:tcW w:w="1702" w:type="pct"/>
            <w:vMerge w:val="restar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</w:tr>
      <w:tr w:rsidR="00714224" w:rsidRPr="005407EE" w:rsidTr="005C00F9">
        <w:trPr>
          <w:trHeight w:val="168"/>
        </w:trPr>
        <w:tc>
          <w:tcPr>
            <w:tcW w:w="270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164" w:type="pct"/>
            <w:vMerge/>
          </w:tcPr>
          <w:p w:rsidR="00714224" w:rsidRPr="005407EE" w:rsidRDefault="00714224" w:rsidP="00714224">
            <w:pPr>
              <w:pStyle w:val="TableParagraph"/>
              <w:spacing w:line="148" w:lineRule="exact"/>
              <w:ind w:left="111"/>
              <w:rPr>
                <w:lang w:val="ru-RU"/>
              </w:rPr>
            </w:pPr>
          </w:p>
        </w:tc>
        <w:tc>
          <w:tcPr>
            <w:tcW w:w="1702" w:type="pct"/>
            <w:vMerge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</w:tr>
      <w:tr w:rsidR="00714224" w:rsidRPr="005407EE" w:rsidTr="005C00F9">
        <w:trPr>
          <w:trHeight w:val="167"/>
        </w:trPr>
        <w:tc>
          <w:tcPr>
            <w:tcW w:w="270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164" w:type="pct"/>
            <w:vMerge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spacing w:line="148" w:lineRule="exact"/>
              <w:ind w:left="111"/>
              <w:rPr>
                <w:lang w:val="ru-RU"/>
              </w:rPr>
            </w:pPr>
          </w:p>
        </w:tc>
        <w:tc>
          <w:tcPr>
            <w:tcW w:w="1702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864" w:type="pct"/>
            <w:vMerge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</w:tr>
      <w:tr w:rsidR="00714224" w:rsidRPr="005407EE" w:rsidTr="005C00F9">
        <w:trPr>
          <w:trHeight w:val="54"/>
        </w:trPr>
        <w:tc>
          <w:tcPr>
            <w:tcW w:w="270" w:type="pc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164" w:type="pc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702" w:type="pct"/>
            <w:vMerge w:val="restar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864" w:type="pct"/>
            <w:vMerge w:val="restar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критиков о героях драмы</w:t>
            </w:r>
          </w:p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«Гроза», используя  фрагмен</w:t>
            </w:r>
            <w:r w:rsidRPr="005407EE">
              <w:rPr>
                <w:color w:val="221F1F"/>
                <w:w w:val="110"/>
                <w:lang w:val="ru-RU"/>
              </w:rPr>
              <w:t>ты литературно-критических</w:t>
            </w:r>
          </w:p>
          <w:p w:rsidR="00714224" w:rsidRPr="005407EE" w:rsidRDefault="00714224" w:rsidP="00714224">
            <w:pPr>
              <w:pStyle w:val="TableParagraph"/>
              <w:ind w:left="112"/>
            </w:pPr>
            <w:r w:rsidRPr="005407EE">
              <w:rPr>
                <w:color w:val="221F1F"/>
                <w:w w:val="110"/>
              </w:rPr>
              <w:t>статей</w:t>
            </w:r>
          </w:p>
        </w:tc>
      </w:tr>
      <w:tr w:rsidR="00714224" w:rsidRPr="005407EE" w:rsidTr="005C00F9">
        <w:trPr>
          <w:trHeight w:val="92"/>
        </w:trPr>
        <w:tc>
          <w:tcPr>
            <w:tcW w:w="270" w:type="pct"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164" w:type="pct"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702" w:type="pct"/>
            <w:vMerge/>
          </w:tcPr>
          <w:p w:rsidR="00714224" w:rsidRPr="005407EE" w:rsidRDefault="00714224" w:rsidP="00714224"/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spacing w:line="148" w:lineRule="exact"/>
              <w:ind w:left="112"/>
            </w:pPr>
          </w:p>
        </w:tc>
      </w:tr>
      <w:tr w:rsidR="00714224" w:rsidRPr="005407EE" w:rsidTr="005C00F9">
        <w:trPr>
          <w:trHeight w:val="168"/>
        </w:trPr>
        <w:tc>
          <w:tcPr>
            <w:tcW w:w="270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33</w:t>
            </w:r>
          </w:p>
        </w:tc>
        <w:tc>
          <w:tcPr>
            <w:tcW w:w="1164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ind w:left="111"/>
            </w:pPr>
            <w:r w:rsidRPr="005407EE">
              <w:rPr>
                <w:color w:val="221F1F"/>
                <w:w w:val="110"/>
              </w:rPr>
              <w:t>Художественное</w:t>
            </w:r>
          </w:p>
        </w:tc>
        <w:tc>
          <w:tcPr>
            <w:tcW w:w="1702" w:type="pct"/>
            <w:vMerge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ind w:left="112"/>
            </w:pPr>
          </w:p>
        </w:tc>
      </w:tr>
      <w:tr w:rsidR="00714224" w:rsidRPr="005407EE" w:rsidTr="005C00F9">
        <w:trPr>
          <w:trHeight w:val="168"/>
        </w:trPr>
        <w:tc>
          <w:tcPr>
            <w:tcW w:w="270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164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ind w:left="111"/>
            </w:pPr>
            <w:r w:rsidRPr="005407EE">
              <w:rPr>
                <w:color w:val="221F1F"/>
                <w:w w:val="115"/>
              </w:rPr>
              <w:t>своеобразие</w:t>
            </w:r>
          </w:p>
        </w:tc>
        <w:tc>
          <w:tcPr>
            <w:tcW w:w="1702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ind w:left="112"/>
            </w:pPr>
          </w:p>
        </w:tc>
      </w:tr>
      <w:tr w:rsidR="00714224" w:rsidRPr="005407EE" w:rsidTr="005C00F9">
        <w:trPr>
          <w:trHeight w:val="168"/>
        </w:trPr>
        <w:tc>
          <w:tcPr>
            <w:tcW w:w="270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164" w:type="pct"/>
            <w:vMerge w:val="restar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ind w:left="111"/>
            </w:pPr>
            <w:r w:rsidRPr="005407EE">
              <w:rPr>
                <w:color w:val="221F1F"/>
                <w:w w:val="115"/>
              </w:rPr>
              <w:t>пьес Островского</w:t>
            </w:r>
          </w:p>
        </w:tc>
        <w:tc>
          <w:tcPr>
            <w:tcW w:w="1702" w:type="pct"/>
            <w:vMerge w:val="restar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864" w:type="pct"/>
            <w:vMerge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ind w:left="112"/>
            </w:pPr>
          </w:p>
        </w:tc>
      </w:tr>
      <w:tr w:rsidR="00714224" w:rsidRPr="005407EE" w:rsidTr="005C00F9">
        <w:trPr>
          <w:trHeight w:val="241"/>
        </w:trPr>
        <w:tc>
          <w:tcPr>
            <w:tcW w:w="270" w:type="pc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164" w:type="pct"/>
            <w:vMerge/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702" w:type="pct"/>
            <w:vMerge/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864" w:type="pc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</w:pPr>
          </w:p>
        </w:tc>
      </w:tr>
      <w:tr w:rsidR="00714224" w:rsidRPr="007C671A" w:rsidTr="005C00F9">
        <w:trPr>
          <w:trHeight w:val="290"/>
        </w:trPr>
        <w:tc>
          <w:tcPr>
            <w:tcW w:w="270" w:type="pct"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spacing w:before="82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34</w:t>
            </w:r>
          </w:p>
        </w:tc>
        <w:tc>
          <w:tcPr>
            <w:tcW w:w="1164" w:type="pct"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spacing w:before="82"/>
              <w:ind w:left="111"/>
            </w:pPr>
            <w:r w:rsidRPr="005407EE">
              <w:rPr>
                <w:color w:val="221F1F"/>
                <w:w w:val="115"/>
              </w:rPr>
              <w:t>Хаос и космос в</w:t>
            </w:r>
          </w:p>
        </w:tc>
        <w:tc>
          <w:tcPr>
            <w:tcW w:w="1702" w:type="pct"/>
            <w:vMerge w:val="restart"/>
          </w:tcPr>
          <w:p w:rsidR="00714224" w:rsidRPr="005407EE" w:rsidRDefault="00714224" w:rsidP="00714224">
            <w:pPr>
              <w:pStyle w:val="TableParagraph"/>
              <w:spacing w:before="82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Сформированность представлений об изобразительно-вы-</w:t>
            </w:r>
          </w:p>
        </w:tc>
        <w:tc>
          <w:tcPr>
            <w:tcW w:w="1864" w:type="pct"/>
            <w:vMerge w:val="restart"/>
          </w:tcPr>
          <w:p w:rsidR="00714224" w:rsidRPr="005407EE" w:rsidRDefault="00714224" w:rsidP="00714224">
            <w:pPr>
              <w:pStyle w:val="TableParagraph"/>
              <w:tabs>
                <w:tab w:val="left" w:pos="965"/>
                <w:tab w:val="left" w:pos="2125"/>
              </w:tabs>
              <w:spacing w:before="82"/>
              <w:ind w:left="11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Знают</w:t>
            </w:r>
            <w:r w:rsidRPr="005407EE">
              <w:rPr>
                <w:color w:val="221F1F"/>
                <w:w w:val="115"/>
                <w:lang w:val="ru-RU"/>
              </w:rPr>
              <w:tab/>
              <w:t>основные</w:t>
            </w:r>
            <w:r w:rsidRPr="005407EE">
              <w:rPr>
                <w:color w:val="221F1F"/>
                <w:w w:val="115"/>
                <w:lang w:val="ru-RU"/>
              </w:rPr>
              <w:tab/>
              <w:t>факты</w:t>
            </w:r>
          </w:p>
          <w:p w:rsidR="00714224" w:rsidRPr="005407EE" w:rsidRDefault="00714224" w:rsidP="00714224">
            <w:pPr>
              <w:pStyle w:val="TableParagraph"/>
              <w:tabs>
                <w:tab w:val="left" w:pos="1353"/>
                <w:tab w:val="left" w:pos="1738"/>
              </w:tabs>
              <w:ind w:left="11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биографии</w:t>
            </w:r>
            <w:r w:rsidRPr="005407EE">
              <w:rPr>
                <w:color w:val="221F1F"/>
                <w:w w:val="115"/>
                <w:lang w:val="ru-RU"/>
              </w:rPr>
              <w:tab/>
              <w:t>и</w:t>
            </w:r>
            <w:r w:rsidRPr="005407EE">
              <w:rPr>
                <w:color w:val="221F1F"/>
                <w:w w:val="115"/>
                <w:lang w:val="ru-RU"/>
              </w:rPr>
              <w:tab/>
              <w:t>творчества</w:t>
            </w:r>
          </w:p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Ф. И. Тютчева.</w:t>
            </w:r>
          </w:p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Знают ведущие мотивы лирики автора, умеют приво-</w:t>
            </w:r>
          </w:p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>дить цитаты, характеризую-</w:t>
            </w:r>
          </w:p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щие мироощущение поэта</w:t>
            </w:r>
          </w:p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или важные для него темы</w:t>
            </w:r>
          </w:p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творчества (например, мотив</w:t>
            </w:r>
          </w:p>
          <w:p w:rsidR="00714224" w:rsidRPr="005407EE" w:rsidRDefault="00714224" w:rsidP="00714224">
            <w:pPr>
              <w:pStyle w:val="TableParagraph"/>
              <w:tabs>
                <w:tab w:val="left" w:pos="1405"/>
              </w:tabs>
              <w:ind w:left="11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трагической раздвоенности</w:t>
            </w:r>
          </w:p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бытия, тема любви как «по</w:t>
            </w:r>
            <w:r w:rsidRPr="005407EE">
              <w:rPr>
                <w:color w:val="221F1F"/>
                <w:w w:val="110"/>
                <w:lang w:val="ru-RU"/>
              </w:rPr>
              <w:t>единка двух сердец» и т. д.).</w:t>
            </w:r>
          </w:p>
        </w:tc>
      </w:tr>
      <w:tr w:rsidR="00714224" w:rsidRPr="005407EE" w:rsidTr="005C00F9">
        <w:trPr>
          <w:trHeight w:val="188"/>
        </w:trPr>
        <w:tc>
          <w:tcPr>
            <w:tcW w:w="270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164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ind w:left="111"/>
            </w:pPr>
            <w:r w:rsidRPr="005407EE">
              <w:rPr>
                <w:color w:val="221F1F"/>
                <w:w w:val="115"/>
              </w:rPr>
              <w:t>поэзии</w:t>
            </w:r>
          </w:p>
        </w:tc>
        <w:tc>
          <w:tcPr>
            <w:tcW w:w="1702" w:type="pct"/>
            <w:vMerge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ind w:left="111"/>
            </w:pP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ind w:left="112"/>
            </w:pPr>
          </w:p>
        </w:tc>
      </w:tr>
      <w:tr w:rsidR="00714224" w:rsidRPr="005407EE" w:rsidTr="005C00F9">
        <w:trPr>
          <w:trHeight w:val="187"/>
        </w:trPr>
        <w:tc>
          <w:tcPr>
            <w:tcW w:w="270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164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ind w:left="111"/>
            </w:pPr>
            <w:r w:rsidRPr="005407EE">
              <w:rPr>
                <w:color w:val="221F1F"/>
                <w:w w:val="115"/>
              </w:rPr>
              <w:t>Ф. И. Тютчева</w:t>
            </w:r>
          </w:p>
        </w:tc>
        <w:tc>
          <w:tcPr>
            <w:tcW w:w="1702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tabs>
                <w:tab w:val="left" w:pos="1505"/>
              </w:tabs>
            </w:pPr>
            <w:r>
              <w:rPr>
                <w:color w:val="221F1F"/>
                <w:spacing w:val="-4"/>
                <w:w w:val="110"/>
                <w:lang w:val="ru-RU"/>
              </w:rPr>
              <w:t xml:space="preserve">  </w:t>
            </w:r>
            <w:r w:rsidRPr="005407EE">
              <w:rPr>
                <w:color w:val="221F1F"/>
                <w:spacing w:val="-4"/>
                <w:w w:val="110"/>
              </w:rPr>
              <w:t>разительных</w:t>
            </w:r>
            <w:r w:rsidRPr="005407EE">
              <w:rPr>
                <w:color w:val="221F1F"/>
                <w:spacing w:val="-4"/>
                <w:w w:val="110"/>
              </w:rPr>
              <w:tab/>
            </w:r>
            <w:r w:rsidRPr="005407EE">
              <w:rPr>
                <w:color w:val="221F1F"/>
                <w:spacing w:val="-5"/>
                <w:w w:val="110"/>
              </w:rPr>
              <w:t>возможностях</w:t>
            </w: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ind w:left="112"/>
            </w:pPr>
          </w:p>
        </w:tc>
      </w:tr>
      <w:tr w:rsidR="00714224" w:rsidRPr="005407EE" w:rsidTr="005C00F9">
        <w:trPr>
          <w:trHeight w:val="188"/>
        </w:trPr>
        <w:tc>
          <w:tcPr>
            <w:tcW w:w="270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164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702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ind w:left="111"/>
            </w:pPr>
            <w:r w:rsidRPr="005407EE">
              <w:rPr>
                <w:color w:val="221F1F"/>
                <w:w w:val="115"/>
              </w:rPr>
              <w:t>русского, родного (нерусско-</w:t>
            </w: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ind w:left="112"/>
            </w:pPr>
          </w:p>
        </w:tc>
      </w:tr>
      <w:tr w:rsidR="00714224" w:rsidRPr="007C671A" w:rsidTr="005C00F9">
        <w:trPr>
          <w:trHeight w:val="188"/>
        </w:trPr>
        <w:tc>
          <w:tcPr>
            <w:tcW w:w="270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164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702" w:type="pct"/>
            <w:vMerge w:val="restart"/>
            <w:tcBorders>
              <w:top w:val="nil"/>
            </w:tcBorders>
          </w:tcPr>
          <w:p w:rsidR="00714224" w:rsidRPr="00714224" w:rsidRDefault="00714224" w:rsidP="00714224">
            <w:pPr>
              <w:pStyle w:val="TableParagraph"/>
              <w:rPr>
                <w:lang w:val="ru-RU"/>
              </w:rPr>
            </w:pPr>
            <w:r>
              <w:rPr>
                <w:color w:val="221F1F"/>
                <w:w w:val="115"/>
                <w:lang w:val="ru-RU"/>
              </w:rPr>
              <w:t xml:space="preserve"> </w:t>
            </w:r>
            <w:r w:rsidRPr="00714224">
              <w:rPr>
                <w:color w:val="221F1F"/>
                <w:w w:val="115"/>
                <w:lang w:val="ru-RU"/>
              </w:rPr>
              <w:t>го) языка;</w:t>
            </w:r>
          </w:p>
          <w:p w:rsidR="00714224" w:rsidRPr="005407EE" w:rsidRDefault="00714224" w:rsidP="00714224">
            <w:pPr>
              <w:pStyle w:val="TableParagraph"/>
              <w:tabs>
                <w:tab w:val="left" w:pos="2033"/>
              </w:tabs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Сформированность умений</w:t>
            </w:r>
            <w:r w:rsidRPr="005407EE">
              <w:rPr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учитывать исторический,</w:t>
            </w:r>
          </w:p>
          <w:p w:rsidR="00714224" w:rsidRPr="005407EE" w:rsidRDefault="00714224" w:rsidP="00714224">
            <w:pPr>
              <w:pStyle w:val="TableParagraph"/>
              <w:tabs>
                <w:tab w:val="left" w:pos="2287"/>
              </w:tabs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историко-культурный контекст и контекст творчества</w:t>
            </w:r>
          </w:p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писателя в процессе анализа художественного произведения;</w:t>
            </w: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</w:p>
        </w:tc>
      </w:tr>
      <w:tr w:rsidR="00714224" w:rsidRPr="007C671A" w:rsidTr="005C00F9">
        <w:trPr>
          <w:trHeight w:val="60"/>
        </w:trPr>
        <w:tc>
          <w:tcPr>
            <w:tcW w:w="270" w:type="pc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164" w:type="pc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702" w:type="pct"/>
            <w:vMerge/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</w:p>
        </w:tc>
      </w:tr>
      <w:tr w:rsidR="00714224" w:rsidRPr="007C671A" w:rsidTr="005C00F9">
        <w:trPr>
          <w:trHeight w:val="106"/>
        </w:trPr>
        <w:tc>
          <w:tcPr>
            <w:tcW w:w="270" w:type="pct"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164" w:type="pct"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702" w:type="pct"/>
            <w:vMerge/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</w:p>
        </w:tc>
      </w:tr>
      <w:tr w:rsidR="00714224" w:rsidRPr="005407EE" w:rsidTr="005C00F9">
        <w:trPr>
          <w:trHeight w:val="188"/>
        </w:trPr>
        <w:tc>
          <w:tcPr>
            <w:tcW w:w="270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35</w:t>
            </w:r>
          </w:p>
        </w:tc>
        <w:tc>
          <w:tcPr>
            <w:tcW w:w="1164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ind w:left="111"/>
            </w:pPr>
            <w:r w:rsidRPr="005407EE">
              <w:rPr>
                <w:color w:val="221F1F"/>
                <w:w w:val="110"/>
              </w:rPr>
              <w:t>Любовь</w:t>
            </w:r>
          </w:p>
        </w:tc>
        <w:tc>
          <w:tcPr>
            <w:tcW w:w="1702" w:type="pct"/>
            <w:vMerge/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</w:p>
        </w:tc>
      </w:tr>
      <w:tr w:rsidR="00714224" w:rsidRPr="005407EE" w:rsidTr="005C00F9">
        <w:trPr>
          <w:trHeight w:val="188"/>
        </w:trPr>
        <w:tc>
          <w:tcPr>
            <w:tcW w:w="270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164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ind w:left="111"/>
            </w:pPr>
            <w:r w:rsidRPr="005407EE">
              <w:rPr>
                <w:color w:val="221F1F"/>
                <w:w w:val="115"/>
              </w:rPr>
              <w:t>в лирике</w:t>
            </w:r>
          </w:p>
        </w:tc>
        <w:tc>
          <w:tcPr>
            <w:tcW w:w="1702" w:type="pct"/>
            <w:vMerge/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</w:p>
        </w:tc>
      </w:tr>
      <w:tr w:rsidR="00714224" w:rsidRPr="005407EE" w:rsidTr="005C00F9">
        <w:trPr>
          <w:trHeight w:val="189"/>
        </w:trPr>
        <w:tc>
          <w:tcPr>
            <w:tcW w:w="270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164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ind w:left="111"/>
            </w:pPr>
            <w:r w:rsidRPr="005407EE">
              <w:rPr>
                <w:color w:val="221F1F"/>
                <w:w w:val="115"/>
              </w:rPr>
              <w:t>Ф. И. Тютчева</w:t>
            </w:r>
          </w:p>
        </w:tc>
        <w:tc>
          <w:tcPr>
            <w:tcW w:w="1702" w:type="pct"/>
            <w:vMerge/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ind w:left="112"/>
            </w:pPr>
          </w:p>
        </w:tc>
      </w:tr>
      <w:tr w:rsidR="00714224" w:rsidRPr="005407EE" w:rsidTr="005C00F9">
        <w:trPr>
          <w:trHeight w:val="187"/>
        </w:trPr>
        <w:tc>
          <w:tcPr>
            <w:tcW w:w="270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164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702" w:type="pct"/>
            <w:vMerge/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</w:p>
        </w:tc>
      </w:tr>
      <w:tr w:rsidR="00714224" w:rsidRPr="007C671A" w:rsidTr="005C00F9">
        <w:trPr>
          <w:trHeight w:val="4573"/>
        </w:trPr>
        <w:tc>
          <w:tcPr>
            <w:tcW w:w="270" w:type="pc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164" w:type="pc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702" w:type="pc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spacing w:before="2"/>
              <w:rPr>
                <w:lang w:val="ru-RU"/>
              </w:rPr>
            </w:pPr>
          </w:p>
          <w:p w:rsidR="005C00F9" w:rsidRDefault="00714224" w:rsidP="00714224">
            <w:pPr>
              <w:pStyle w:val="TableParagraph"/>
              <w:ind w:left="111" w:right="92"/>
              <w:jc w:val="both"/>
              <w:rPr>
                <w:color w:val="221F1F"/>
                <w:w w:val="115"/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способность выявлять в художественных текстах образы, темы и проблемы и выражать своё отношение к ним в развёрнутых аргументированных устных </w:t>
            </w:r>
          </w:p>
          <w:p w:rsidR="00714224" w:rsidRPr="005407EE" w:rsidRDefault="005C00F9" w:rsidP="005C00F9">
            <w:pPr>
              <w:pStyle w:val="TableParagraph"/>
              <w:ind w:right="92"/>
              <w:jc w:val="both"/>
              <w:rPr>
                <w:lang w:val="ru-RU"/>
              </w:rPr>
            </w:pPr>
            <w:r>
              <w:rPr>
                <w:color w:val="221F1F"/>
                <w:w w:val="115"/>
                <w:lang w:val="ru-RU"/>
              </w:rPr>
              <w:t xml:space="preserve">  </w:t>
            </w:r>
            <w:r w:rsidR="00714224" w:rsidRPr="005407EE">
              <w:rPr>
                <w:color w:val="221F1F"/>
                <w:w w:val="115"/>
                <w:lang w:val="ru-RU"/>
              </w:rPr>
              <w:t>и письменных высказываниях</w:t>
            </w:r>
          </w:p>
        </w:tc>
        <w:tc>
          <w:tcPr>
            <w:tcW w:w="1864" w:type="pc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spacing w:before="2"/>
              <w:rPr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Умеют заучивать наизусть и выразительно читать лирические стихотворения Тютчева.</w:t>
            </w:r>
          </w:p>
          <w:p w:rsidR="00714224" w:rsidRPr="005407EE" w:rsidRDefault="00714224" w:rsidP="00714224">
            <w:pPr>
              <w:pStyle w:val="TableParagraph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Умеют определять эмоционально-образное содержание лирического произведения, давать характеристику лирического героя.</w:t>
            </w:r>
          </w:p>
          <w:p w:rsidR="00714224" w:rsidRPr="005C00F9" w:rsidRDefault="00714224" w:rsidP="005C00F9">
            <w:pPr>
              <w:pStyle w:val="TableParagraph"/>
              <w:ind w:left="112" w:right="138"/>
              <w:rPr>
                <w:lang w:val="ru-RU"/>
              </w:rPr>
            </w:pPr>
            <w:r w:rsidRPr="005407EE">
              <w:rPr>
                <w:color w:val="221F1F"/>
                <w:spacing w:val="-3"/>
                <w:w w:val="110"/>
                <w:lang w:val="ru-RU"/>
              </w:rPr>
              <w:t xml:space="preserve">Умеют </w:t>
            </w:r>
            <w:r w:rsidRPr="005407EE">
              <w:rPr>
                <w:color w:val="221F1F"/>
                <w:w w:val="110"/>
                <w:lang w:val="ru-RU"/>
              </w:rPr>
              <w:t xml:space="preserve">определять средства художественной выразительности и раскрывать  их  роль в стихотворениях Тютчева. </w:t>
            </w:r>
            <w:r w:rsidRPr="005407EE">
              <w:rPr>
                <w:color w:val="221F1F"/>
                <w:spacing w:val="-3"/>
                <w:w w:val="110"/>
                <w:lang w:val="ru-RU"/>
              </w:rPr>
              <w:t xml:space="preserve">Умеют </w:t>
            </w:r>
            <w:r w:rsidRPr="005407EE">
              <w:rPr>
                <w:color w:val="221F1F"/>
                <w:w w:val="110"/>
                <w:lang w:val="ru-RU"/>
              </w:rPr>
              <w:t>сопоставлять лирические стихотворения Тютчева и стихотворения других поэтов, близкие по</w:t>
            </w:r>
            <w:r w:rsidRPr="005407EE">
              <w:rPr>
                <w:color w:val="221F1F"/>
                <w:spacing w:val="33"/>
                <w:w w:val="110"/>
                <w:lang w:val="ru-RU"/>
              </w:rPr>
              <w:t xml:space="preserve"> </w:t>
            </w:r>
            <w:r w:rsidRPr="005407EE">
              <w:rPr>
                <w:color w:val="221F1F"/>
                <w:w w:val="110"/>
                <w:lang w:val="ru-RU"/>
              </w:rPr>
              <w:t>теме</w:t>
            </w:r>
          </w:p>
        </w:tc>
      </w:tr>
      <w:tr w:rsidR="00714224" w:rsidRPr="007C671A" w:rsidTr="005C00F9">
        <w:trPr>
          <w:trHeight w:val="262"/>
        </w:trPr>
        <w:tc>
          <w:tcPr>
            <w:tcW w:w="270" w:type="pct"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spacing w:before="54"/>
              <w:ind w:left="128"/>
            </w:pPr>
            <w:r w:rsidRPr="005407EE">
              <w:rPr>
                <w:color w:val="221F1F"/>
                <w:w w:val="105"/>
              </w:rPr>
              <w:t>36</w:t>
            </w:r>
          </w:p>
        </w:tc>
        <w:tc>
          <w:tcPr>
            <w:tcW w:w="1164" w:type="pct"/>
            <w:vMerge w:val="restart"/>
            <w:tcBorders>
              <w:top w:val="single" w:sz="4" w:space="0" w:color="auto"/>
            </w:tcBorders>
          </w:tcPr>
          <w:p w:rsidR="00714224" w:rsidRPr="005407EE" w:rsidRDefault="00714224" w:rsidP="00714224">
            <w:pPr>
              <w:pStyle w:val="TableParagraph"/>
              <w:spacing w:before="54"/>
              <w:ind w:left="111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>Две ветви рус</w:t>
            </w:r>
            <w:r w:rsidRPr="005407EE">
              <w:rPr>
                <w:color w:val="221F1F"/>
                <w:w w:val="115"/>
                <w:lang w:val="ru-RU"/>
              </w:rPr>
              <w:t>ской поэзии во</w:t>
            </w:r>
          </w:p>
        </w:tc>
        <w:tc>
          <w:tcPr>
            <w:tcW w:w="1702" w:type="pct"/>
            <w:vMerge w:val="restar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spacing w:before="54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Владение навыками анализа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художественных </w:t>
            </w:r>
            <w:r w:rsidRPr="005407EE">
              <w:rPr>
                <w:color w:val="221F1F"/>
                <w:w w:val="115"/>
                <w:lang w:val="ru-RU"/>
              </w:rPr>
              <w:t>произведений с учётом их жанрово-родовой специфики;</w:t>
            </w:r>
          </w:p>
          <w:p w:rsidR="00714224" w:rsidRPr="005407EE" w:rsidRDefault="00714224" w:rsidP="00714224">
            <w:pPr>
              <w:pStyle w:val="TableParagraph"/>
              <w:tabs>
                <w:tab w:val="left" w:pos="1312"/>
              </w:tabs>
              <w:ind w:left="111"/>
              <w:rPr>
                <w:lang w:val="ru-RU"/>
              </w:rPr>
            </w:pPr>
            <w:r w:rsidRPr="005407EE">
              <w:rPr>
                <w:color w:val="221F1F"/>
                <w:spacing w:val="-3"/>
                <w:w w:val="115"/>
                <w:lang w:val="ru-RU"/>
              </w:rPr>
              <w:t>Осознание художественной</w:t>
            </w:r>
          </w:p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картины жизни, созданной в</w:t>
            </w:r>
          </w:p>
        </w:tc>
        <w:tc>
          <w:tcPr>
            <w:tcW w:w="1864" w:type="pct"/>
            <w:vMerge w:val="restar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spacing w:before="54"/>
              <w:ind w:left="11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Умеют определять эмоционально-образное</w:t>
            </w:r>
            <w:r w:rsidRPr="005407EE">
              <w:rPr>
                <w:color w:val="221F1F"/>
                <w:w w:val="115"/>
                <w:lang w:val="ru-RU"/>
              </w:rPr>
              <w:tab/>
              <w:t>содержа-</w:t>
            </w:r>
          </w:p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ние лирического произведения поэта второй половины</w:t>
            </w:r>
          </w:p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  <w:r w:rsidRPr="005407EE">
              <w:rPr>
                <w:color w:val="221F1F"/>
                <w:w w:val="110"/>
              </w:rPr>
              <w:t>XIX</w:t>
            </w:r>
            <w:r w:rsidRPr="005407EE">
              <w:rPr>
                <w:color w:val="221F1F"/>
                <w:w w:val="110"/>
                <w:lang w:val="ru-RU"/>
              </w:rPr>
              <w:t xml:space="preserve"> века, давать характери</w:t>
            </w:r>
            <w:r w:rsidRPr="005407EE">
              <w:rPr>
                <w:color w:val="221F1F"/>
                <w:w w:val="115"/>
                <w:lang w:val="ru-RU"/>
              </w:rPr>
              <w:t>стику лирического героя.</w:t>
            </w:r>
          </w:p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>Умеют определять средства</w:t>
            </w:r>
          </w:p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>художественной выразитель</w:t>
            </w:r>
            <w:r w:rsidRPr="005407EE">
              <w:rPr>
                <w:color w:val="221F1F"/>
                <w:w w:val="115"/>
                <w:lang w:val="ru-RU"/>
              </w:rPr>
              <w:t>ности и раскрывать их роль</w:t>
            </w:r>
          </w:p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>в стихотворении.</w:t>
            </w:r>
          </w:p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Умеют выполнять формальный анализ стихотворений,</w:t>
            </w:r>
          </w:p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определяя особенности строфики, ритмической организации</w:t>
            </w:r>
          </w:p>
        </w:tc>
      </w:tr>
      <w:tr w:rsidR="00714224" w:rsidRPr="007C671A" w:rsidTr="005C00F9">
        <w:trPr>
          <w:trHeight w:val="188"/>
        </w:trPr>
        <w:tc>
          <w:tcPr>
            <w:tcW w:w="270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164" w:type="pct"/>
            <w:vMerge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702" w:type="pct"/>
            <w:vMerge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</w:p>
        </w:tc>
      </w:tr>
      <w:tr w:rsidR="00714224" w:rsidRPr="005407EE" w:rsidTr="005C00F9">
        <w:trPr>
          <w:trHeight w:val="188"/>
        </w:trPr>
        <w:tc>
          <w:tcPr>
            <w:tcW w:w="270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164" w:type="pct"/>
            <w:vMerge w:val="restar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второй половине</w:t>
            </w:r>
          </w:p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  <w:r w:rsidRPr="005407EE">
              <w:rPr>
                <w:color w:val="221F1F"/>
                <w:w w:val="110"/>
              </w:rPr>
              <w:t>XIX</w:t>
            </w:r>
            <w:r w:rsidRPr="005407EE">
              <w:rPr>
                <w:color w:val="221F1F"/>
                <w:w w:val="110"/>
                <w:lang w:val="ru-RU"/>
              </w:rPr>
              <w:t xml:space="preserve"> века.</w:t>
            </w:r>
          </w:p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Причины и</w:t>
            </w:r>
          </w:p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смысл споров</w:t>
            </w:r>
          </w:p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>о «чистом» и</w:t>
            </w:r>
          </w:p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>«гражданском»</w:t>
            </w:r>
          </w:p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  <w:r w:rsidRPr="005407EE">
              <w:rPr>
                <w:color w:val="221F1F"/>
                <w:w w:val="110"/>
              </w:rPr>
              <w:t>искусстве</w:t>
            </w:r>
          </w:p>
        </w:tc>
        <w:tc>
          <w:tcPr>
            <w:tcW w:w="1702" w:type="pct"/>
            <w:vMerge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</w:p>
        </w:tc>
      </w:tr>
      <w:tr w:rsidR="00714224" w:rsidRPr="005407EE" w:rsidTr="005C00F9">
        <w:trPr>
          <w:trHeight w:val="188"/>
        </w:trPr>
        <w:tc>
          <w:tcPr>
            <w:tcW w:w="270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164" w:type="pct"/>
            <w:vMerge/>
          </w:tcPr>
          <w:p w:rsidR="00714224" w:rsidRPr="005407EE" w:rsidRDefault="00714224" w:rsidP="00714224">
            <w:pPr>
              <w:pStyle w:val="TableParagraph"/>
              <w:ind w:left="111"/>
            </w:pPr>
          </w:p>
        </w:tc>
        <w:tc>
          <w:tcPr>
            <w:tcW w:w="1702" w:type="pct"/>
            <w:vMerge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ind w:left="111"/>
            </w:pP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</w:p>
        </w:tc>
      </w:tr>
      <w:tr w:rsidR="00714224" w:rsidRPr="005407EE" w:rsidTr="005C00F9">
        <w:trPr>
          <w:trHeight w:val="188"/>
        </w:trPr>
        <w:tc>
          <w:tcPr>
            <w:tcW w:w="270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164" w:type="pct"/>
            <w:vMerge/>
          </w:tcPr>
          <w:p w:rsidR="00714224" w:rsidRPr="005407EE" w:rsidRDefault="00714224" w:rsidP="00714224">
            <w:pPr>
              <w:pStyle w:val="TableParagraph"/>
              <w:ind w:left="111"/>
            </w:pPr>
          </w:p>
        </w:tc>
        <w:tc>
          <w:tcPr>
            <w:tcW w:w="1702" w:type="pct"/>
            <w:vMerge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ind w:left="111"/>
            </w:pP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ind w:left="112"/>
            </w:pPr>
          </w:p>
        </w:tc>
      </w:tr>
      <w:tr w:rsidR="00714224" w:rsidRPr="005407EE" w:rsidTr="005C00F9">
        <w:trPr>
          <w:trHeight w:val="188"/>
        </w:trPr>
        <w:tc>
          <w:tcPr>
            <w:tcW w:w="270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164" w:type="pct"/>
            <w:vMerge/>
          </w:tcPr>
          <w:p w:rsidR="00714224" w:rsidRPr="005407EE" w:rsidRDefault="00714224" w:rsidP="00714224">
            <w:pPr>
              <w:pStyle w:val="TableParagraph"/>
              <w:ind w:left="111"/>
            </w:pPr>
          </w:p>
        </w:tc>
        <w:tc>
          <w:tcPr>
            <w:tcW w:w="1702" w:type="pct"/>
            <w:vMerge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ind w:left="111"/>
            </w:pP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ind w:left="112"/>
            </w:pPr>
          </w:p>
        </w:tc>
      </w:tr>
      <w:tr w:rsidR="00714224" w:rsidRPr="005407EE" w:rsidTr="005C00F9">
        <w:trPr>
          <w:trHeight w:val="188"/>
        </w:trPr>
        <w:tc>
          <w:tcPr>
            <w:tcW w:w="270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164" w:type="pct"/>
            <w:vMerge/>
          </w:tcPr>
          <w:p w:rsidR="00714224" w:rsidRPr="005407EE" w:rsidRDefault="00714224" w:rsidP="00714224">
            <w:pPr>
              <w:pStyle w:val="TableParagraph"/>
              <w:ind w:left="111"/>
            </w:pPr>
          </w:p>
        </w:tc>
        <w:tc>
          <w:tcPr>
            <w:tcW w:w="1702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ind w:left="111"/>
            </w:pPr>
            <w:r w:rsidRPr="005407EE">
              <w:rPr>
                <w:color w:val="221F1F"/>
                <w:w w:val="115"/>
              </w:rPr>
              <w:t>литературном произведении,</w:t>
            </w: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ind w:left="112"/>
            </w:pPr>
          </w:p>
        </w:tc>
      </w:tr>
      <w:tr w:rsidR="00714224" w:rsidRPr="005407EE" w:rsidTr="005C00F9">
        <w:trPr>
          <w:trHeight w:val="188"/>
        </w:trPr>
        <w:tc>
          <w:tcPr>
            <w:tcW w:w="270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164" w:type="pct"/>
            <w:vMerge/>
          </w:tcPr>
          <w:p w:rsidR="00714224" w:rsidRPr="005407EE" w:rsidRDefault="00714224" w:rsidP="00714224">
            <w:pPr>
              <w:pStyle w:val="TableParagraph"/>
              <w:ind w:left="111"/>
            </w:pPr>
          </w:p>
        </w:tc>
        <w:tc>
          <w:tcPr>
            <w:tcW w:w="1702" w:type="pct"/>
            <w:vMerge w:val="restar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в единстве эмоционального</w:t>
            </w:r>
          </w:p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личностного восприятия и</w:t>
            </w:r>
          </w:p>
          <w:p w:rsidR="00714224" w:rsidRPr="005407EE" w:rsidRDefault="00714224" w:rsidP="00714224">
            <w:pPr>
              <w:pStyle w:val="TableParagraph"/>
              <w:tabs>
                <w:tab w:val="left" w:pos="1960"/>
              </w:tabs>
              <w:ind w:left="111"/>
              <w:rPr>
                <w:lang w:val="ru-RU"/>
              </w:rPr>
            </w:pP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интеллектуального </w:t>
            </w:r>
            <w:r w:rsidRPr="005407EE">
              <w:rPr>
                <w:color w:val="221F1F"/>
                <w:w w:val="115"/>
                <w:lang w:val="ru-RU"/>
              </w:rPr>
              <w:t>понима</w:t>
            </w:r>
            <w:r w:rsidRPr="005407EE">
              <w:rPr>
                <w:color w:val="221F1F"/>
                <w:w w:val="120"/>
                <w:lang w:val="ru-RU"/>
              </w:rPr>
              <w:t>ния;</w:t>
            </w:r>
          </w:p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сформированность представлений о системе стилей языка</w:t>
            </w:r>
          </w:p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>художественной литературы;</w:t>
            </w: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</w:p>
        </w:tc>
      </w:tr>
      <w:tr w:rsidR="00714224" w:rsidRPr="005407EE" w:rsidTr="005C00F9">
        <w:trPr>
          <w:trHeight w:val="188"/>
        </w:trPr>
        <w:tc>
          <w:tcPr>
            <w:tcW w:w="270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164" w:type="pct"/>
            <w:vMerge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</w:p>
        </w:tc>
        <w:tc>
          <w:tcPr>
            <w:tcW w:w="1702" w:type="pct"/>
            <w:vMerge/>
          </w:tcPr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</w:p>
        </w:tc>
      </w:tr>
      <w:tr w:rsidR="00714224" w:rsidRPr="005407EE" w:rsidTr="005C00F9">
        <w:trPr>
          <w:trHeight w:val="188"/>
        </w:trPr>
        <w:tc>
          <w:tcPr>
            <w:tcW w:w="270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164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702" w:type="pct"/>
            <w:vMerge/>
          </w:tcPr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</w:p>
        </w:tc>
      </w:tr>
      <w:tr w:rsidR="00714224" w:rsidRPr="005407EE" w:rsidTr="005C00F9">
        <w:trPr>
          <w:trHeight w:val="188"/>
        </w:trPr>
        <w:tc>
          <w:tcPr>
            <w:tcW w:w="270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164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702" w:type="pct"/>
            <w:vMerge/>
          </w:tcPr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</w:p>
        </w:tc>
      </w:tr>
      <w:tr w:rsidR="00714224" w:rsidRPr="005407EE" w:rsidTr="005C00F9">
        <w:trPr>
          <w:trHeight w:val="188"/>
        </w:trPr>
        <w:tc>
          <w:tcPr>
            <w:tcW w:w="270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164" w:type="pct"/>
            <w:vMerge w:val="restar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702" w:type="pct"/>
            <w:vMerge/>
          </w:tcPr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</w:p>
        </w:tc>
      </w:tr>
      <w:tr w:rsidR="00714224" w:rsidRPr="005407EE" w:rsidTr="005C00F9">
        <w:trPr>
          <w:trHeight w:val="188"/>
        </w:trPr>
        <w:tc>
          <w:tcPr>
            <w:tcW w:w="270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164" w:type="pct"/>
            <w:vMerge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702" w:type="pct"/>
            <w:vMerge/>
          </w:tcPr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</w:p>
        </w:tc>
      </w:tr>
      <w:tr w:rsidR="00714224" w:rsidRPr="005407EE" w:rsidTr="005C00F9">
        <w:trPr>
          <w:trHeight w:val="306"/>
        </w:trPr>
        <w:tc>
          <w:tcPr>
            <w:tcW w:w="270" w:type="pc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164" w:type="pc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702" w:type="pct"/>
            <w:vMerge/>
          </w:tcPr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</w:p>
        </w:tc>
        <w:tc>
          <w:tcPr>
            <w:tcW w:w="1864" w:type="pct"/>
            <w:vMerge/>
          </w:tcPr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</w:p>
        </w:tc>
      </w:tr>
    </w:tbl>
    <w:p w:rsidR="00714224" w:rsidRPr="005407EE" w:rsidRDefault="00714224" w:rsidP="00714224">
      <w:pPr>
        <w:pStyle w:val="ad"/>
        <w:rPr>
          <w:i/>
          <w:sz w:val="22"/>
          <w:szCs w:val="22"/>
          <w:lang w:val="ru-RU"/>
        </w:rPr>
      </w:pPr>
    </w:p>
    <w:tbl>
      <w:tblPr>
        <w:tblStyle w:val="TableNormal"/>
        <w:tblW w:w="4888" w:type="pct"/>
        <w:tblInd w:w="10" w:type="dxa"/>
        <w:tblBorders>
          <w:top w:val="single" w:sz="8" w:space="0" w:color="221F1F"/>
          <w:left w:val="single" w:sz="8" w:space="0" w:color="221F1F"/>
          <w:bottom w:val="single" w:sz="8" w:space="0" w:color="221F1F"/>
          <w:right w:val="single" w:sz="8" w:space="0" w:color="221F1F"/>
          <w:insideH w:val="single" w:sz="8" w:space="0" w:color="221F1F"/>
          <w:insideV w:val="single" w:sz="8" w:space="0" w:color="221F1F"/>
        </w:tblBorders>
        <w:tblLayout w:type="fixed"/>
        <w:tblLook w:val="01E0"/>
      </w:tblPr>
      <w:tblGrid>
        <w:gridCol w:w="710"/>
        <w:gridCol w:w="3271"/>
        <w:gridCol w:w="14"/>
        <w:gridCol w:w="4599"/>
        <w:gridCol w:w="57"/>
        <w:gridCol w:w="5243"/>
        <w:gridCol w:w="477"/>
      </w:tblGrid>
      <w:tr w:rsidR="00714224" w:rsidRPr="005407EE" w:rsidTr="002B0BC7">
        <w:trPr>
          <w:gridAfter w:val="1"/>
          <w:wAfter w:w="167" w:type="pct"/>
          <w:trHeight w:val="1458"/>
        </w:trPr>
        <w:tc>
          <w:tcPr>
            <w:tcW w:w="247" w:type="pct"/>
            <w:shd w:val="clear" w:color="auto" w:fill="E6E7E8"/>
          </w:tcPr>
          <w:p w:rsidR="00714224" w:rsidRPr="005407EE" w:rsidRDefault="00714224" w:rsidP="00714224">
            <w:pPr>
              <w:pStyle w:val="TableParagraph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before="1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ind w:left="67" w:firstLine="53"/>
              <w:rPr>
                <w:b/>
              </w:rPr>
            </w:pPr>
            <w:r w:rsidRPr="005407EE">
              <w:rPr>
                <w:b/>
                <w:color w:val="221F1F"/>
              </w:rPr>
              <w:t xml:space="preserve">№ </w:t>
            </w:r>
            <w:r w:rsidRPr="005407EE">
              <w:rPr>
                <w:b/>
                <w:color w:val="221F1F"/>
                <w:w w:val="110"/>
              </w:rPr>
              <w:t>п/п</w:t>
            </w:r>
          </w:p>
        </w:tc>
        <w:tc>
          <w:tcPr>
            <w:tcW w:w="1143" w:type="pct"/>
            <w:gridSpan w:val="2"/>
            <w:shd w:val="clear" w:color="auto" w:fill="E6E7E8"/>
          </w:tcPr>
          <w:p w:rsidR="00714224" w:rsidRPr="005407EE" w:rsidRDefault="00714224" w:rsidP="00714224">
            <w:pPr>
              <w:pStyle w:val="TableParagraph"/>
              <w:rPr>
                <w:i/>
              </w:rPr>
            </w:pPr>
          </w:p>
          <w:p w:rsidR="00714224" w:rsidRPr="005407EE" w:rsidRDefault="00714224" w:rsidP="00714224">
            <w:pPr>
              <w:pStyle w:val="TableParagraph"/>
              <w:spacing w:before="1"/>
              <w:rPr>
                <w:i/>
              </w:rPr>
            </w:pPr>
          </w:p>
          <w:p w:rsidR="00714224" w:rsidRPr="005407EE" w:rsidRDefault="00714224" w:rsidP="00714224">
            <w:pPr>
              <w:pStyle w:val="TableParagraph"/>
              <w:ind w:left="200"/>
              <w:rPr>
                <w:b/>
              </w:rPr>
            </w:pPr>
            <w:r w:rsidRPr="005407EE">
              <w:rPr>
                <w:b/>
                <w:color w:val="221F1F"/>
              </w:rPr>
              <w:t>Темы уроков</w:t>
            </w:r>
          </w:p>
        </w:tc>
        <w:tc>
          <w:tcPr>
            <w:tcW w:w="1620" w:type="pct"/>
            <w:gridSpan w:val="2"/>
            <w:shd w:val="clear" w:color="auto" w:fill="E6E7E8"/>
          </w:tcPr>
          <w:p w:rsidR="00714224" w:rsidRPr="005407EE" w:rsidRDefault="00714224" w:rsidP="00714224">
            <w:pPr>
              <w:pStyle w:val="TableParagraph"/>
              <w:spacing w:before="1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ind w:left="138" w:right="118"/>
              <w:jc w:val="center"/>
              <w:rPr>
                <w:b/>
                <w:lang w:val="ru-RU"/>
              </w:rPr>
            </w:pPr>
            <w:r w:rsidRPr="005407EE">
              <w:rPr>
                <w:b/>
                <w:color w:val="221F1F"/>
                <w:lang w:val="ru-RU"/>
              </w:rPr>
              <w:t>Предметные результаты образования (в соответствии с требованиями ФГОС СОО)</w:t>
            </w:r>
          </w:p>
        </w:tc>
        <w:tc>
          <w:tcPr>
            <w:tcW w:w="1824" w:type="pct"/>
            <w:shd w:val="clear" w:color="auto" w:fill="E6E7E8"/>
          </w:tcPr>
          <w:p w:rsidR="00714224" w:rsidRPr="005407EE" w:rsidRDefault="00714224" w:rsidP="00714224">
            <w:pPr>
              <w:pStyle w:val="TableParagraph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before="199"/>
              <w:ind w:left="281" w:right="91" w:hanging="19"/>
              <w:rPr>
                <w:b/>
              </w:rPr>
            </w:pPr>
            <w:r w:rsidRPr="005407EE">
              <w:rPr>
                <w:b/>
                <w:color w:val="221F1F"/>
              </w:rPr>
              <w:t>Оцениваемые знания, умения, компетенции</w:t>
            </w:r>
          </w:p>
        </w:tc>
      </w:tr>
      <w:tr w:rsidR="00714224" w:rsidRPr="007C671A" w:rsidTr="002B0BC7">
        <w:trPr>
          <w:gridAfter w:val="1"/>
          <w:wAfter w:w="167" w:type="pct"/>
          <w:trHeight w:val="3042"/>
        </w:trPr>
        <w:tc>
          <w:tcPr>
            <w:tcW w:w="247" w:type="pct"/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143" w:type="pct"/>
            <w:gridSpan w:val="2"/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620" w:type="pct"/>
            <w:gridSpan w:val="2"/>
          </w:tcPr>
          <w:p w:rsidR="00714224" w:rsidRPr="005407EE" w:rsidRDefault="00714224" w:rsidP="00714224">
            <w:pPr>
              <w:pStyle w:val="TableParagraph"/>
              <w:spacing w:before="40"/>
              <w:ind w:left="111" w:right="92"/>
              <w:jc w:val="both"/>
              <w:rPr>
                <w:i/>
                <w:lang w:val="ru-RU"/>
              </w:rPr>
            </w:pPr>
            <w:r w:rsidRPr="005407EE">
              <w:rPr>
                <w:color w:val="221F1F"/>
                <w:w w:val="105"/>
                <w:lang w:val="ru-RU"/>
              </w:rPr>
              <w:t xml:space="preserve">* </w:t>
            </w:r>
            <w:r w:rsidRPr="005407EE">
              <w:rPr>
                <w:i/>
                <w:color w:val="221F1F"/>
                <w:w w:val="105"/>
                <w:lang w:val="ru-RU"/>
              </w:rPr>
              <w:t xml:space="preserve">понимание и </w:t>
            </w:r>
            <w:r w:rsidRPr="005407EE">
              <w:rPr>
                <w:i/>
                <w:color w:val="221F1F"/>
                <w:spacing w:val="-3"/>
                <w:w w:val="105"/>
                <w:lang w:val="ru-RU"/>
              </w:rPr>
              <w:t xml:space="preserve">осмысленное </w:t>
            </w:r>
            <w:r w:rsidRPr="005407EE">
              <w:rPr>
                <w:i/>
                <w:color w:val="221F1F"/>
                <w:w w:val="105"/>
                <w:lang w:val="ru-RU"/>
              </w:rPr>
              <w:t xml:space="preserve">использование понятийного аппарата </w:t>
            </w:r>
            <w:r w:rsidRPr="005407EE">
              <w:rPr>
                <w:i/>
                <w:color w:val="221F1F"/>
                <w:spacing w:val="-3"/>
                <w:w w:val="105"/>
                <w:lang w:val="ru-RU"/>
              </w:rPr>
              <w:t xml:space="preserve">современного </w:t>
            </w:r>
            <w:r w:rsidRPr="005407EE">
              <w:rPr>
                <w:i/>
                <w:color w:val="221F1F"/>
                <w:spacing w:val="-2"/>
                <w:w w:val="105"/>
                <w:lang w:val="ru-RU"/>
              </w:rPr>
              <w:t>ли</w:t>
            </w:r>
            <w:r w:rsidRPr="005407EE">
              <w:rPr>
                <w:i/>
                <w:color w:val="221F1F"/>
                <w:spacing w:val="-3"/>
                <w:w w:val="105"/>
                <w:lang w:val="ru-RU"/>
              </w:rPr>
              <w:t xml:space="preserve">тературоведения </w:t>
            </w:r>
            <w:r w:rsidRPr="005407EE">
              <w:rPr>
                <w:i/>
                <w:color w:val="221F1F"/>
                <w:w w:val="105"/>
                <w:lang w:val="ru-RU"/>
              </w:rPr>
              <w:t>в</w:t>
            </w:r>
            <w:r w:rsidRPr="005407EE">
              <w:rPr>
                <w:i/>
                <w:color w:val="221F1F"/>
                <w:spacing w:val="-32"/>
                <w:w w:val="105"/>
                <w:lang w:val="ru-RU"/>
              </w:rPr>
              <w:t xml:space="preserve"> </w:t>
            </w:r>
            <w:r w:rsidRPr="005407EE">
              <w:rPr>
                <w:i/>
                <w:color w:val="221F1F"/>
                <w:spacing w:val="-3"/>
                <w:w w:val="105"/>
                <w:lang w:val="ru-RU"/>
              </w:rPr>
              <w:t xml:space="preserve">процессе </w:t>
            </w:r>
            <w:r w:rsidRPr="005407EE">
              <w:rPr>
                <w:i/>
                <w:color w:val="221F1F"/>
                <w:w w:val="105"/>
                <w:lang w:val="ru-RU"/>
              </w:rPr>
              <w:t xml:space="preserve">чтения и </w:t>
            </w:r>
            <w:r w:rsidRPr="005407EE">
              <w:rPr>
                <w:i/>
                <w:color w:val="221F1F"/>
                <w:spacing w:val="-3"/>
                <w:w w:val="105"/>
                <w:lang w:val="ru-RU"/>
              </w:rPr>
              <w:t>интерпретации художественных произведе</w:t>
            </w:r>
            <w:r w:rsidRPr="005407EE">
              <w:rPr>
                <w:i/>
                <w:color w:val="221F1F"/>
                <w:spacing w:val="-2"/>
                <w:w w:val="105"/>
                <w:lang w:val="ru-RU"/>
              </w:rPr>
              <w:t>ний</w:t>
            </w:r>
          </w:p>
        </w:tc>
        <w:tc>
          <w:tcPr>
            <w:tcW w:w="1824" w:type="pct"/>
          </w:tcPr>
          <w:p w:rsidR="00714224" w:rsidRPr="005407EE" w:rsidRDefault="00714224" w:rsidP="00714224">
            <w:pPr>
              <w:pStyle w:val="TableParagraph"/>
              <w:spacing w:before="41"/>
              <w:ind w:left="169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способы рифмовки и другие особенности текста. Умеют использовать термины, описывающие художественный мир лирического произведения, жанры лирики (в соответствии с авторской программой и учебником)</w:t>
            </w:r>
          </w:p>
        </w:tc>
      </w:tr>
      <w:tr w:rsidR="00714224" w:rsidRPr="007C671A" w:rsidTr="002B0BC7">
        <w:trPr>
          <w:gridAfter w:val="1"/>
          <w:wAfter w:w="167" w:type="pct"/>
          <w:trHeight w:val="233"/>
        </w:trPr>
        <w:tc>
          <w:tcPr>
            <w:tcW w:w="247" w:type="pct"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spacing w:before="26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37</w:t>
            </w:r>
          </w:p>
        </w:tc>
        <w:tc>
          <w:tcPr>
            <w:tcW w:w="1143" w:type="pct"/>
            <w:gridSpan w:val="2"/>
            <w:vMerge w:val="restart"/>
          </w:tcPr>
          <w:p w:rsidR="00714224" w:rsidRPr="005407EE" w:rsidRDefault="00714224" w:rsidP="00714224">
            <w:pPr>
              <w:pStyle w:val="TableParagraph"/>
              <w:spacing w:before="26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Личность и</w:t>
            </w:r>
          </w:p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творчество поэта. Народные</w:t>
            </w:r>
          </w:p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истоки мироощущения</w:t>
            </w:r>
          </w:p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Н. А. Некрасова</w:t>
            </w:r>
          </w:p>
        </w:tc>
        <w:tc>
          <w:tcPr>
            <w:tcW w:w="1620" w:type="pct"/>
            <w:gridSpan w:val="2"/>
            <w:vMerge w:val="restart"/>
          </w:tcPr>
          <w:p w:rsidR="00714224" w:rsidRPr="005407EE" w:rsidRDefault="00714224" w:rsidP="00714224">
            <w:pPr>
              <w:pStyle w:val="TableParagraph"/>
              <w:spacing w:before="26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Сформированность представлений об изобразительно-вы</w:t>
            </w:r>
            <w:r w:rsidRPr="005407EE">
              <w:rPr>
                <w:color w:val="221F1F"/>
                <w:spacing w:val="-4"/>
                <w:w w:val="110"/>
                <w:lang w:val="ru-RU"/>
              </w:rPr>
              <w:t xml:space="preserve">разительных </w:t>
            </w:r>
            <w:r w:rsidRPr="005407EE">
              <w:rPr>
                <w:color w:val="221F1F"/>
                <w:spacing w:val="-5"/>
                <w:w w:val="110"/>
                <w:lang w:val="ru-RU"/>
              </w:rPr>
              <w:t>возможностях</w:t>
            </w:r>
          </w:p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русского языка;</w:t>
            </w:r>
          </w:p>
          <w:p w:rsidR="00714224" w:rsidRPr="005407EE" w:rsidRDefault="00714224" w:rsidP="00714224">
            <w:pPr>
              <w:pStyle w:val="TableParagraph"/>
              <w:tabs>
                <w:tab w:val="left" w:pos="2042"/>
              </w:tabs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сформированность умений</w:t>
            </w:r>
          </w:p>
          <w:p w:rsidR="00714224" w:rsidRPr="005407EE" w:rsidRDefault="00714224" w:rsidP="00714224">
            <w:pPr>
              <w:pStyle w:val="TableParagraph"/>
              <w:tabs>
                <w:tab w:val="left" w:pos="1419"/>
              </w:tabs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учитывать исторический,</w:t>
            </w:r>
            <w:r w:rsidRPr="005407EE">
              <w:rPr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историко-культурный контекст и контекст творчества писателя в процессе анализа художественного произведения;</w:t>
            </w:r>
          </w:p>
          <w:p w:rsidR="00714224" w:rsidRPr="005407EE" w:rsidRDefault="00714224" w:rsidP="00714224">
            <w:pPr>
              <w:pStyle w:val="TableParagraph"/>
              <w:ind w:left="111" w:right="94"/>
              <w:jc w:val="both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>способность выявлять в художественных текстах образы,</w:t>
            </w:r>
          </w:p>
        </w:tc>
        <w:tc>
          <w:tcPr>
            <w:tcW w:w="1824" w:type="pct"/>
            <w:vMerge w:val="restart"/>
          </w:tcPr>
          <w:p w:rsidR="00714224" w:rsidRPr="005407EE" w:rsidRDefault="00714224" w:rsidP="00714224">
            <w:pPr>
              <w:pStyle w:val="TableParagraph"/>
              <w:spacing w:before="25"/>
              <w:ind w:left="11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Знают основные факты творческой биографии Н. А. Некрасова.</w:t>
            </w:r>
          </w:p>
          <w:p w:rsidR="00714224" w:rsidRPr="005407EE" w:rsidRDefault="00714224" w:rsidP="00714224">
            <w:pPr>
              <w:pStyle w:val="TableParagraph"/>
              <w:tabs>
                <w:tab w:val="left" w:pos="895"/>
                <w:tab w:val="left" w:pos="1889"/>
              </w:tabs>
              <w:ind w:left="112"/>
              <w:rPr>
                <w:lang w:val="ru-RU"/>
              </w:rPr>
            </w:pPr>
            <w:r w:rsidRPr="005407EE">
              <w:rPr>
                <w:color w:val="221F1F"/>
                <w:spacing w:val="-4"/>
                <w:w w:val="110"/>
                <w:lang w:val="ru-RU"/>
              </w:rPr>
              <w:t>Умеют</w:t>
            </w:r>
            <w:r w:rsidRPr="005407EE">
              <w:rPr>
                <w:color w:val="221F1F"/>
                <w:spacing w:val="-4"/>
                <w:w w:val="110"/>
                <w:lang w:val="ru-RU"/>
              </w:rPr>
              <w:tab/>
            </w:r>
            <w:r w:rsidRPr="005407EE">
              <w:rPr>
                <w:color w:val="221F1F"/>
                <w:spacing w:val="-3"/>
                <w:w w:val="110"/>
                <w:lang w:val="ru-RU"/>
              </w:rPr>
              <w:t xml:space="preserve">выделять </w:t>
            </w:r>
            <w:r w:rsidRPr="005407EE">
              <w:rPr>
                <w:color w:val="221F1F"/>
                <w:w w:val="110"/>
                <w:lang w:val="ru-RU"/>
              </w:rPr>
              <w:t>сквозные</w:t>
            </w:r>
          </w:p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темы, идеи, мотивы, образы</w:t>
            </w:r>
          </w:p>
          <w:p w:rsidR="00714224" w:rsidRPr="005407EE" w:rsidRDefault="00714224" w:rsidP="00714224">
            <w:pPr>
              <w:pStyle w:val="TableParagraph"/>
              <w:ind w:left="11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в творчестве поэта, сопоставляя прочитанные произведения разных жанров.</w:t>
            </w:r>
          </w:p>
          <w:p w:rsidR="00714224" w:rsidRPr="005407EE" w:rsidRDefault="00714224" w:rsidP="00714224">
            <w:pPr>
              <w:pStyle w:val="TableParagraph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Умеют выразительно читать наизусть одно-два стихотворения и один фрагмент из поэмы «Кому на Руси жить хорошо».</w:t>
            </w:r>
          </w:p>
        </w:tc>
      </w:tr>
      <w:tr w:rsidR="00714224" w:rsidRPr="007C671A" w:rsidTr="002B0BC7">
        <w:trPr>
          <w:gridAfter w:val="1"/>
          <w:wAfter w:w="167" w:type="pct"/>
          <w:trHeight w:val="188"/>
        </w:trPr>
        <w:tc>
          <w:tcPr>
            <w:tcW w:w="247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143" w:type="pct"/>
            <w:gridSpan w:val="2"/>
            <w:vMerge/>
          </w:tcPr>
          <w:p w:rsidR="00714224" w:rsidRPr="005407EE" w:rsidRDefault="00714224" w:rsidP="00714224">
            <w:pPr>
              <w:pStyle w:val="TableParagraph"/>
              <w:spacing w:line="168" w:lineRule="exact"/>
              <w:ind w:left="111"/>
              <w:rPr>
                <w:lang w:val="ru-RU"/>
              </w:rPr>
            </w:pPr>
          </w:p>
        </w:tc>
        <w:tc>
          <w:tcPr>
            <w:tcW w:w="1620" w:type="pct"/>
            <w:gridSpan w:val="2"/>
            <w:vMerge/>
          </w:tcPr>
          <w:p w:rsidR="00714224" w:rsidRPr="005407EE" w:rsidRDefault="00714224" w:rsidP="00714224">
            <w:pPr>
              <w:pStyle w:val="TableParagraph"/>
              <w:spacing w:line="218" w:lineRule="auto"/>
              <w:ind w:left="111" w:right="94"/>
              <w:jc w:val="both"/>
              <w:rPr>
                <w:lang w:val="ru-RU"/>
              </w:rPr>
            </w:pPr>
          </w:p>
        </w:tc>
        <w:tc>
          <w:tcPr>
            <w:tcW w:w="1824" w:type="pct"/>
            <w:vMerge/>
          </w:tcPr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</w:p>
        </w:tc>
      </w:tr>
      <w:tr w:rsidR="00714224" w:rsidRPr="007C671A" w:rsidTr="002B0BC7">
        <w:trPr>
          <w:gridAfter w:val="1"/>
          <w:wAfter w:w="167" w:type="pct"/>
          <w:trHeight w:val="187"/>
        </w:trPr>
        <w:tc>
          <w:tcPr>
            <w:tcW w:w="247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143" w:type="pct"/>
            <w:gridSpan w:val="2"/>
            <w:vMerge/>
          </w:tcPr>
          <w:p w:rsidR="00714224" w:rsidRPr="005407EE" w:rsidRDefault="00714224" w:rsidP="00714224">
            <w:pPr>
              <w:pStyle w:val="TableParagraph"/>
              <w:spacing w:line="168" w:lineRule="exact"/>
              <w:ind w:left="111"/>
              <w:rPr>
                <w:lang w:val="ru-RU"/>
              </w:rPr>
            </w:pPr>
          </w:p>
        </w:tc>
        <w:tc>
          <w:tcPr>
            <w:tcW w:w="1620" w:type="pct"/>
            <w:gridSpan w:val="2"/>
            <w:vMerge/>
          </w:tcPr>
          <w:p w:rsidR="00714224" w:rsidRPr="005407EE" w:rsidRDefault="00714224" w:rsidP="00714224">
            <w:pPr>
              <w:pStyle w:val="TableParagraph"/>
              <w:spacing w:line="218" w:lineRule="auto"/>
              <w:ind w:left="111" w:right="94"/>
              <w:jc w:val="both"/>
              <w:rPr>
                <w:lang w:val="ru-RU"/>
              </w:rPr>
            </w:pPr>
          </w:p>
        </w:tc>
        <w:tc>
          <w:tcPr>
            <w:tcW w:w="1824" w:type="pct"/>
            <w:vMerge/>
          </w:tcPr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</w:p>
        </w:tc>
      </w:tr>
      <w:tr w:rsidR="00714224" w:rsidRPr="007C671A" w:rsidTr="002B0BC7">
        <w:trPr>
          <w:gridAfter w:val="1"/>
          <w:wAfter w:w="167" w:type="pct"/>
          <w:trHeight w:val="188"/>
        </w:trPr>
        <w:tc>
          <w:tcPr>
            <w:tcW w:w="247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143" w:type="pct"/>
            <w:gridSpan w:val="2"/>
            <w:vMerge/>
          </w:tcPr>
          <w:p w:rsidR="00714224" w:rsidRPr="005407EE" w:rsidRDefault="00714224" w:rsidP="00714224">
            <w:pPr>
              <w:pStyle w:val="TableParagraph"/>
              <w:spacing w:line="168" w:lineRule="exact"/>
              <w:ind w:left="111"/>
              <w:rPr>
                <w:lang w:val="ru-RU"/>
              </w:rPr>
            </w:pPr>
          </w:p>
        </w:tc>
        <w:tc>
          <w:tcPr>
            <w:tcW w:w="1620" w:type="pct"/>
            <w:gridSpan w:val="2"/>
            <w:vMerge/>
          </w:tcPr>
          <w:p w:rsidR="00714224" w:rsidRPr="005407EE" w:rsidRDefault="00714224" w:rsidP="00714224">
            <w:pPr>
              <w:pStyle w:val="TableParagraph"/>
              <w:spacing w:line="218" w:lineRule="auto"/>
              <w:ind w:left="111" w:right="94"/>
              <w:jc w:val="both"/>
              <w:rPr>
                <w:lang w:val="ru-RU"/>
              </w:rPr>
            </w:pPr>
          </w:p>
        </w:tc>
        <w:tc>
          <w:tcPr>
            <w:tcW w:w="1824" w:type="pct"/>
            <w:vMerge/>
          </w:tcPr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</w:p>
        </w:tc>
      </w:tr>
      <w:tr w:rsidR="00714224" w:rsidRPr="007C671A" w:rsidTr="002B0BC7">
        <w:trPr>
          <w:gridAfter w:val="1"/>
          <w:wAfter w:w="167" w:type="pct"/>
          <w:trHeight w:val="188"/>
        </w:trPr>
        <w:tc>
          <w:tcPr>
            <w:tcW w:w="247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143" w:type="pct"/>
            <w:gridSpan w:val="2"/>
            <w:vMerge/>
          </w:tcPr>
          <w:p w:rsidR="00714224" w:rsidRPr="005407EE" w:rsidRDefault="00714224" w:rsidP="00714224">
            <w:pPr>
              <w:pStyle w:val="TableParagraph"/>
              <w:spacing w:line="168" w:lineRule="exact"/>
              <w:ind w:left="111"/>
              <w:rPr>
                <w:lang w:val="ru-RU"/>
              </w:rPr>
            </w:pPr>
          </w:p>
        </w:tc>
        <w:tc>
          <w:tcPr>
            <w:tcW w:w="1620" w:type="pct"/>
            <w:gridSpan w:val="2"/>
            <w:vMerge/>
          </w:tcPr>
          <w:p w:rsidR="00714224" w:rsidRPr="005407EE" w:rsidRDefault="00714224" w:rsidP="00714224">
            <w:pPr>
              <w:pStyle w:val="TableParagraph"/>
              <w:spacing w:line="218" w:lineRule="auto"/>
              <w:ind w:left="111" w:right="94"/>
              <w:jc w:val="both"/>
              <w:rPr>
                <w:lang w:val="ru-RU"/>
              </w:rPr>
            </w:pPr>
          </w:p>
        </w:tc>
        <w:tc>
          <w:tcPr>
            <w:tcW w:w="1824" w:type="pct"/>
            <w:vMerge/>
          </w:tcPr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</w:p>
        </w:tc>
      </w:tr>
      <w:tr w:rsidR="00714224" w:rsidRPr="007C671A" w:rsidTr="002B0BC7">
        <w:trPr>
          <w:gridAfter w:val="1"/>
          <w:wAfter w:w="167" w:type="pct"/>
          <w:trHeight w:val="188"/>
        </w:trPr>
        <w:tc>
          <w:tcPr>
            <w:tcW w:w="247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143" w:type="pct"/>
            <w:gridSpan w:val="2"/>
            <w:vMerge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spacing w:line="168" w:lineRule="exact"/>
              <w:ind w:left="111"/>
              <w:rPr>
                <w:lang w:val="ru-RU"/>
              </w:rPr>
            </w:pPr>
          </w:p>
        </w:tc>
        <w:tc>
          <w:tcPr>
            <w:tcW w:w="1620" w:type="pct"/>
            <w:gridSpan w:val="2"/>
            <w:vMerge/>
          </w:tcPr>
          <w:p w:rsidR="00714224" w:rsidRPr="005407EE" w:rsidRDefault="00714224" w:rsidP="00714224">
            <w:pPr>
              <w:pStyle w:val="TableParagraph"/>
              <w:spacing w:line="218" w:lineRule="auto"/>
              <w:ind w:left="111" w:right="94"/>
              <w:jc w:val="both"/>
              <w:rPr>
                <w:lang w:val="ru-RU"/>
              </w:rPr>
            </w:pPr>
          </w:p>
        </w:tc>
        <w:tc>
          <w:tcPr>
            <w:tcW w:w="1824" w:type="pct"/>
            <w:vMerge/>
          </w:tcPr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</w:p>
        </w:tc>
      </w:tr>
      <w:tr w:rsidR="00714224" w:rsidRPr="007C671A" w:rsidTr="002B0BC7">
        <w:trPr>
          <w:gridAfter w:val="1"/>
          <w:wAfter w:w="167" w:type="pct"/>
          <w:trHeight w:val="53"/>
        </w:trPr>
        <w:tc>
          <w:tcPr>
            <w:tcW w:w="247" w:type="pc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143" w:type="pct"/>
            <w:gridSpan w:val="2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620" w:type="pct"/>
            <w:gridSpan w:val="2"/>
            <w:vMerge/>
          </w:tcPr>
          <w:p w:rsidR="00714224" w:rsidRPr="005407EE" w:rsidRDefault="00714224" w:rsidP="00714224">
            <w:pPr>
              <w:pStyle w:val="TableParagraph"/>
              <w:spacing w:line="218" w:lineRule="auto"/>
              <w:ind w:left="111" w:right="94"/>
              <w:jc w:val="both"/>
              <w:rPr>
                <w:lang w:val="ru-RU"/>
              </w:rPr>
            </w:pPr>
          </w:p>
        </w:tc>
        <w:tc>
          <w:tcPr>
            <w:tcW w:w="1824" w:type="pct"/>
            <w:vMerge/>
          </w:tcPr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</w:p>
        </w:tc>
      </w:tr>
      <w:tr w:rsidR="00714224" w:rsidRPr="005407EE" w:rsidTr="002B0BC7">
        <w:trPr>
          <w:gridAfter w:val="1"/>
          <w:wAfter w:w="167" w:type="pct"/>
          <w:trHeight w:val="1201"/>
        </w:trPr>
        <w:tc>
          <w:tcPr>
            <w:tcW w:w="247" w:type="pct"/>
          </w:tcPr>
          <w:p w:rsidR="00714224" w:rsidRPr="005407EE" w:rsidRDefault="00714224" w:rsidP="00714224">
            <w:pPr>
              <w:pStyle w:val="TableParagraph"/>
              <w:spacing w:before="26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38</w:t>
            </w:r>
          </w:p>
        </w:tc>
        <w:tc>
          <w:tcPr>
            <w:tcW w:w="1143" w:type="pct"/>
            <w:gridSpan w:val="2"/>
          </w:tcPr>
          <w:p w:rsidR="00714224" w:rsidRPr="005407EE" w:rsidRDefault="00714224" w:rsidP="00714224">
            <w:pPr>
              <w:pStyle w:val="TableParagraph"/>
              <w:spacing w:before="41" w:line="218" w:lineRule="auto"/>
              <w:ind w:left="111" w:right="107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Тема гражданскй ответственности поэта перед народом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/>
            </w:pPr>
            <w:r w:rsidRPr="005407EE">
              <w:rPr>
                <w:color w:val="221F1F"/>
                <w:w w:val="115"/>
              </w:rPr>
              <w:t>в лирике Некрасова</w:t>
            </w:r>
          </w:p>
        </w:tc>
        <w:tc>
          <w:tcPr>
            <w:tcW w:w="1620" w:type="pct"/>
            <w:gridSpan w:val="2"/>
            <w:vMerge/>
          </w:tcPr>
          <w:p w:rsidR="00714224" w:rsidRPr="005407EE" w:rsidRDefault="00714224" w:rsidP="00714224"/>
        </w:tc>
        <w:tc>
          <w:tcPr>
            <w:tcW w:w="1824" w:type="pct"/>
            <w:vMerge/>
          </w:tcPr>
          <w:p w:rsidR="00714224" w:rsidRPr="005407EE" w:rsidRDefault="00714224" w:rsidP="00714224"/>
        </w:tc>
      </w:tr>
      <w:tr w:rsidR="00714224" w:rsidRPr="005407EE" w:rsidTr="002B0BC7">
        <w:trPr>
          <w:gridAfter w:val="1"/>
          <w:wAfter w:w="167" w:type="pct"/>
          <w:trHeight w:val="160"/>
        </w:trPr>
        <w:tc>
          <w:tcPr>
            <w:tcW w:w="247" w:type="pct"/>
            <w:tcBorders>
              <w:bottom w:val="nil"/>
            </w:tcBorders>
          </w:tcPr>
          <w:p w:rsidR="00714224" w:rsidRPr="00BC46F7" w:rsidRDefault="00BC46F7" w:rsidP="0071422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1143" w:type="pct"/>
            <w:gridSpan w:val="2"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620" w:type="pct"/>
            <w:gridSpan w:val="2"/>
            <w:vMerge/>
            <w:tcBorders>
              <w:bottom w:val="nil"/>
            </w:tcBorders>
          </w:tcPr>
          <w:p w:rsidR="00714224" w:rsidRPr="005407EE" w:rsidRDefault="00714224" w:rsidP="00714224"/>
        </w:tc>
        <w:tc>
          <w:tcPr>
            <w:tcW w:w="1824" w:type="pct"/>
            <w:vMerge/>
            <w:tcBorders>
              <w:bottom w:val="nil"/>
            </w:tcBorders>
          </w:tcPr>
          <w:p w:rsidR="00714224" w:rsidRPr="005407EE" w:rsidRDefault="00714224" w:rsidP="00714224"/>
        </w:tc>
      </w:tr>
      <w:tr w:rsidR="00714224" w:rsidRPr="007C671A" w:rsidTr="002B0BC7">
        <w:trPr>
          <w:trHeight w:val="1407"/>
        </w:trPr>
        <w:tc>
          <w:tcPr>
            <w:tcW w:w="1385" w:type="pct"/>
            <w:gridSpan w:val="2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spacing w:before="2"/>
              <w:rPr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line="218" w:lineRule="auto"/>
              <w:ind w:left="567" w:hanging="456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 xml:space="preserve">Художественное </w:t>
            </w:r>
            <w:r w:rsidRPr="005407EE">
              <w:rPr>
                <w:color w:val="221F1F"/>
                <w:w w:val="115"/>
                <w:lang w:val="ru-RU"/>
              </w:rPr>
              <w:t>своеобразие лирики Некрасова. Новизна содержания и поэтического языка</w:t>
            </w:r>
          </w:p>
        </w:tc>
        <w:tc>
          <w:tcPr>
            <w:tcW w:w="1605" w:type="pct"/>
            <w:gridSpan w:val="2"/>
            <w:vMerge w:val="restar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spacing w:before="2"/>
              <w:rPr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94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темы, проблемы и выражать своё отношение к ним в раз</w:t>
            </w:r>
            <w:r w:rsidRPr="005407EE">
              <w:rPr>
                <w:color w:val="221F1F"/>
                <w:w w:val="110"/>
                <w:lang w:val="ru-RU"/>
              </w:rPr>
              <w:t xml:space="preserve">вёрнутых аргументированных </w:t>
            </w:r>
            <w:r w:rsidRPr="005407EE">
              <w:rPr>
                <w:color w:val="221F1F"/>
                <w:spacing w:val="-2"/>
                <w:w w:val="115"/>
                <w:lang w:val="ru-RU"/>
              </w:rPr>
              <w:t xml:space="preserve">устных </w:t>
            </w:r>
            <w:r w:rsidRPr="005407EE">
              <w:rPr>
                <w:color w:val="221F1F"/>
                <w:w w:val="115"/>
                <w:lang w:val="ru-RU"/>
              </w:rPr>
              <w:t xml:space="preserve">и письменных </w:t>
            </w:r>
            <w:r w:rsidRPr="005407EE">
              <w:rPr>
                <w:color w:val="221F1F"/>
                <w:spacing w:val="-2"/>
                <w:w w:val="115"/>
                <w:lang w:val="ru-RU"/>
              </w:rPr>
              <w:t>выска</w:t>
            </w:r>
            <w:r w:rsidRPr="005407EE">
              <w:rPr>
                <w:color w:val="221F1F"/>
                <w:w w:val="115"/>
                <w:lang w:val="ru-RU"/>
              </w:rPr>
              <w:t>зываниях;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владение навыками  анализа художественных произведений с учётом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96"/>
              <w:jc w:val="both"/>
              <w:rPr>
                <w:lang w:val="ru-RU"/>
              </w:rPr>
            </w:pP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сформированность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>представ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лений </w:t>
            </w:r>
            <w:r w:rsidRPr="005407EE">
              <w:rPr>
                <w:color w:val="221F1F"/>
                <w:w w:val="115"/>
                <w:lang w:val="ru-RU"/>
              </w:rPr>
              <w:t xml:space="preserve">о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системе стилей языка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художественной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>литературы;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92"/>
              <w:jc w:val="both"/>
              <w:rPr>
                <w:i/>
                <w:lang w:val="ru-RU"/>
              </w:rPr>
            </w:pPr>
            <w:r w:rsidRPr="005407EE">
              <w:rPr>
                <w:color w:val="221F1F"/>
                <w:w w:val="105"/>
                <w:lang w:val="ru-RU"/>
              </w:rPr>
              <w:t xml:space="preserve">* </w:t>
            </w:r>
            <w:r w:rsidRPr="005407EE">
              <w:rPr>
                <w:i/>
                <w:color w:val="221F1F"/>
                <w:w w:val="105"/>
                <w:lang w:val="ru-RU"/>
              </w:rPr>
              <w:t xml:space="preserve">понимание и </w:t>
            </w:r>
            <w:r w:rsidRPr="005407EE">
              <w:rPr>
                <w:i/>
                <w:color w:val="221F1F"/>
                <w:spacing w:val="-3"/>
                <w:w w:val="105"/>
                <w:lang w:val="ru-RU"/>
              </w:rPr>
              <w:t xml:space="preserve">осмысленное </w:t>
            </w:r>
            <w:r w:rsidRPr="005407EE">
              <w:rPr>
                <w:i/>
                <w:color w:val="221F1F"/>
                <w:w w:val="105"/>
                <w:lang w:val="ru-RU"/>
              </w:rPr>
              <w:t xml:space="preserve">использование </w:t>
            </w:r>
            <w:r w:rsidRPr="005407EE">
              <w:rPr>
                <w:i/>
                <w:color w:val="221F1F"/>
                <w:w w:val="105"/>
                <w:lang w:val="ru-RU"/>
              </w:rPr>
              <w:lastRenderedPageBreak/>
              <w:t xml:space="preserve">понятийного аппарата </w:t>
            </w:r>
            <w:r w:rsidRPr="005407EE">
              <w:rPr>
                <w:i/>
                <w:color w:val="221F1F"/>
                <w:spacing w:val="-3"/>
                <w:w w:val="105"/>
                <w:lang w:val="ru-RU"/>
              </w:rPr>
              <w:t xml:space="preserve">современного </w:t>
            </w:r>
            <w:r w:rsidRPr="005407EE">
              <w:rPr>
                <w:i/>
                <w:color w:val="221F1F"/>
                <w:spacing w:val="-2"/>
                <w:w w:val="105"/>
                <w:lang w:val="ru-RU"/>
              </w:rPr>
              <w:t>ли</w:t>
            </w:r>
            <w:r w:rsidRPr="005407EE">
              <w:rPr>
                <w:i/>
                <w:color w:val="221F1F"/>
                <w:spacing w:val="-3"/>
                <w:w w:val="105"/>
                <w:lang w:val="ru-RU"/>
              </w:rPr>
              <w:t xml:space="preserve">тературоведения </w:t>
            </w:r>
            <w:r w:rsidRPr="005407EE">
              <w:rPr>
                <w:i/>
                <w:color w:val="221F1F"/>
                <w:w w:val="105"/>
                <w:lang w:val="ru-RU"/>
              </w:rPr>
              <w:t>в</w:t>
            </w:r>
            <w:r w:rsidRPr="005407EE">
              <w:rPr>
                <w:i/>
                <w:color w:val="221F1F"/>
                <w:spacing w:val="-32"/>
                <w:w w:val="105"/>
                <w:lang w:val="ru-RU"/>
              </w:rPr>
              <w:t xml:space="preserve"> </w:t>
            </w:r>
            <w:r w:rsidRPr="005407EE">
              <w:rPr>
                <w:i/>
                <w:color w:val="221F1F"/>
                <w:spacing w:val="-3"/>
                <w:w w:val="105"/>
                <w:lang w:val="ru-RU"/>
              </w:rPr>
              <w:t xml:space="preserve">процессе </w:t>
            </w:r>
            <w:r w:rsidRPr="005407EE">
              <w:rPr>
                <w:i/>
                <w:color w:val="221F1F"/>
                <w:w w:val="105"/>
                <w:lang w:val="ru-RU"/>
              </w:rPr>
              <w:t xml:space="preserve">чтения и </w:t>
            </w:r>
            <w:r w:rsidRPr="005407EE">
              <w:rPr>
                <w:i/>
                <w:color w:val="221F1F"/>
                <w:spacing w:val="-3"/>
                <w:w w:val="105"/>
                <w:lang w:val="ru-RU"/>
              </w:rPr>
              <w:t>интерпретации художественных произведе-</w:t>
            </w:r>
            <w:r w:rsidRPr="005407EE">
              <w:rPr>
                <w:i/>
                <w:color w:val="221F1F"/>
                <w:spacing w:val="-2"/>
                <w:w w:val="105"/>
                <w:lang w:val="ru-RU"/>
              </w:rPr>
              <w:t>ний</w:t>
            </w:r>
          </w:p>
        </w:tc>
        <w:tc>
          <w:tcPr>
            <w:tcW w:w="2010" w:type="pct"/>
            <w:gridSpan w:val="3"/>
            <w:vMerge w:val="restar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spacing w:before="2"/>
              <w:rPr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Знают признаки эпопеи как литературного жанра, умеют выделить признаки эпопеи в поэме «Кому на Руси жить хорошо».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Умеют </w:t>
            </w:r>
            <w:r w:rsidRPr="005407EE">
              <w:rPr>
                <w:color w:val="221F1F"/>
                <w:w w:val="115"/>
                <w:lang w:val="ru-RU"/>
              </w:rPr>
              <w:t>передавать содержание законченных по смыслу фрагментов поэмы, описывать и оценивать образы героев, созданных Некрасовым.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84"/>
              <w:jc w:val="both"/>
              <w:rPr>
                <w:lang w:val="ru-RU"/>
              </w:rPr>
            </w:pP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Умеют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создавать сочинение </w:t>
            </w:r>
            <w:r w:rsidRPr="005407EE">
              <w:rPr>
                <w:color w:val="221F1F"/>
                <w:w w:val="115"/>
                <w:lang w:val="ru-RU"/>
              </w:rPr>
              <w:t xml:space="preserve">в жанре ответа на проблемный вопрос на литературную </w:t>
            </w:r>
            <w:r w:rsidRPr="005407EE">
              <w:rPr>
                <w:color w:val="221F1F"/>
                <w:spacing w:val="-2"/>
                <w:w w:val="115"/>
                <w:lang w:val="ru-RU"/>
              </w:rPr>
              <w:t xml:space="preserve">или </w:t>
            </w:r>
            <w:r w:rsidRPr="005407EE">
              <w:rPr>
                <w:color w:val="221F1F"/>
                <w:spacing w:val="7"/>
                <w:w w:val="115"/>
                <w:lang w:val="ru-RU"/>
              </w:rPr>
              <w:t xml:space="preserve">нравственно-философскую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тему, </w:t>
            </w:r>
            <w:r w:rsidRPr="005407EE">
              <w:rPr>
                <w:color w:val="221F1F"/>
                <w:w w:val="115"/>
                <w:lang w:val="ru-RU"/>
              </w:rPr>
              <w:t xml:space="preserve">затронутую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писателем, </w:t>
            </w:r>
            <w:r w:rsidRPr="005407EE">
              <w:rPr>
                <w:color w:val="221F1F"/>
                <w:w w:val="115"/>
                <w:lang w:val="ru-RU"/>
              </w:rPr>
              <w:t xml:space="preserve">обращаться к тексту произведения для аргументирования и иллюстрирования собственной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>позиции</w:t>
            </w:r>
          </w:p>
        </w:tc>
      </w:tr>
      <w:tr w:rsidR="00714224" w:rsidRPr="005407EE" w:rsidTr="002B0BC7">
        <w:trPr>
          <w:trHeight w:val="1037"/>
        </w:trPr>
        <w:tc>
          <w:tcPr>
            <w:tcW w:w="1385" w:type="pct"/>
            <w:gridSpan w:val="2"/>
          </w:tcPr>
          <w:p w:rsidR="00714224" w:rsidRPr="005407EE" w:rsidRDefault="00BC46F7" w:rsidP="00714224">
            <w:pPr>
              <w:pStyle w:val="TableParagraph"/>
              <w:spacing w:before="41" w:line="218" w:lineRule="auto"/>
              <w:ind w:left="111" w:right="211"/>
              <w:rPr>
                <w:lang w:val="ru-RU"/>
              </w:rPr>
            </w:pPr>
            <w:r>
              <w:rPr>
                <w:color w:val="221F1F"/>
                <w:w w:val="115"/>
                <w:lang w:val="ru-RU"/>
              </w:rPr>
              <w:t xml:space="preserve">40 </w:t>
            </w:r>
            <w:r w:rsidR="00714224" w:rsidRPr="005407EE">
              <w:rPr>
                <w:color w:val="221F1F"/>
                <w:w w:val="115"/>
                <w:lang w:val="ru-RU"/>
              </w:rPr>
              <w:t>«Кому на Руси жить хорошо». Историко-культурная основа произведения</w:t>
            </w:r>
          </w:p>
        </w:tc>
        <w:tc>
          <w:tcPr>
            <w:tcW w:w="1605" w:type="pct"/>
            <w:gridSpan w:val="2"/>
            <w:vMerge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2010" w:type="pct"/>
            <w:gridSpan w:val="3"/>
            <w:vMerge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7C671A" w:rsidTr="002B0BC7">
        <w:trPr>
          <w:trHeight w:val="1789"/>
        </w:trPr>
        <w:tc>
          <w:tcPr>
            <w:tcW w:w="1385" w:type="pct"/>
            <w:gridSpan w:val="2"/>
          </w:tcPr>
          <w:p w:rsidR="00714224" w:rsidRPr="005407EE" w:rsidRDefault="00BC46F7" w:rsidP="00714224">
            <w:pPr>
              <w:pStyle w:val="TableParagraph"/>
              <w:spacing w:before="41" w:line="218" w:lineRule="auto"/>
              <w:ind w:left="111"/>
              <w:rPr>
                <w:lang w:val="ru-RU"/>
              </w:rPr>
            </w:pPr>
            <w:r>
              <w:rPr>
                <w:color w:val="221F1F"/>
                <w:w w:val="110"/>
                <w:lang w:val="ru-RU"/>
              </w:rPr>
              <w:t xml:space="preserve">41 </w:t>
            </w:r>
            <w:r w:rsidR="00714224" w:rsidRPr="005407EE">
              <w:rPr>
                <w:color w:val="221F1F"/>
                <w:w w:val="110"/>
                <w:lang w:val="ru-RU"/>
              </w:rPr>
              <w:t xml:space="preserve">Своеобразие </w:t>
            </w:r>
            <w:r w:rsidR="00714224" w:rsidRPr="005407EE">
              <w:rPr>
                <w:color w:val="221F1F"/>
                <w:w w:val="115"/>
                <w:lang w:val="ru-RU"/>
              </w:rPr>
              <w:t>композиции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174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и языка поэмы, роль фольклор- но-сказочных мотивов в поэме-эпопее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>«Кому на Руси жить хорошо»</w:t>
            </w:r>
          </w:p>
        </w:tc>
        <w:tc>
          <w:tcPr>
            <w:tcW w:w="1605" w:type="pct"/>
            <w:gridSpan w:val="2"/>
            <w:vMerge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2010" w:type="pct"/>
            <w:gridSpan w:val="3"/>
            <w:vMerge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7C671A" w:rsidTr="002B0BC7">
        <w:trPr>
          <w:trHeight w:val="849"/>
        </w:trPr>
        <w:tc>
          <w:tcPr>
            <w:tcW w:w="1385" w:type="pct"/>
            <w:gridSpan w:val="2"/>
          </w:tcPr>
          <w:p w:rsidR="00714224" w:rsidRPr="005407EE" w:rsidRDefault="00BC46F7" w:rsidP="00714224">
            <w:pPr>
              <w:pStyle w:val="TableParagraph"/>
              <w:spacing w:before="41" w:line="218" w:lineRule="auto"/>
              <w:ind w:left="111" w:right="277"/>
              <w:rPr>
                <w:lang w:val="ru-RU"/>
              </w:rPr>
            </w:pPr>
            <w:r>
              <w:rPr>
                <w:color w:val="221F1F"/>
                <w:w w:val="115"/>
                <w:lang w:val="ru-RU"/>
              </w:rPr>
              <w:lastRenderedPageBreak/>
              <w:t xml:space="preserve">42 </w:t>
            </w:r>
            <w:r w:rsidR="00714224" w:rsidRPr="005407EE">
              <w:rPr>
                <w:color w:val="221F1F"/>
                <w:w w:val="115"/>
                <w:lang w:val="ru-RU"/>
              </w:rPr>
              <w:t xml:space="preserve">Изменение крестьянских </w:t>
            </w:r>
            <w:r w:rsidR="00714224" w:rsidRPr="005407EE">
              <w:rPr>
                <w:color w:val="221F1F"/>
                <w:w w:val="110"/>
                <w:lang w:val="ru-RU"/>
              </w:rPr>
              <w:t xml:space="preserve">представлений </w:t>
            </w:r>
            <w:r w:rsidR="00714224" w:rsidRPr="005407EE">
              <w:rPr>
                <w:color w:val="221F1F"/>
                <w:w w:val="115"/>
                <w:lang w:val="ru-RU"/>
              </w:rPr>
              <w:t>о счастье</w:t>
            </w:r>
          </w:p>
        </w:tc>
        <w:tc>
          <w:tcPr>
            <w:tcW w:w="1605" w:type="pct"/>
            <w:gridSpan w:val="2"/>
            <w:vMerge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2010" w:type="pct"/>
            <w:gridSpan w:val="3"/>
            <w:vMerge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7C671A" w:rsidTr="002B0BC7">
        <w:trPr>
          <w:trHeight w:val="1227"/>
        </w:trPr>
        <w:tc>
          <w:tcPr>
            <w:tcW w:w="1385" w:type="pct"/>
            <w:gridSpan w:val="2"/>
          </w:tcPr>
          <w:p w:rsidR="00714224" w:rsidRPr="005407EE" w:rsidRDefault="00BC46F7" w:rsidP="00714224">
            <w:pPr>
              <w:pStyle w:val="TableParagraph"/>
              <w:spacing w:before="41" w:line="218" w:lineRule="auto"/>
              <w:ind w:left="111"/>
              <w:rPr>
                <w:lang w:val="ru-RU"/>
              </w:rPr>
            </w:pPr>
            <w:r>
              <w:rPr>
                <w:color w:val="221F1F"/>
                <w:w w:val="115"/>
                <w:lang w:val="ru-RU"/>
              </w:rPr>
              <w:lastRenderedPageBreak/>
              <w:t xml:space="preserve">43 </w:t>
            </w:r>
            <w:r w:rsidR="00714224" w:rsidRPr="005407EE">
              <w:rPr>
                <w:color w:val="221F1F"/>
                <w:w w:val="115"/>
                <w:lang w:val="ru-RU"/>
              </w:rPr>
              <w:t>Крестьянские судьбы в изображении Некрасова: Яким Нагой и Ермил Гирин</w:t>
            </w:r>
          </w:p>
        </w:tc>
        <w:tc>
          <w:tcPr>
            <w:tcW w:w="1605" w:type="pct"/>
            <w:gridSpan w:val="2"/>
            <w:vMerge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2010" w:type="pct"/>
            <w:gridSpan w:val="3"/>
            <w:vMerge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7C671A" w:rsidTr="002B0BC7">
        <w:trPr>
          <w:trHeight w:val="1413"/>
        </w:trPr>
        <w:tc>
          <w:tcPr>
            <w:tcW w:w="1385" w:type="pct"/>
            <w:gridSpan w:val="2"/>
          </w:tcPr>
          <w:p w:rsidR="00714224" w:rsidRPr="005407EE" w:rsidRDefault="00BC46F7" w:rsidP="00714224">
            <w:pPr>
              <w:pStyle w:val="TableParagraph"/>
              <w:spacing w:before="41" w:line="218" w:lineRule="auto"/>
              <w:ind w:left="111" w:right="598"/>
              <w:rPr>
                <w:lang w:val="ru-RU"/>
              </w:rPr>
            </w:pPr>
            <w:r>
              <w:rPr>
                <w:color w:val="221F1F"/>
                <w:w w:val="110"/>
                <w:lang w:val="ru-RU"/>
              </w:rPr>
              <w:t xml:space="preserve">44 </w:t>
            </w:r>
            <w:r w:rsidR="00714224" w:rsidRPr="005407EE">
              <w:rPr>
                <w:color w:val="221F1F"/>
                <w:w w:val="110"/>
                <w:lang w:val="ru-RU"/>
              </w:rPr>
              <w:t>Вера поэта в духовную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силу, богатырство народа. Матрёна Тимофеевна</w:t>
            </w:r>
          </w:p>
          <w:p w:rsidR="00714224" w:rsidRPr="005407EE" w:rsidRDefault="00714224" w:rsidP="00714224">
            <w:pPr>
              <w:pStyle w:val="TableParagraph"/>
              <w:spacing w:line="190" w:lineRule="exact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и дед Савелий</w:t>
            </w:r>
          </w:p>
        </w:tc>
        <w:tc>
          <w:tcPr>
            <w:tcW w:w="1605" w:type="pct"/>
            <w:gridSpan w:val="2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2010" w:type="pct"/>
            <w:gridSpan w:val="3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</w:tr>
    </w:tbl>
    <w:p w:rsidR="00714224" w:rsidRDefault="00714224" w:rsidP="00714224">
      <w:pPr>
        <w:pStyle w:val="ad"/>
        <w:spacing w:before="4" w:after="1"/>
        <w:rPr>
          <w:i/>
          <w:sz w:val="22"/>
          <w:szCs w:val="22"/>
          <w:lang w:val="ru-RU"/>
        </w:rPr>
      </w:pPr>
    </w:p>
    <w:p w:rsidR="00714224" w:rsidRDefault="00714224" w:rsidP="00714224">
      <w:pPr>
        <w:pStyle w:val="ad"/>
        <w:spacing w:before="4" w:after="1"/>
        <w:rPr>
          <w:i/>
          <w:sz w:val="22"/>
          <w:szCs w:val="22"/>
          <w:lang w:val="ru-RU"/>
        </w:rPr>
      </w:pPr>
    </w:p>
    <w:p w:rsidR="00714224" w:rsidRDefault="00714224" w:rsidP="00714224">
      <w:pPr>
        <w:pStyle w:val="ad"/>
        <w:spacing w:before="4" w:after="1"/>
        <w:rPr>
          <w:i/>
          <w:sz w:val="22"/>
          <w:szCs w:val="22"/>
          <w:lang w:val="ru-RU"/>
        </w:rPr>
      </w:pPr>
    </w:p>
    <w:p w:rsidR="00714224" w:rsidRDefault="00714224" w:rsidP="00714224">
      <w:pPr>
        <w:pStyle w:val="ad"/>
        <w:spacing w:before="4" w:after="1"/>
        <w:rPr>
          <w:i/>
          <w:sz w:val="22"/>
          <w:szCs w:val="22"/>
          <w:lang w:val="ru-RU"/>
        </w:rPr>
      </w:pPr>
    </w:p>
    <w:p w:rsidR="00714224" w:rsidRDefault="00714224" w:rsidP="00714224">
      <w:pPr>
        <w:pStyle w:val="ad"/>
        <w:spacing w:before="4" w:after="1"/>
        <w:rPr>
          <w:i/>
          <w:sz w:val="22"/>
          <w:szCs w:val="22"/>
          <w:lang w:val="ru-RU"/>
        </w:rPr>
      </w:pPr>
    </w:p>
    <w:p w:rsidR="00714224" w:rsidRDefault="00714224" w:rsidP="00714224">
      <w:pPr>
        <w:pStyle w:val="ad"/>
        <w:spacing w:before="4" w:after="1"/>
        <w:rPr>
          <w:i/>
          <w:sz w:val="22"/>
          <w:szCs w:val="22"/>
          <w:lang w:val="ru-RU"/>
        </w:rPr>
      </w:pPr>
    </w:p>
    <w:p w:rsidR="00714224" w:rsidRDefault="00714224" w:rsidP="00714224">
      <w:pPr>
        <w:pStyle w:val="ad"/>
        <w:spacing w:before="4" w:after="1"/>
        <w:rPr>
          <w:i/>
          <w:sz w:val="22"/>
          <w:szCs w:val="22"/>
          <w:lang w:val="ru-RU"/>
        </w:rPr>
      </w:pPr>
    </w:p>
    <w:p w:rsidR="00714224" w:rsidRDefault="00714224" w:rsidP="00714224">
      <w:pPr>
        <w:pStyle w:val="ad"/>
        <w:spacing w:before="4" w:after="1"/>
        <w:rPr>
          <w:i/>
          <w:sz w:val="22"/>
          <w:szCs w:val="22"/>
          <w:lang w:val="ru-RU"/>
        </w:rPr>
      </w:pPr>
    </w:p>
    <w:p w:rsidR="00714224" w:rsidRDefault="00714224" w:rsidP="00714224">
      <w:pPr>
        <w:pStyle w:val="ad"/>
        <w:spacing w:before="4" w:after="1"/>
        <w:rPr>
          <w:i/>
          <w:sz w:val="22"/>
          <w:szCs w:val="22"/>
          <w:lang w:val="ru-RU"/>
        </w:rPr>
      </w:pPr>
    </w:p>
    <w:p w:rsidR="00714224" w:rsidRDefault="00714224" w:rsidP="00714224">
      <w:pPr>
        <w:pStyle w:val="ad"/>
        <w:spacing w:before="4" w:after="1"/>
        <w:rPr>
          <w:i/>
          <w:sz w:val="22"/>
          <w:szCs w:val="22"/>
          <w:lang w:val="ru-RU"/>
        </w:rPr>
      </w:pPr>
    </w:p>
    <w:p w:rsidR="00714224" w:rsidRDefault="00714224" w:rsidP="00714224">
      <w:pPr>
        <w:pStyle w:val="ad"/>
        <w:spacing w:before="4" w:after="1"/>
        <w:rPr>
          <w:i/>
          <w:sz w:val="22"/>
          <w:szCs w:val="22"/>
          <w:lang w:val="ru-RU"/>
        </w:rPr>
      </w:pPr>
    </w:p>
    <w:p w:rsidR="00714224" w:rsidRDefault="00714224" w:rsidP="00714224">
      <w:pPr>
        <w:pStyle w:val="ad"/>
        <w:spacing w:before="4" w:after="1"/>
        <w:rPr>
          <w:i/>
          <w:sz w:val="22"/>
          <w:szCs w:val="22"/>
          <w:lang w:val="ru-RU"/>
        </w:rPr>
      </w:pPr>
    </w:p>
    <w:p w:rsidR="00714224" w:rsidRDefault="00714224" w:rsidP="00714224">
      <w:pPr>
        <w:pStyle w:val="ad"/>
        <w:spacing w:before="4" w:after="1"/>
        <w:rPr>
          <w:i/>
          <w:sz w:val="22"/>
          <w:szCs w:val="22"/>
          <w:lang w:val="ru-RU"/>
        </w:rPr>
      </w:pPr>
    </w:p>
    <w:p w:rsidR="00714224" w:rsidRDefault="00714224" w:rsidP="00714224">
      <w:pPr>
        <w:pStyle w:val="ad"/>
        <w:spacing w:before="4" w:after="1"/>
        <w:rPr>
          <w:i/>
          <w:sz w:val="22"/>
          <w:szCs w:val="22"/>
          <w:lang w:val="ru-RU"/>
        </w:rPr>
      </w:pPr>
    </w:p>
    <w:p w:rsidR="00714224" w:rsidRPr="005407EE" w:rsidRDefault="00714224" w:rsidP="00714224">
      <w:pPr>
        <w:pStyle w:val="ad"/>
        <w:spacing w:before="4" w:after="1"/>
        <w:rPr>
          <w:i/>
          <w:sz w:val="22"/>
          <w:szCs w:val="22"/>
          <w:lang w:val="ru-RU"/>
        </w:rPr>
      </w:pPr>
    </w:p>
    <w:tbl>
      <w:tblPr>
        <w:tblStyle w:val="TableNormal"/>
        <w:tblW w:w="5000" w:type="pct"/>
        <w:tblBorders>
          <w:top w:val="single" w:sz="8" w:space="0" w:color="221F1F"/>
          <w:left w:val="single" w:sz="8" w:space="0" w:color="221F1F"/>
          <w:bottom w:val="single" w:sz="8" w:space="0" w:color="221F1F"/>
          <w:right w:val="single" w:sz="8" w:space="0" w:color="221F1F"/>
          <w:insideH w:val="single" w:sz="8" w:space="0" w:color="221F1F"/>
          <w:insideV w:val="single" w:sz="8" w:space="0" w:color="221F1F"/>
        </w:tblBorders>
        <w:tblLook w:val="01E0"/>
      </w:tblPr>
      <w:tblGrid>
        <w:gridCol w:w="815"/>
        <w:gridCol w:w="2987"/>
        <w:gridCol w:w="4386"/>
        <w:gridCol w:w="6512"/>
      </w:tblGrid>
      <w:tr w:rsidR="00714224" w:rsidRPr="005407EE" w:rsidTr="00714224">
        <w:trPr>
          <w:trHeight w:val="1458"/>
        </w:trPr>
        <w:tc>
          <w:tcPr>
            <w:tcW w:w="1293" w:type="pct"/>
            <w:gridSpan w:val="2"/>
            <w:shd w:val="clear" w:color="auto" w:fill="E6E7E8"/>
          </w:tcPr>
          <w:p w:rsidR="00714224" w:rsidRPr="005407EE" w:rsidRDefault="00714224" w:rsidP="00714224">
            <w:pPr>
              <w:pStyle w:val="TableParagraph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before="1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ind w:left="200"/>
              <w:rPr>
                <w:b/>
              </w:rPr>
            </w:pPr>
            <w:r w:rsidRPr="005407EE">
              <w:rPr>
                <w:b/>
                <w:color w:val="221F1F"/>
              </w:rPr>
              <w:t>Темы уроков</w:t>
            </w:r>
          </w:p>
        </w:tc>
        <w:tc>
          <w:tcPr>
            <w:tcW w:w="1492" w:type="pct"/>
            <w:shd w:val="clear" w:color="auto" w:fill="E6E7E8"/>
          </w:tcPr>
          <w:p w:rsidR="00714224" w:rsidRPr="005407EE" w:rsidRDefault="00714224" w:rsidP="00714224">
            <w:pPr>
              <w:pStyle w:val="TableParagraph"/>
              <w:spacing w:before="1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line="230" w:lineRule="auto"/>
              <w:ind w:left="138" w:right="118"/>
              <w:jc w:val="center"/>
              <w:rPr>
                <w:b/>
                <w:lang w:val="ru-RU"/>
              </w:rPr>
            </w:pPr>
            <w:r w:rsidRPr="005407EE">
              <w:rPr>
                <w:b/>
                <w:color w:val="221F1F"/>
                <w:lang w:val="ru-RU"/>
              </w:rPr>
              <w:t>Предметные результаты образования (в соответствии с требованиями ФГОС СОО)</w:t>
            </w:r>
          </w:p>
        </w:tc>
        <w:tc>
          <w:tcPr>
            <w:tcW w:w="2215" w:type="pct"/>
            <w:shd w:val="clear" w:color="auto" w:fill="E6E7E8"/>
          </w:tcPr>
          <w:p w:rsidR="00714224" w:rsidRPr="005407EE" w:rsidRDefault="00714224" w:rsidP="00714224">
            <w:pPr>
              <w:pStyle w:val="TableParagraph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before="199" w:line="230" w:lineRule="auto"/>
              <w:ind w:left="281" w:right="91" w:hanging="19"/>
              <w:rPr>
                <w:b/>
              </w:rPr>
            </w:pPr>
            <w:r w:rsidRPr="005407EE">
              <w:rPr>
                <w:b/>
                <w:color w:val="221F1F"/>
              </w:rPr>
              <w:t>Оцениваемые знания, умения, компетенции</w:t>
            </w:r>
          </w:p>
        </w:tc>
      </w:tr>
      <w:tr w:rsidR="00714224" w:rsidRPr="007C671A" w:rsidTr="00714224">
        <w:trPr>
          <w:trHeight w:val="253"/>
        </w:trPr>
        <w:tc>
          <w:tcPr>
            <w:tcW w:w="1293" w:type="pct"/>
            <w:gridSpan w:val="2"/>
            <w:vMerge w:val="restart"/>
          </w:tcPr>
          <w:p w:rsidR="00714224" w:rsidRPr="005407EE" w:rsidRDefault="00BC46F7" w:rsidP="00714224">
            <w:pPr>
              <w:pStyle w:val="TableParagraph"/>
              <w:spacing w:before="54"/>
              <w:ind w:left="111"/>
              <w:rPr>
                <w:lang w:val="ru-RU"/>
              </w:rPr>
            </w:pPr>
            <w:r>
              <w:rPr>
                <w:color w:val="221F1F"/>
                <w:w w:val="115"/>
                <w:lang w:val="ru-RU"/>
              </w:rPr>
              <w:t xml:space="preserve">45 </w:t>
            </w:r>
            <w:r w:rsidR="00714224" w:rsidRPr="005407EE">
              <w:rPr>
                <w:color w:val="221F1F"/>
                <w:w w:val="115"/>
                <w:lang w:val="ru-RU"/>
              </w:rPr>
              <w:t>Образ Гриши</w:t>
            </w:r>
            <w:r w:rsidR="00714224">
              <w:rPr>
                <w:lang w:val="ru-RU"/>
              </w:rPr>
              <w:t xml:space="preserve"> </w:t>
            </w:r>
            <w:r w:rsidR="00714224" w:rsidRPr="005407EE">
              <w:rPr>
                <w:color w:val="221F1F"/>
                <w:w w:val="115"/>
                <w:lang w:val="ru-RU"/>
              </w:rPr>
              <w:t>Добросклонова,</w:t>
            </w:r>
          </w:p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его роль в поэме. Открытый</w:t>
            </w:r>
          </w:p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финал произведения. Неразрешённость</w:t>
            </w:r>
          </w:p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вопроса о на</w:t>
            </w:r>
            <w:r w:rsidRPr="005407EE">
              <w:rPr>
                <w:color w:val="221F1F"/>
                <w:w w:val="110"/>
                <w:lang w:val="ru-RU"/>
              </w:rPr>
              <w:t>родной судьбе</w:t>
            </w:r>
          </w:p>
        </w:tc>
        <w:tc>
          <w:tcPr>
            <w:tcW w:w="1492" w:type="pct"/>
            <w:vMerge w:val="restart"/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2215" w:type="pct"/>
            <w:vMerge w:val="restart"/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</w:tr>
      <w:tr w:rsidR="00714224" w:rsidRPr="007C671A" w:rsidTr="00714224">
        <w:trPr>
          <w:trHeight w:val="253"/>
        </w:trPr>
        <w:tc>
          <w:tcPr>
            <w:tcW w:w="1293" w:type="pct"/>
            <w:gridSpan w:val="2"/>
            <w:vMerge/>
          </w:tcPr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</w:p>
        </w:tc>
        <w:tc>
          <w:tcPr>
            <w:tcW w:w="1492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2215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7C671A" w:rsidTr="00714224">
        <w:trPr>
          <w:trHeight w:val="253"/>
        </w:trPr>
        <w:tc>
          <w:tcPr>
            <w:tcW w:w="1293" w:type="pct"/>
            <w:gridSpan w:val="2"/>
            <w:vMerge/>
          </w:tcPr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</w:p>
        </w:tc>
        <w:tc>
          <w:tcPr>
            <w:tcW w:w="1492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2215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7C671A" w:rsidTr="00714224">
        <w:trPr>
          <w:trHeight w:val="253"/>
        </w:trPr>
        <w:tc>
          <w:tcPr>
            <w:tcW w:w="1293" w:type="pct"/>
            <w:gridSpan w:val="2"/>
            <w:vMerge/>
          </w:tcPr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</w:p>
        </w:tc>
        <w:tc>
          <w:tcPr>
            <w:tcW w:w="1492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2215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7C671A" w:rsidTr="00714224">
        <w:trPr>
          <w:trHeight w:val="253"/>
        </w:trPr>
        <w:tc>
          <w:tcPr>
            <w:tcW w:w="1293" w:type="pct"/>
            <w:gridSpan w:val="2"/>
            <w:vMerge/>
          </w:tcPr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</w:p>
        </w:tc>
        <w:tc>
          <w:tcPr>
            <w:tcW w:w="1492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2215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7C671A" w:rsidTr="00714224">
        <w:trPr>
          <w:trHeight w:val="253"/>
        </w:trPr>
        <w:tc>
          <w:tcPr>
            <w:tcW w:w="1293" w:type="pct"/>
            <w:gridSpan w:val="2"/>
            <w:vMerge/>
          </w:tcPr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</w:p>
        </w:tc>
        <w:tc>
          <w:tcPr>
            <w:tcW w:w="1492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2215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7C671A" w:rsidTr="00714224">
        <w:trPr>
          <w:trHeight w:val="253"/>
        </w:trPr>
        <w:tc>
          <w:tcPr>
            <w:tcW w:w="1293" w:type="pct"/>
            <w:gridSpan w:val="2"/>
            <w:vMerge/>
          </w:tcPr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</w:p>
        </w:tc>
        <w:tc>
          <w:tcPr>
            <w:tcW w:w="1492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2215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7C671A" w:rsidTr="00714224">
        <w:trPr>
          <w:trHeight w:val="253"/>
        </w:trPr>
        <w:tc>
          <w:tcPr>
            <w:tcW w:w="1293" w:type="pct"/>
            <w:gridSpan w:val="2"/>
            <w:vMerge/>
          </w:tcPr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</w:p>
        </w:tc>
        <w:tc>
          <w:tcPr>
            <w:tcW w:w="1492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2215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7C671A" w:rsidTr="00714224">
        <w:trPr>
          <w:trHeight w:val="253"/>
        </w:trPr>
        <w:tc>
          <w:tcPr>
            <w:tcW w:w="1293" w:type="pct"/>
            <w:gridSpan w:val="2"/>
            <w:vMerge/>
          </w:tcPr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</w:p>
        </w:tc>
        <w:tc>
          <w:tcPr>
            <w:tcW w:w="1492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2215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5407EE" w:rsidTr="00714224">
        <w:trPr>
          <w:trHeight w:val="307"/>
        </w:trPr>
        <w:tc>
          <w:tcPr>
            <w:tcW w:w="1293" w:type="pct"/>
            <w:gridSpan w:val="2"/>
            <w:vMerge w:val="restart"/>
          </w:tcPr>
          <w:p w:rsidR="00714224" w:rsidRDefault="00714224" w:rsidP="00714224">
            <w:pPr>
              <w:pStyle w:val="TableParagraph"/>
              <w:spacing w:before="54"/>
              <w:ind w:left="111"/>
              <w:rPr>
                <w:color w:val="221F1F"/>
                <w:w w:val="110"/>
                <w:lang w:val="ru-RU"/>
              </w:rPr>
            </w:pPr>
            <w:r w:rsidRPr="005407EE">
              <w:rPr>
                <w:color w:val="221F1F"/>
                <w:w w:val="115"/>
              </w:rPr>
              <w:lastRenderedPageBreak/>
              <w:t>Классное сочи</w:t>
            </w:r>
            <w:r w:rsidRPr="005407EE">
              <w:rPr>
                <w:color w:val="221F1F"/>
                <w:w w:val="110"/>
              </w:rPr>
              <w:t>нение — 3 ч</w:t>
            </w:r>
            <w:r w:rsidR="00BC46F7">
              <w:rPr>
                <w:color w:val="221F1F"/>
                <w:w w:val="110"/>
                <w:lang w:val="ru-RU"/>
              </w:rPr>
              <w:t xml:space="preserve"> </w:t>
            </w:r>
          </w:p>
          <w:p w:rsidR="00BC46F7" w:rsidRPr="00BC46F7" w:rsidRDefault="00BC46F7" w:rsidP="00714224">
            <w:pPr>
              <w:pStyle w:val="TableParagraph"/>
              <w:spacing w:before="54"/>
              <w:ind w:left="111"/>
              <w:rPr>
                <w:lang w:val="ru-RU"/>
              </w:rPr>
            </w:pPr>
            <w:r>
              <w:rPr>
                <w:color w:val="221F1F"/>
                <w:w w:val="115"/>
                <w:lang w:val="ru-RU"/>
              </w:rPr>
              <w:t>46, 47, 48</w:t>
            </w:r>
          </w:p>
        </w:tc>
        <w:tc>
          <w:tcPr>
            <w:tcW w:w="1492" w:type="pct"/>
            <w:vMerge/>
            <w:tcBorders>
              <w:top w:val="nil"/>
            </w:tcBorders>
          </w:tcPr>
          <w:p w:rsidR="00714224" w:rsidRPr="005407EE" w:rsidRDefault="00714224" w:rsidP="00714224"/>
        </w:tc>
        <w:tc>
          <w:tcPr>
            <w:tcW w:w="2215" w:type="pct"/>
            <w:vMerge/>
            <w:tcBorders>
              <w:top w:val="nil"/>
            </w:tcBorders>
          </w:tcPr>
          <w:p w:rsidR="00714224" w:rsidRPr="005407EE" w:rsidRDefault="00714224" w:rsidP="00714224"/>
        </w:tc>
      </w:tr>
      <w:tr w:rsidR="00714224" w:rsidRPr="005407EE" w:rsidTr="00714224">
        <w:trPr>
          <w:trHeight w:val="253"/>
        </w:trPr>
        <w:tc>
          <w:tcPr>
            <w:tcW w:w="1293" w:type="pct"/>
            <w:gridSpan w:val="2"/>
            <w:vMerge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492" w:type="pct"/>
            <w:vMerge/>
            <w:tcBorders>
              <w:top w:val="nil"/>
            </w:tcBorders>
          </w:tcPr>
          <w:p w:rsidR="00714224" w:rsidRPr="005407EE" w:rsidRDefault="00714224" w:rsidP="00714224"/>
        </w:tc>
        <w:tc>
          <w:tcPr>
            <w:tcW w:w="2215" w:type="pct"/>
            <w:vMerge/>
            <w:tcBorders>
              <w:top w:val="nil"/>
            </w:tcBorders>
          </w:tcPr>
          <w:p w:rsidR="00714224" w:rsidRPr="005407EE" w:rsidRDefault="00714224" w:rsidP="00714224"/>
        </w:tc>
      </w:tr>
      <w:tr w:rsidR="00714224" w:rsidRPr="005407EE" w:rsidTr="00714224">
        <w:trPr>
          <w:trHeight w:val="526"/>
        </w:trPr>
        <w:tc>
          <w:tcPr>
            <w:tcW w:w="1293" w:type="pct"/>
            <w:gridSpan w:val="2"/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492" w:type="pct"/>
            <w:vMerge/>
            <w:tcBorders>
              <w:top w:val="nil"/>
            </w:tcBorders>
          </w:tcPr>
          <w:p w:rsidR="00714224" w:rsidRPr="005407EE" w:rsidRDefault="00714224" w:rsidP="00714224"/>
        </w:tc>
        <w:tc>
          <w:tcPr>
            <w:tcW w:w="2215" w:type="pct"/>
            <w:vMerge/>
            <w:tcBorders>
              <w:top w:val="nil"/>
            </w:tcBorders>
          </w:tcPr>
          <w:p w:rsidR="00714224" w:rsidRPr="005407EE" w:rsidRDefault="00714224" w:rsidP="00714224"/>
        </w:tc>
      </w:tr>
      <w:tr w:rsidR="00714224" w:rsidRPr="007C671A" w:rsidTr="00714224">
        <w:trPr>
          <w:trHeight w:val="191"/>
        </w:trPr>
        <w:tc>
          <w:tcPr>
            <w:tcW w:w="277" w:type="pct"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49</w:t>
            </w:r>
          </w:p>
        </w:tc>
        <w:tc>
          <w:tcPr>
            <w:tcW w:w="1016" w:type="pct"/>
            <w:vMerge w:val="restart"/>
          </w:tcPr>
          <w:p w:rsidR="00714224" w:rsidRPr="00714224" w:rsidRDefault="00714224" w:rsidP="00714224">
            <w:pPr>
              <w:pStyle w:val="TableParagraph"/>
              <w:ind w:left="111"/>
              <w:rPr>
                <w:lang w:val="ru-RU"/>
              </w:rPr>
            </w:pPr>
            <w:r w:rsidRPr="00714224">
              <w:rPr>
                <w:color w:val="221F1F"/>
                <w:w w:val="115"/>
                <w:lang w:val="ru-RU"/>
              </w:rPr>
              <w:t>«Остановленные</w:t>
            </w:r>
          </w:p>
          <w:p w:rsidR="00714224" w:rsidRPr="00714224" w:rsidRDefault="00714224" w:rsidP="00714224">
            <w:pPr>
              <w:pStyle w:val="TableParagraph"/>
              <w:ind w:left="111"/>
              <w:rPr>
                <w:lang w:val="ru-RU"/>
              </w:rPr>
            </w:pPr>
            <w:r w:rsidRPr="00714224">
              <w:rPr>
                <w:color w:val="221F1F"/>
                <w:w w:val="110"/>
                <w:lang w:val="ru-RU"/>
              </w:rPr>
              <w:t>мгновения» в</w:t>
            </w:r>
          </w:p>
          <w:p w:rsidR="00714224" w:rsidRPr="00714224" w:rsidRDefault="00714224" w:rsidP="00714224">
            <w:pPr>
              <w:pStyle w:val="TableParagraph"/>
              <w:ind w:left="111"/>
              <w:rPr>
                <w:lang w:val="ru-RU"/>
              </w:rPr>
            </w:pPr>
            <w:r w:rsidRPr="00714224">
              <w:rPr>
                <w:color w:val="221F1F"/>
                <w:w w:val="110"/>
                <w:lang w:val="ru-RU"/>
              </w:rPr>
              <w:t>стихотворениях</w:t>
            </w:r>
          </w:p>
          <w:p w:rsidR="00714224" w:rsidRPr="00714224" w:rsidRDefault="00714224" w:rsidP="00714224">
            <w:pPr>
              <w:pStyle w:val="TableParagraph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>А. А. Фета.</w:t>
            </w:r>
          </w:p>
        </w:tc>
        <w:tc>
          <w:tcPr>
            <w:tcW w:w="1492" w:type="pct"/>
            <w:vMerge w:val="restart"/>
          </w:tcPr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Владение навыками самоанализа и самооценки на</w:t>
            </w:r>
          </w:p>
          <w:p w:rsidR="00714224" w:rsidRPr="005407EE" w:rsidRDefault="00714224" w:rsidP="00714224">
            <w:pPr>
              <w:pStyle w:val="TableParagraph"/>
              <w:ind w:left="111"/>
              <w:rPr>
                <w:color w:val="221F1F"/>
                <w:w w:val="115"/>
                <w:lang w:val="ru-RU"/>
              </w:rPr>
            </w:pPr>
            <w:r w:rsidRPr="007C671A">
              <w:rPr>
                <w:color w:val="221F1F"/>
                <w:w w:val="115"/>
                <w:lang w:val="ru-RU"/>
              </w:rPr>
              <w:t>основе наблюден</w:t>
            </w:r>
            <w:r w:rsidRPr="005407EE">
              <w:rPr>
                <w:color w:val="221F1F"/>
                <w:w w:val="115"/>
                <w:lang w:val="ru-RU"/>
              </w:rPr>
              <w:t>ий.</w:t>
            </w:r>
          </w:p>
          <w:p w:rsidR="00714224" w:rsidRPr="005407EE" w:rsidRDefault="00714224" w:rsidP="00714224">
            <w:pPr>
              <w:pStyle w:val="TableParagraph"/>
              <w:tabs>
                <w:tab w:val="left" w:pos="1287"/>
                <w:tab w:val="left" w:pos="1561"/>
                <w:tab w:val="left" w:pos="1648"/>
                <w:tab w:val="left" w:pos="2403"/>
              </w:tabs>
              <w:spacing w:line="218" w:lineRule="auto"/>
              <w:ind w:right="9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способность выявлять в художественных текстах</w:t>
            </w:r>
            <w:r w:rsidRPr="005407EE">
              <w:rPr>
                <w:color w:val="221F1F"/>
                <w:w w:val="115"/>
                <w:lang w:val="ru-RU"/>
              </w:rPr>
              <w:tab/>
              <w:t>образы, темы и проблемы и выражать своё отношение к ним в развёрнутых аргументированных устных и письменных высказываниях; владение навыками  анализа художественных произведений с учётом их жанрово-родовой</w:t>
            </w:r>
            <w:r w:rsidRPr="005407EE">
              <w:rPr>
                <w:color w:val="221F1F"/>
                <w:w w:val="115"/>
                <w:lang w:val="ru-RU"/>
              </w:rPr>
              <w:tab/>
            </w:r>
            <w:r w:rsidRPr="005407EE">
              <w:rPr>
                <w:color w:val="221F1F"/>
                <w:w w:val="115"/>
                <w:lang w:val="ru-RU"/>
              </w:rPr>
              <w:tab/>
              <w:t>специфики; осознание</w:t>
            </w:r>
            <w:r w:rsidRPr="005407EE">
              <w:rPr>
                <w:color w:val="221F1F"/>
                <w:w w:val="115"/>
                <w:lang w:val="ru-RU"/>
              </w:rPr>
              <w:tab/>
            </w:r>
            <w:r w:rsidRPr="005407EE">
              <w:rPr>
                <w:color w:val="221F1F"/>
                <w:spacing w:val="-1"/>
                <w:w w:val="110"/>
                <w:lang w:val="ru-RU"/>
              </w:rPr>
              <w:t xml:space="preserve">художественной </w:t>
            </w:r>
            <w:r w:rsidRPr="005407EE">
              <w:rPr>
                <w:color w:val="221F1F"/>
                <w:w w:val="115"/>
                <w:lang w:val="ru-RU"/>
              </w:rPr>
              <w:t>картины жизни, созданной в литературном произведении, в единстве эмоционального личностного восприятия и интеллектуального понимания;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сформированность представлений о системе стилей языка художественной литературы;</w:t>
            </w:r>
          </w:p>
          <w:p w:rsidR="00714224" w:rsidRPr="005407EE" w:rsidRDefault="00714224" w:rsidP="00714224">
            <w:pPr>
              <w:pStyle w:val="TableParagraph"/>
              <w:ind w:left="111"/>
              <w:rPr>
                <w:color w:val="221F1F"/>
                <w:w w:val="115"/>
                <w:lang w:val="ru-RU"/>
              </w:rPr>
            </w:pPr>
            <w:r w:rsidRPr="005407EE">
              <w:rPr>
                <w:color w:val="221F1F"/>
                <w:w w:val="105"/>
                <w:lang w:val="ru-RU"/>
              </w:rPr>
              <w:t xml:space="preserve">* </w:t>
            </w:r>
            <w:r w:rsidRPr="005407EE">
              <w:rPr>
                <w:i/>
                <w:color w:val="221F1F"/>
                <w:w w:val="105"/>
                <w:lang w:val="ru-RU"/>
              </w:rPr>
              <w:t xml:space="preserve">понимание и </w:t>
            </w:r>
            <w:r w:rsidRPr="005407EE">
              <w:rPr>
                <w:i/>
                <w:color w:val="221F1F"/>
                <w:spacing w:val="-3"/>
                <w:w w:val="105"/>
                <w:lang w:val="ru-RU"/>
              </w:rPr>
              <w:t xml:space="preserve">осмысленное </w:t>
            </w:r>
            <w:r w:rsidRPr="005407EE">
              <w:rPr>
                <w:i/>
                <w:color w:val="221F1F"/>
                <w:w w:val="105"/>
                <w:lang w:val="ru-RU"/>
              </w:rPr>
              <w:t xml:space="preserve">использование понятийного аппарата </w:t>
            </w:r>
            <w:r w:rsidRPr="005407EE">
              <w:rPr>
                <w:i/>
                <w:color w:val="221F1F"/>
                <w:spacing w:val="-3"/>
                <w:w w:val="105"/>
                <w:lang w:val="ru-RU"/>
              </w:rPr>
              <w:t xml:space="preserve">современного </w:t>
            </w:r>
            <w:r w:rsidRPr="005407EE">
              <w:rPr>
                <w:i/>
                <w:color w:val="221F1F"/>
                <w:spacing w:val="-2"/>
                <w:w w:val="105"/>
                <w:lang w:val="ru-RU"/>
              </w:rPr>
              <w:t>ли</w:t>
            </w:r>
            <w:r w:rsidRPr="005407EE">
              <w:rPr>
                <w:i/>
                <w:color w:val="221F1F"/>
                <w:spacing w:val="-3"/>
                <w:w w:val="105"/>
                <w:lang w:val="ru-RU"/>
              </w:rPr>
              <w:t xml:space="preserve">тературоведения </w:t>
            </w:r>
            <w:r w:rsidRPr="005407EE">
              <w:rPr>
                <w:i/>
                <w:color w:val="221F1F"/>
                <w:w w:val="105"/>
                <w:lang w:val="ru-RU"/>
              </w:rPr>
              <w:t>в</w:t>
            </w:r>
            <w:r w:rsidRPr="005407EE">
              <w:rPr>
                <w:i/>
                <w:color w:val="221F1F"/>
                <w:spacing w:val="-32"/>
                <w:w w:val="105"/>
                <w:lang w:val="ru-RU"/>
              </w:rPr>
              <w:t xml:space="preserve"> </w:t>
            </w:r>
            <w:r w:rsidRPr="005407EE">
              <w:rPr>
                <w:i/>
                <w:color w:val="221F1F"/>
                <w:spacing w:val="-3"/>
                <w:w w:val="105"/>
                <w:lang w:val="ru-RU"/>
              </w:rPr>
              <w:t xml:space="preserve">процессе </w:t>
            </w:r>
            <w:r w:rsidRPr="005407EE">
              <w:rPr>
                <w:i/>
                <w:color w:val="221F1F"/>
                <w:w w:val="105"/>
                <w:lang w:val="ru-RU"/>
              </w:rPr>
              <w:t xml:space="preserve">чтения и </w:t>
            </w:r>
            <w:r w:rsidRPr="005407EE">
              <w:rPr>
                <w:i/>
                <w:color w:val="221F1F"/>
                <w:spacing w:val="-3"/>
                <w:w w:val="105"/>
                <w:lang w:val="ru-RU"/>
              </w:rPr>
              <w:t>интерпретации художественных произведе</w:t>
            </w:r>
            <w:r w:rsidRPr="005407EE">
              <w:rPr>
                <w:i/>
                <w:color w:val="221F1F"/>
                <w:spacing w:val="-2"/>
                <w:w w:val="105"/>
                <w:lang w:val="ru-RU"/>
              </w:rPr>
              <w:t>ний</w:t>
            </w:r>
          </w:p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</w:p>
        </w:tc>
        <w:tc>
          <w:tcPr>
            <w:tcW w:w="2215" w:type="pct"/>
            <w:vMerge w:val="restart"/>
          </w:tcPr>
          <w:p w:rsidR="00714224" w:rsidRPr="007C671A" w:rsidRDefault="00714224" w:rsidP="002B0BC7">
            <w:pPr>
              <w:pStyle w:val="TableParagraph"/>
              <w:tabs>
                <w:tab w:val="left" w:pos="965"/>
                <w:tab w:val="left" w:pos="2125"/>
              </w:tabs>
              <w:ind w:left="112"/>
              <w:rPr>
                <w:sz w:val="24"/>
                <w:szCs w:val="24"/>
                <w:lang w:val="ru-RU"/>
              </w:rPr>
            </w:pPr>
            <w:r w:rsidRPr="007C671A">
              <w:rPr>
                <w:color w:val="221F1F"/>
                <w:w w:val="115"/>
                <w:sz w:val="24"/>
                <w:szCs w:val="24"/>
                <w:lang w:val="ru-RU"/>
              </w:rPr>
              <w:t>Знают</w:t>
            </w:r>
            <w:r w:rsidRPr="007C671A">
              <w:rPr>
                <w:color w:val="221F1F"/>
                <w:w w:val="115"/>
                <w:sz w:val="24"/>
                <w:szCs w:val="24"/>
                <w:lang w:val="ru-RU"/>
              </w:rPr>
              <w:tab/>
              <w:t>основные</w:t>
            </w:r>
            <w:r w:rsidRPr="007C671A">
              <w:rPr>
                <w:color w:val="221F1F"/>
                <w:w w:val="115"/>
                <w:sz w:val="24"/>
                <w:szCs w:val="24"/>
                <w:lang w:val="ru-RU"/>
              </w:rPr>
              <w:tab/>
              <w:t>факты</w:t>
            </w:r>
          </w:p>
          <w:p w:rsidR="00714224" w:rsidRPr="007C671A" w:rsidRDefault="00714224" w:rsidP="002B0BC7">
            <w:pPr>
              <w:pStyle w:val="TableParagraph"/>
              <w:tabs>
                <w:tab w:val="left" w:pos="1353"/>
                <w:tab w:val="left" w:pos="1738"/>
              </w:tabs>
              <w:ind w:left="112"/>
              <w:rPr>
                <w:sz w:val="24"/>
                <w:szCs w:val="24"/>
                <w:lang w:val="ru-RU"/>
              </w:rPr>
            </w:pPr>
            <w:r w:rsidRPr="007C671A">
              <w:rPr>
                <w:color w:val="221F1F"/>
                <w:w w:val="115"/>
                <w:sz w:val="24"/>
                <w:szCs w:val="24"/>
                <w:lang w:val="ru-RU"/>
              </w:rPr>
              <w:t>биографии</w:t>
            </w:r>
            <w:r w:rsidRPr="007C671A">
              <w:rPr>
                <w:color w:val="221F1F"/>
                <w:w w:val="115"/>
                <w:sz w:val="24"/>
                <w:szCs w:val="24"/>
                <w:lang w:val="ru-RU"/>
              </w:rPr>
              <w:tab/>
              <w:t>и творчества</w:t>
            </w:r>
          </w:p>
        </w:tc>
      </w:tr>
      <w:tr w:rsidR="00714224" w:rsidRPr="007C671A" w:rsidTr="00714224">
        <w:trPr>
          <w:trHeight w:val="188"/>
        </w:trPr>
        <w:tc>
          <w:tcPr>
            <w:tcW w:w="277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016" w:type="pct"/>
            <w:vMerge/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492" w:type="pct"/>
            <w:vMerge/>
          </w:tcPr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</w:p>
        </w:tc>
        <w:tc>
          <w:tcPr>
            <w:tcW w:w="2215" w:type="pct"/>
            <w:vMerge/>
            <w:tcBorders>
              <w:bottom w:val="nil"/>
            </w:tcBorders>
          </w:tcPr>
          <w:p w:rsidR="00714224" w:rsidRPr="007C671A" w:rsidRDefault="00714224" w:rsidP="002B0BC7">
            <w:pPr>
              <w:pStyle w:val="TableParagraph"/>
              <w:tabs>
                <w:tab w:val="left" w:pos="1353"/>
                <w:tab w:val="left" w:pos="1738"/>
              </w:tabs>
              <w:ind w:left="112"/>
              <w:rPr>
                <w:sz w:val="24"/>
                <w:szCs w:val="24"/>
                <w:lang w:val="ru-RU"/>
              </w:rPr>
            </w:pPr>
          </w:p>
        </w:tc>
      </w:tr>
      <w:tr w:rsidR="00714224" w:rsidRPr="005407EE" w:rsidTr="00714224">
        <w:trPr>
          <w:trHeight w:val="188"/>
        </w:trPr>
        <w:tc>
          <w:tcPr>
            <w:tcW w:w="277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016" w:type="pct"/>
            <w:vMerge/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492" w:type="pct"/>
            <w:vMerge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ind w:left="111"/>
              <w:rPr>
                <w:lang w:val="ru-RU"/>
              </w:rPr>
            </w:pPr>
          </w:p>
        </w:tc>
        <w:tc>
          <w:tcPr>
            <w:tcW w:w="2215" w:type="pct"/>
            <w:tcBorders>
              <w:top w:val="nil"/>
              <w:bottom w:val="nil"/>
            </w:tcBorders>
          </w:tcPr>
          <w:p w:rsidR="00714224" w:rsidRPr="007C671A" w:rsidRDefault="00714224" w:rsidP="002B0BC7">
            <w:pPr>
              <w:pStyle w:val="TableParagraph"/>
              <w:ind w:left="112"/>
              <w:rPr>
                <w:sz w:val="24"/>
                <w:szCs w:val="24"/>
                <w:lang w:val="ru-RU"/>
              </w:rPr>
            </w:pPr>
            <w:r w:rsidRPr="007C671A">
              <w:rPr>
                <w:color w:val="221F1F"/>
                <w:w w:val="110"/>
                <w:sz w:val="24"/>
                <w:szCs w:val="24"/>
                <w:lang w:val="ru-RU"/>
              </w:rPr>
              <w:t>А. А. Фета.</w:t>
            </w:r>
            <w:r w:rsidRPr="007C671A">
              <w:rPr>
                <w:color w:val="221F1F"/>
                <w:w w:val="115"/>
                <w:sz w:val="24"/>
                <w:szCs w:val="24"/>
                <w:lang w:val="ru-RU"/>
              </w:rPr>
              <w:t xml:space="preserve"> Знают ведущие мотивы лирики   Фета,   умеют  </w:t>
            </w:r>
            <w:r w:rsidRPr="007C671A">
              <w:rPr>
                <w:color w:val="221F1F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7C671A">
              <w:rPr>
                <w:color w:val="221F1F"/>
                <w:w w:val="115"/>
                <w:sz w:val="24"/>
                <w:szCs w:val="24"/>
                <w:lang w:val="ru-RU"/>
              </w:rPr>
              <w:t>приво</w:t>
            </w:r>
            <w:r w:rsidRPr="007C671A">
              <w:rPr>
                <w:color w:val="221F1F"/>
                <w:w w:val="110"/>
                <w:sz w:val="24"/>
                <w:szCs w:val="24"/>
                <w:lang w:val="ru-RU"/>
              </w:rPr>
              <w:t>дить   цитаты,   характеризую</w:t>
            </w:r>
            <w:r w:rsidRPr="007C671A">
              <w:rPr>
                <w:color w:val="221F1F"/>
                <w:w w:val="115"/>
                <w:sz w:val="24"/>
                <w:szCs w:val="24"/>
                <w:lang w:val="ru-RU"/>
              </w:rPr>
              <w:t>щие мироощущение поэта</w:t>
            </w:r>
          </w:p>
          <w:p w:rsidR="00714224" w:rsidRPr="007C671A" w:rsidRDefault="00714224" w:rsidP="002B0BC7">
            <w:pPr>
              <w:pStyle w:val="TableParagraph"/>
              <w:ind w:left="112"/>
              <w:rPr>
                <w:sz w:val="24"/>
                <w:szCs w:val="24"/>
                <w:lang w:val="ru-RU"/>
              </w:rPr>
            </w:pPr>
            <w:r w:rsidRPr="007C671A">
              <w:rPr>
                <w:color w:val="221F1F"/>
                <w:w w:val="115"/>
                <w:sz w:val="24"/>
                <w:szCs w:val="24"/>
                <w:lang w:val="ru-RU"/>
              </w:rPr>
              <w:t>или важные для него темы</w:t>
            </w:r>
          </w:p>
          <w:p w:rsidR="00714224" w:rsidRPr="007C671A" w:rsidRDefault="00714224" w:rsidP="002B0BC7">
            <w:pPr>
              <w:pStyle w:val="TableParagraph"/>
              <w:ind w:left="112"/>
              <w:rPr>
                <w:sz w:val="24"/>
                <w:szCs w:val="24"/>
                <w:lang w:val="ru-RU"/>
              </w:rPr>
            </w:pPr>
            <w:r w:rsidRPr="007C671A">
              <w:rPr>
                <w:color w:val="221F1F"/>
                <w:w w:val="115"/>
                <w:sz w:val="24"/>
                <w:szCs w:val="24"/>
                <w:lang w:val="ru-RU"/>
              </w:rPr>
              <w:t>творчества (например, переживание разных состояний</w:t>
            </w:r>
          </w:p>
          <w:p w:rsidR="00714224" w:rsidRPr="007C671A" w:rsidRDefault="00714224" w:rsidP="002B0BC7">
            <w:pPr>
              <w:pStyle w:val="TableParagraph"/>
              <w:ind w:left="112"/>
              <w:rPr>
                <w:sz w:val="24"/>
                <w:szCs w:val="24"/>
                <w:lang w:val="ru-RU"/>
              </w:rPr>
            </w:pPr>
            <w:r w:rsidRPr="007C671A">
              <w:rPr>
                <w:color w:val="221F1F"/>
                <w:w w:val="115"/>
                <w:sz w:val="24"/>
                <w:szCs w:val="24"/>
                <w:lang w:val="ru-RU"/>
              </w:rPr>
              <w:t>природы, раздумье о неуловимости красоты).</w:t>
            </w:r>
          </w:p>
          <w:p w:rsidR="00714224" w:rsidRPr="007C671A" w:rsidRDefault="00714224" w:rsidP="002B0BC7">
            <w:pPr>
              <w:pStyle w:val="TableParagraph"/>
              <w:ind w:left="112"/>
              <w:rPr>
                <w:sz w:val="24"/>
                <w:szCs w:val="24"/>
                <w:lang w:val="ru-RU"/>
              </w:rPr>
            </w:pPr>
            <w:r w:rsidRPr="007C671A">
              <w:rPr>
                <w:color w:val="221F1F"/>
                <w:w w:val="110"/>
                <w:sz w:val="24"/>
                <w:szCs w:val="24"/>
                <w:lang w:val="ru-RU"/>
              </w:rPr>
              <w:t>Умеют заучивать наизусть и</w:t>
            </w:r>
          </w:p>
          <w:p w:rsidR="00714224" w:rsidRPr="007C671A" w:rsidRDefault="00714224" w:rsidP="002B0BC7">
            <w:pPr>
              <w:pStyle w:val="TableParagraph"/>
              <w:ind w:left="112" w:right="92"/>
              <w:jc w:val="both"/>
              <w:rPr>
                <w:sz w:val="24"/>
                <w:szCs w:val="24"/>
                <w:lang w:val="ru-RU"/>
              </w:rPr>
            </w:pPr>
            <w:r w:rsidRPr="007C671A">
              <w:rPr>
                <w:color w:val="221F1F"/>
                <w:w w:val="115"/>
                <w:sz w:val="24"/>
                <w:szCs w:val="24"/>
                <w:lang w:val="ru-RU"/>
              </w:rPr>
              <w:t>выразительно читать лирические стихотворения Фета. Умеют определять эмоционально-образное содержание лирического произведения, давать характеристику лирического героя.</w:t>
            </w:r>
          </w:p>
          <w:p w:rsidR="00714224" w:rsidRPr="007C671A" w:rsidRDefault="00714224" w:rsidP="002B0BC7">
            <w:pPr>
              <w:pStyle w:val="TableParagraph"/>
              <w:ind w:left="112" w:right="92"/>
              <w:jc w:val="both"/>
              <w:rPr>
                <w:sz w:val="24"/>
                <w:szCs w:val="24"/>
                <w:lang w:val="ru-RU"/>
              </w:rPr>
            </w:pPr>
            <w:r w:rsidRPr="007C671A">
              <w:rPr>
                <w:color w:val="221F1F"/>
                <w:spacing w:val="-3"/>
                <w:w w:val="110"/>
                <w:sz w:val="24"/>
                <w:szCs w:val="24"/>
                <w:lang w:val="ru-RU"/>
              </w:rPr>
              <w:t xml:space="preserve">Умеют </w:t>
            </w:r>
            <w:r w:rsidRPr="007C671A">
              <w:rPr>
                <w:color w:val="221F1F"/>
                <w:w w:val="110"/>
                <w:sz w:val="24"/>
                <w:szCs w:val="24"/>
                <w:lang w:val="ru-RU"/>
              </w:rPr>
              <w:t xml:space="preserve">определять средства художественной выразительности и раскрывать  их  роль в лирическом произведении. </w:t>
            </w:r>
            <w:r w:rsidRPr="007C671A">
              <w:rPr>
                <w:color w:val="221F1F"/>
                <w:spacing w:val="-3"/>
                <w:w w:val="110"/>
                <w:sz w:val="24"/>
                <w:szCs w:val="24"/>
                <w:lang w:val="ru-RU"/>
              </w:rPr>
              <w:t xml:space="preserve">Умеют </w:t>
            </w:r>
            <w:r w:rsidRPr="007C671A">
              <w:rPr>
                <w:color w:val="221F1F"/>
                <w:w w:val="110"/>
                <w:sz w:val="24"/>
                <w:szCs w:val="24"/>
                <w:lang w:val="ru-RU"/>
              </w:rPr>
              <w:t>сопоставлять лирические  стихотворения  Фета и стихотворения других поэтов, близкие по</w:t>
            </w:r>
            <w:r w:rsidRPr="007C671A">
              <w:rPr>
                <w:color w:val="221F1F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7C671A">
              <w:rPr>
                <w:color w:val="221F1F"/>
                <w:w w:val="110"/>
                <w:sz w:val="24"/>
                <w:szCs w:val="24"/>
                <w:lang w:val="ru-RU"/>
              </w:rPr>
              <w:t>теме.</w:t>
            </w:r>
          </w:p>
          <w:p w:rsidR="00714224" w:rsidRPr="007C671A" w:rsidRDefault="00714224" w:rsidP="002B0BC7">
            <w:pPr>
              <w:pStyle w:val="TableParagraph"/>
              <w:ind w:left="112" w:right="92"/>
              <w:jc w:val="both"/>
              <w:rPr>
                <w:sz w:val="24"/>
                <w:szCs w:val="24"/>
                <w:lang w:val="ru-RU"/>
              </w:rPr>
            </w:pPr>
            <w:r w:rsidRPr="007C671A">
              <w:rPr>
                <w:color w:val="221F1F"/>
                <w:spacing w:val="-6"/>
                <w:w w:val="115"/>
                <w:sz w:val="24"/>
                <w:szCs w:val="24"/>
                <w:lang w:val="ru-RU"/>
              </w:rPr>
              <w:t xml:space="preserve">Умеют </w:t>
            </w:r>
            <w:r w:rsidRPr="007C671A">
              <w:rPr>
                <w:color w:val="221F1F"/>
                <w:spacing w:val="-4"/>
                <w:w w:val="115"/>
                <w:sz w:val="24"/>
                <w:szCs w:val="24"/>
                <w:lang w:val="ru-RU"/>
              </w:rPr>
              <w:t>выполнять формаль</w:t>
            </w:r>
            <w:r w:rsidRPr="007C671A">
              <w:rPr>
                <w:color w:val="221F1F"/>
                <w:spacing w:val="-3"/>
                <w:w w:val="115"/>
                <w:sz w:val="24"/>
                <w:szCs w:val="24"/>
                <w:lang w:val="ru-RU"/>
              </w:rPr>
              <w:t xml:space="preserve">ный </w:t>
            </w:r>
            <w:r w:rsidRPr="007C671A">
              <w:rPr>
                <w:color w:val="221F1F"/>
                <w:spacing w:val="-4"/>
                <w:w w:val="115"/>
                <w:sz w:val="24"/>
                <w:szCs w:val="24"/>
                <w:lang w:val="ru-RU"/>
              </w:rPr>
              <w:t xml:space="preserve">анализ стихотворений </w:t>
            </w:r>
            <w:r w:rsidRPr="007C671A">
              <w:rPr>
                <w:color w:val="221F1F"/>
                <w:spacing w:val="-3"/>
                <w:w w:val="115"/>
                <w:sz w:val="24"/>
                <w:szCs w:val="24"/>
                <w:lang w:val="ru-RU"/>
              </w:rPr>
              <w:t xml:space="preserve">Фета, </w:t>
            </w:r>
            <w:r w:rsidRPr="007C671A">
              <w:rPr>
                <w:color w:val="221F1F"/>
                <w:spacing w:val="-5"/>
                <w:w w:val="115"/>
                <w:sz w:val="24"/>
                <w:szCs w:val="24"/>
                <w:lang w:val="ru-RU"/>
              </w:rPr>
              <w:t xml:space="preserve">определяя </w:t>
            </w:r>
            <w:r w:rsidRPr="007C671A">
              <w:rPr>
                <w:color w:val="221F1F"/>
                <w:spacing w:val="-4"/>
                <w:w w:val="115"/>
                <w:sz w:val="24"/>
                <w:szCs w:val="24"/>
                <w:lang w:val="ru-RU"/>
              </w:rPr>
              <w:t xml:space="preserve">особенности </w:t>
            </w:r>
            <w:r w:rsidRPr="007C671A">
              <w:rPr>
                <w:color w:val="221F1F"/>
                <w:spacing w:val="-3"/>
                <w:w w:val="115"/>
                <w:sz w:val="24"/>
                <w:szCs w:val="24"/>
                <w:lang w:val="ru-RU"/>
              </w:rPr>
              <w:t xml:space="preserve">строфики, </w:t>
            </w:r>
            <w:r w:rsidRPr="007C671A">
              <w:rPr>
                <w:color w:val="221F1F"/>
                <w:spacing w:val="-4"/>
                <w:w w:val="115"/>
                <w:sz w:val="24"/>
                <w:szCs w:val="24"/>
                <w:lang w:val="ru-RU"/>
              </w:rPr>
              <w:t>ритмической орга</w:t>
            </w:r>
            <w:r w:rsidRPr="007C671A">
              <w:rPr>
                <w:color w:val="221F1F"/>
                <w:spacing w:val="-3"/>
                <w:w w:val="115"/>
                <w:sz w:val="24"/>
                <w:szCs w:val="24"/>
                <w:lang w:val="ru-RU"/>
              </w:rPr>
              <w:t xml:space="preserve">низации, способы </w:t>
            </w:r>
            <w:r w:rsidRPr="007C671A">
              <w:rPr>
                <w:color w:val="221F1F"/>
                <w:spacing w:val="-4"/>
                <w:w w:val="115"/>
                <w:sz w:val="24"/>
                <w:szCs w:val="24"/>
                <w:lang w:val="ru-RU"/>
              </w:rPr>
              <w:t xml:space="preserve">рифмовки </w:t>
            </w:r>
            <w:r w:rsidRPr="007C671A">
              <w:rPr>
                <w:color w:val="221F1F"/>
                <w:w w:val="115"/>
                <w:sz w:val="24"/>
                <w:szCs w:val="24"/>
                <w:lang w:val="ru-RU"/>
              </w:rPr>
              <w:t xml:space="preserve">и </w:t>
            </w:r>
            <w:r w:rsidRPr="007C671A">
              <w:rPr>
                <w:color w:val="221F1F"/>
                <w:spacing w:val="-4"/>
                <w:w w:val="115"/>
                <w:sz w:val="24"/>
                <w:szCs w:val="24"/>
                <w:lang w:val="ru-RU"/>
              </w:rPr>
              <w:t xml:space="preserve">другие </w:t>
            </w:r>
            <w:r w:rsidRPr="007C671A">
              <w:rPr>
                <w:color w:val="221F1F"/>
                <w:spacing w:val="-3"/>
                <w:w w:val="115"/>
                <w:sz w:val="24"/>
                <w:szCs w:val="24"/>
                <w:lang w:val="ru-RU"/>
              </w:rPr>
              <w:t xml:space="preserve">особенности </w:t>
            </w:r>
            <w:r w:rsidRPr="007C671A">
              <w:rPr>
                <w:color w:val="221F1F"/>
                <w:spacing w:val="-5"/>
                <w:w w:val="115"/>
                <w:sz w:val="24"/>
                <w:szCs w:val="24"/>
                <w:lang w:val="ru-RU"/>
              </w:rPr>
              <w:t xml:space="preserve">текста. </w:t>
            </w:r>
            <w:r w:rsidRPr="007C671A">
              <w:rPr>
                <w:color w:val="221F1F"/>
                <w:spacing w:val="-3"/>
                <w:w w:val="115"/>
                <w:sz w:val="24"/>
                <w:szCs w:val="24"/>
                <w:lang w:val="ru-RU"/>
              </w:rPr>
              <w:t xml:space="preserve">Умеют </w:t>
            </w:r>
            <w:r w:rsidRPr="007C671A">
              <w:rPr>
                <w:color w:val="221F1F"/>
                <w:w w:val="115"/>
                <w:sz w:val="24"/>
                <w:szCs w:val="24"/>
                <w:lang w:val="ru-RU"/>
              </w:rPr>
              <w:t>находить примеры звукописи в стихотворениях Фета, иллюстрировать цитатами такие свойства лирики Фета, как импрессионистичность,</w:t>
            </w:r>
            <w:r w:rsidRPr="007C671A">
              <w:rPr>
                <w:color w:val="221F1F"/>
                <w:spacing w:val="34"/>
                <w:w w:val="115"/>
                <w:sz w:val="24"/>
                <w:szCs w:val="24"/>
                <w:lang w:val="ru-RU"/>
              </w:rPr>
              <w:t xml:space="preserve"> </w:t>
            </w:r>
            <w:r w:rsidRPr="007C671A">
              <w:rPr>
                <w:color w:val="221F1F"/>
                <w:w w:val="115"/>
                <w:sz w:val="24"/>
                <w:szCs w:val="24"/>
                <w:lang w:val="ru-RU"/>
              </w:rPr>
              <w:t>метафоричность.</w:t>
            </w:r>
          </w:p>
          <w:p w:rsidR="00714224" w:rsidRPr="007C671A" w:rsidRDefault="00714224" w:rsidP="002B0BC7">
            <w:pPr>
              <w:pStyle w:val="TableParagraph"/>
              <w:ind w:left="112"/>
              <w:rPr>
                <w:sz w:val="24"/>
                <w:szCs w:val="24"/>
                <w:lang w:val="ru-RU"/>
              </w:rPr>
            </w:pPr>
            <w:r w:rsidRPr="007C671A">
              <w:rPr>
                <w:color w:val="221F1F"/>
                <w:w w:val="115"/>
                <w:sz w:val="24"/>
                <w:szCs w:val="24"/>
                <w:lang w:val="ru-RU"/>
              </w:rPr>
              <w:t>Умеют использовать термины, описывающие художественный мир лирического произведения</w:t>
            </w:r>
          </w:p>
        </w:tc>
      </w:tr>
      <w:tr w:rsidR="00714224" w:rsidRPr="007C671A" w:rsidTr="00714224">
        <w:trPr>
          <w:trHeight w:val="188"/>
        </w:trPr>
        <w:tc>
          <w:tcPr>
            <w:tcW w:w="277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016" w:type="pct"/>
            <w:vMerge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492" w:type="pct"/>
            <w:vMerge w:val="restart"/>
            <w:tcBorders>
              <w:top w:val="nil"/>
            </w:tcBorders>
          </w:tcPr>
          <w:p w:rsidR="00714224" w:rsidRDefault="00714224" w:rsidP="00714224">
            <w:pPr>
              <w:pStyle w:val="TableParagraph"/>
              <w:ind w:left="111"/>
              <w:rPr>
                <w:lang w:val="ru-RU"/>
              </w:rPr>
            </w:pPr>
          </w:p>
          <w:p w:rsidR="00714224" w:rsidRPr="007C671A" w:rsidRDefault="00714224" w:rsidP="00714224">
            <w:pPr>
              <w:rPr>
                <w:lang w:val="ru-RU"/>
              </w:rPr>
            </w:pPr>
          </w:p>
          <w:p w:rsidR="00714224" w:rsidRPr="007C671A" w:rsidRDefault="00714224" w:rsidP="00714224">
            <w:pPr>
              <w:rPr>
                <w:lang w:val="ru-RU"/>
              </w:rPr>
            </w:pPr>
          </w:p>
          <w:p w:rsidR="00714224" w:rsidRPr="007C671A" w:rsidRDefault="00714224" w:rsidP="00714224">
            <w:pPr>
              <w:rPr>
                <w:lang w:val="ru-RU"/>
              </w:rPr>
            </w:pPr>
          </w:p>
          <w:p w:rsidR="00714224" w:rsidRPr="007C671A" w:rsidRDefault="00714224" w:rsidP="00714224">
            <w:pPr>
              <w:rPr>
                <w:lang w:val="ru-RU"/>
              </w:rPr>
            </w:pPr>
          </w:p>
          <w:p w:rsidR="00714224" w:rsidRPr="007C671A" w:rsidRDefault="00714224" w:rsidP="00714224">
            <w:pPr>
              <w:rPr>
                <w:lang w:val="ru-RU"/>
              </w:rPr>
            </w:pPr>
          </w:p>
          <w:p w:rsidR="00714224" w:rsidRPr="007C671A" w:rsidRDefault="00714224" w:rsidP="00714224">
            <w:pPr>
              <w:rPr>
                <w:lang w:val="ru-RU"/>
              </w:rPr>
            </w:pPr>
          </w:p>
          <w:p w:rsidR="00714224" w:rsidRPr="007C671A" w:rsidRDefault="00714224" w:rsidP="00714224">
            <w:pPr>
              <w:tabs>
                <w:tab w:val="left" w:pos="1050"/>
              </w:tabs>
              <w:rPr>
                <w:lang w:val="ru-RU"/>
              </w:rPr>
            </w:pPr>
          </w:p>
        </w:tc>
        <w:tc>
          <w:tcPr>
            <w:tcW w:w="2215" w:type="pct"/>
            <w:vMerge w:val="restart"/>
            <w:tcBorders>
              <w:top w:val="nil"/>
            </w:tcBorders>
          </w:tcPr>
          <w:p w:rsidR="00714224" w:rsidRDefault="00714224" w:rsidP="002B0BC7">
            <w:pPr>
              <w:pStyle w:val="TableParagraph"/>
              <w:ind w:left="112"/>
              <w:rPr>
                <w:lang w:val="ru-RU"/>
              </w:rPr>
            </w:pPr>
          </w:p>
          <w:p w:rsidR="00714224" w:rsidRPr="007C671A" w:rsidRDefault="00714224" w:rsidP="002B0BC7">
            <w:pPr>
              <w:rPr>
                <w:lang w:val="ru-RU"/>
              </w:rPr>
            </w:pPr>
          </w:p>
          <w:p w:rsidR="00714224" w:rsidRPr="007C671A" w:rsidRDefault="00714224" w:rsidP="002B0BC7">
            <w:pPr>
              <w:rPr>
                <w:lang w:val="ru-RU"/>
              </w:rPr>
            </w:pPr>
          </w:p>
          <w:p w:rsidR="00714224" w:rsidRPr="007C671A" w:rsidRDefault="00714224" w:rsidP="002B0BC7">
            <w:pPr>
              <w:rPr>
                <w:lang w:val="ru-RU"/>
              </w:rPr>
            </w:pPr>
          </w:p>
          <w:p w:rsidR="00714224" w:rsidRPr="007C671A" w:rsidRDefault="00714224" w:rsidP="002B0BC7">
            <w:pPr>
              <w:rPr>
                <w:lang w:val="ru-RU"/>
              </w:rPr>
            </w:pPr>
          </w:p>
          <w:p w:rsidR="00714224" w:rsidRPr="007C671A" w:rsidRDefault="00714224" w:rsidP="002B0BC7">
            <w:pPr>
              <w:rPr>
                <w:lang w:val="ru-RU"/>
              </w:rPr>
            </w:pPr>
          </w:p>
          <w:p w:rsidR="00714224" w:rsidRPr="007C671A" w:rsidRDefault="00714224" w:rsidP="002B0BC7">
            <w:pPr>
              <w:rPr>
                <w:lang w:val="ru-RU"/>
              </w:rPr>
            </w:pPr>
          </w:p>
          <w:p w:rsidR="00714224" w:rsidRPr="007C671A" w:rsidRDefault="00714224" w:rsidP="002B0BC7">
            <w:pPr>
              <w:rPr>
                <w:lang w:val="ru-RU"/>
              </w:rPr>
            </w:pPr>
          </w:p>
          <w:p w:rsidR="00714224" w:rsidRPr="007C671A" w:rsidRDefault="00714224" w:rsidP="002B0BC7">
            <w:pPr>
              <w:rPr>
                <w:lang w:val="ru-RU"/>
              </w:rPr>
            </w:pPr>
          </w:p>
          <w:p w:rsidR="00714224" w:rsidRPr="007C671A" w:rsidRDefault="00714224" w:rsidP="002B0BC7">
            <w:pPr>
              <w:rPr>
                <w:lang w:val="ru-RU"/>
              </w:rPr>
            </w:pPr>
          </w:p>
          <w:p w:rsidR="00714224" w:rsidRPr="007C671A" w:rsidRDefault="00714224" w:rsidP="002B0BC7">
            <w:pPr>
              <w:rPr>
                <w:lang w:val="ru-RU"/>
              </w:rPr>
            </w:pPr>
          </w:p>
        </w:tc>
      </w:tr>
      <w:tr w:rsidR="00714224" w:rsidRPr="007C671A" w:rsidTr="00714224">
        <w:trPr>
          <w:trHeight w:val="63"/>
        </w:trPr>
        <w:tc>
          <w:tcPr>
            <w:tcW w:w="277" w:type="pc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016" w:type="pc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492" w:type="pct"/>
            <w:vMerge/>
          </w:tcPr>
          <w:p w:rsidR="00714224" w:rsidRPr="005407EE" w:rsidRDefault="00714224" w:rsidP="00714224">
            <w:pPr>
              <w:pStyle w:val="TableParagraph"/>
              <w:spacing w:line="168" w:lineRule="exact"/>
              <w:ind w:left="111"/>
              <w:rPr>
                <w:lang w:val="ru-RU"/>
              </w:rPr>
            </w:pPr>
          </w:p>
        </w:tc>
        <w:tc>
          <w:tcPr>
            <w:tcW w:w="2215" w:type="pct"/>
            <w:vMerge/>
          </w:tcPr>
          <w:p w:rsidR="00714224" w:rsidRPr="005407EE" w:rsidRDefault="00714224" w:rsidP="00714224">
            <w:pPr>
              <w:pStyle w:val="TableParagraph"/>
              <w:spacing w:line="187" w:lineRule="exact"/>
              <w:ind w:left="112"/>
              <w:rPr>
                <w:lang w:val="ru-RU"/>
              </w:rPr>
            </w:pPr>
          </w:p>
        </w:tc>
      </w:tr>
      <w:tr w:rsidR="00714224" w:rsidRPr="007C671A" w:rsidTr="00714224">
        <w:trPr>
          <w:trHeight w:val="292"/>
        </w:trPr>
        <w:tc>
          <w:tcPr>
            <w:tcW w:w="277" w:type="pct"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spacing w:before="54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50</w:t>
            </w:r>
          </w:p>
        </w:tc>
        <w:tc>
          <w:tcPr>
            <w:tcW w:w="1016" w:type="pct"/>
            <w:vMerge w:val="restart"/>
          </w:tcPr>
          <w:p w:rsidR="00714224" w:rsidRDefault="00714224" w:rsidP="00714224">
            <w:pPr>
              <w:pStyle w:val="TableParagraph"/>
              <w:spacing w:before="69" w:line="218" w:lineRule="auto"/>
              <w:ind w:left="111" w:right="25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Характерные особенности лирики Фета, её новаторские черты</w:t>
            </w:r>
          </w:p>
          <w:p w:rsidR="00714224" w:rsidRPr="007C671A" w:rsidRDefault="00714224" w:rsidP="00714224">
            <w:pPr>
              <w:rPr>
                <w:lang w:val="ru-RU"/>
              </w:rPr>
            </w:pPr>
          </w:p>
          <w:p w:rsidR="00714224" w:rsidRPr="007C671A" w:rsidRDefault="00714224" w:rsidP="00714224">
            <w:pPr>
              <w:tabs>
                <w:tab w:val="left" w:pos="2070"/>
              </w:tabs>
              <w:rPr>
                <w:lang w:val="ru-RU"/>
              </w:rPr>
            </w:pPr>
          </w:p>
        </w:tc>
        <w:tc>
          <w:tcPr>
            <w:tcW w:w="1492" w:type="pct"/>
            <w:vMerge/>
          </w:tcPr>
          <w:p w:rsidR="00714224" w:rsidRPr="005407EE" w:rsidRDefault="00714224" w:rsidP="00714224">
            <w:pPr>
              <w:pStyle w:val="TableParagraph"/>
              <w:spacing w:line="168" w:lineRule="exact"/>
              <w:ind w:left="111"/>
              <w:rPr>
                <w:lang w:val="ru-RU"/>
              </w:rPr>
            </w:pPr>
          </w:p>
        </w:tc>
        <w:tc>
          <w:tcPr>
            <w:tcW w:w="2215" w:type="pct"/>
            <w:vMerge/>
          </w:tcPr>
          <w:p w:rsidR="00714224" w:rsidRPr="005407EE" w:rsidRDefault="00714224" w:rsidP="00714224">
            <w:pPr>
              <w:pStyle w:val="TableParagraph"/>
              <w:spacing w:line="187" w:lineRule="exact"/>
              <w:ind w:left="112"/>
              <w:rPr>
                <w:lang w:val="ru-RU"/>
              </w:rPr>
            </w:pPr>
          </w:p>
        </w:tc>
      </w:tr>
      <w:tr w:rsidR="00714224" w:rsidRPr="007C671A" w:rsidTr="00714224">
        <w:trPr>
          <w:trHeight w:val="188"/>
        </w:trPr>
        <w:tc>
          <w:tcPr>
            <w:tcW w:w="277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016" w:type="pct"/>
            <w:vMerge/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1492" w:type="pct"/>
            <w:vMerge/>
          </w:tcPr>
          <w:p w:rsidR="00714224" w:rsidRPr="005407EE" w:rsidRDefault="00714224" w:rsidP="00714224">
            <w:pPr>
              <w:pStyle w:val="TableParagraph"/>
              <w:spacing w:line="168" w:lineRule="exact"/>
              <w:ind w:left="111"/>
              <w:rPr>
                <w:lang w:val="ru-RU"/>
              </w:rPr>
            </w:pPr>
          </w:p>
        </w:tc>
        <w:tc>
          <w:tcPr>
            <w:tcW w:w="2215" w:type="pct"/>
            <w:vMerge/>
          </w:tcPr>
          <w:p w:rsidR="00714224" w:rsidRPr="005407EE" w:rsidRDefault="00714224" w:rsidP="00714224">
            <w:pPr>
              <w:pStyle w:val="TableParagraph"/>
              <w:spacing w:line="187" w:lineRule="exact"/>
              <w:ind w:left="112"/>
              <w:rPr>
                <w:lang w:val="ru-RU"/>
              </w:rPr>
            </w:pPr>
          </w:p>
        </w:tc>
      </w:tr>
      <w:tr w:rsidR="00714224" w:rsidRPr="007C671A" w:rsidTr="00714224">
        <w:trPr>
          <w:trHeight w:val="188"/>
        </w:trPr>
        <w:tc>
          <w:tcPr>
            <w:tcW w:w="277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016" w:type="pct"/>
            <w:vMerge/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1492" w:type="pct"/>
            <w:vMerge/>
          </w:tcPr>
          <w:p w:rsidR="00714224" w:rsidRPr="005407EE" w:rsidRDefault="00714224" w:rsidP="00714224">
            <w:pPr>
              <w:pStyle w:val="TableParagraph"/>
              <w:spacing w:line="168" w:lineRule="exact"/>
              <w:ind w:left="111"/>
              <w:rPr>
                <w:lang w:val="ru-RU"/>
              </w:rPr>
            </w:pPr>
          </w:p>
        </w:tc>
        <w:tc>
          <w:tcPr>
            <w:tcW w:w="2215" w:type="pct"/>
            <w:vMerge/>
          </w:tcPr>
          <w:p w:rsidR="00714224" w:rsidRPr="005407EE" w:rsidRDefault="00714224" w:rsidP="00714224">
            <w:pPr>
              <w:pStyle w:val="TableParagraph"/>
              <w:spacing w:line="187" w:lineRule="exact"/>
              <w:ind w:left="112"/>
              <w:rPr>
                <w:lang w:val="ru-RU"/>
              </w:rPr>
            </w:pPr>
          </w:p>
        </w:tc>
      </w:tr>
      <w:tr w:rsidR="00714224" w:rsidRPr="007C671A" w:rsidTr="00714224">
        <w:trPr>
          <w:trHeight w:val="188"/>
        </w:trPr>
        <w:tc>
          <w:tcPr>
            <w:tcW w:w="277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016" w:type="pct"/>
            <w:vMerge/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1492" w:type="pct"/>
            <w:vMerge/>
          </w:tcPr>
          <w:p w:rsidR="00714224" w:rsidRPr="005407EE" w:rsidRDefault="00714224" w:rsidP="00714224">
            <w:pPr>
              <w:pStyle w:val="TableParagraph"/>
              <w:spacing w:line="168" w:lineRule="exact"/>
              <w:ind w:left="111"/>
              <w:rPr>
                <w:lang w:val="ru-RU"/>
              </w:rPr>
            </w:pPr>
          </w:p>
        </w:tc>
        <w:tc>
          <w:tcPr>
            <w:tcW w:w="2215" w:type="pct"/>
            <w:vMerge/>
          </w:tcPr>
          <w:p w:rsidR="00714224" w:rsidRPr="005407EE" w:rsidRDefault="00714224" w:rsidP="00714224">
            <w:pPr>
              <w:pStyle w:val="TableParagraph"/>
              <w:spacing w:line="187" w:lineRule="exact"/>
              <w:ind w:left="112"/>
              <w:rPr>
                <w:lang w:val="ru-RU"/>
              </w:rPr>
            </w:pPr>
          </w:p>
        </w:tc>
      </w:tr>
      <w:tr w:rsidR="00714224" w:rsidRPr="007C671A" w:rsidTr="00714224">
        <w:trPr>
          <w:trHeight w:val="188"/>
        </w:trPr>
        <w:tc>
          <w:tcPr>
            <w:tcW w:w="277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016" w:type="pct"/>
            <w:vMerge/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1492" w:type="pct"/>
            <w:vMerge/>
          </w:tcPr>
          <w:p w:rsidR="00714224" w:rsidRPr="005407EE" w:rsidRDefault="00714224" w:rsidP="00714224">
            <w:pPr>
              <w:pStyle w:val="TableParagraph"/>
              <w:spacing w:line="168" w:lineRule="exact"/>
              <w:ind w:left="111"/>
              <w:rPr>
                <w:lang w:val="ru-RU"/>
              </w:rPr>
            </w:pPr>
          </w:p>
        </w:tc>
        <w:tc>
          <w:tcPr>
            <w:tcW w:w="2215" w:type="pct"/>
            <w:vMerge/>
          </w:tcPr>
          <w:p w:rsidR="00714224" w:rsidRPr="005407EE" w:rsidRDefault="00714224" w:rsidP="00714224">
            <w:pPr>
              <w:pStyle w:val="TableParagraph"/>
              <w:spacing w:line="187" w:lineRule="exact"/>
              <w:ind w:left="112"/>
              <w:rPr>
                <w:lang w:val="ru-RU"/>
              </w:rPr>
            </w:pPr>
          </w:p>
        </w:tc>
      </w:tr>
      <w:tr w:rsidR="00714224" w:rsidRPr="007C671A" w:rsidTr="00714224">
        <w:trPr>
          <w:trHeight w:val="188"/>
        </w:trPr>
        <w:tc>
          <w:tcPr>
            <w:tcW w:w="277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016" w:type="pct"/>
            <w:vMerge/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1492" w:type="pct"/>
            <w:vMerge/>
          </w:tcPr>
          <w:p w:rsidR="00714224" w:rsidRPr="005407EE" w:rsidRDefault="00714224" w:rsidP="00714224">
            <w:pPr>
              <w:pStyle w:val="TableParagraph"/>
              <w:spacing w:line="168" w:lineRule="exact"/>
              <w:ind w:left="111"/>
              <w:rPr>
                <w:lang w:val="ru-RU"/>
              </w:rPr>
            </w:pPr>
          </w:p>
        </w:tc>
        <w:tc>
          <w:tcPr>
            <w:tcW w:w="2215" w:type="pct"/>
            <w:vMerge/>
          </w:tcPr>
          <w:p w:rsidR="00714224" w:rsidRPr="005407EE" w:rsidRDefault="00714224" w:rsidP="00714224">
            <w:pPr>
              <w:pStyle w:val="TableParagraph"/>
              <w:spacing w:line="187" w:lineRule="exact"/>
              <w:ind w:left="112"/>
              <w:rPr>
                <w:lang w:val="ru-RU"/>
              </w:rPr>
            </w:pPr>
          </w:p>
        </w:tc>
      </w:tr>
      <w:tr w:rsidR="00714224" w:rsidRPr="007C671A" w:rsidTr="00714224">
        <w:trPr>
          <w:trHeight w:val="188"/>
        </w:trPr>
        <w:tc>
          <w:tcPr>
            <w:tcW w:w="277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016" w:type="pct"/>
            <w:vMerge/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1492" w:type="pct"/>
            <w:vMerge/>
          </w:tcPr>
          <w:p w:rsidR="00714224" w:rsidRPr="005407EE" w:rsidRDefault="00714224" w:rsidP="00714224">
            <w:pPr>
              <w:pStyle w:val="TableParagraph"/>
              <w:spacing w:line="168" w:lineRule="exact"/>
              <w:ind w:left="111"/>
              <w:rPr>
                <w:lang w:val="ru-RU"/>
              </w:rPr>
            </w:pPr>
          </w:p>
        </w:tc>
        <w:tc>
          <w:tcPr>
            <w:tcW w:w="2215" w:type="pct"/>
            <w:vMerge/>
          </w:tcPr>
          <w:p w:rsidR="00714224" w:rsidRPr="005407EE" w:rsidRDefault="00714224" w:rsidP="00714224">
            <w:pPr>
              <w:pStyle w:val="TableParagraph"/>
              <w:spacing w:line="187" w:lineRule="exact"/>
              <w:ind w:left="112"/>
              <w:rPr>
                <w:lang w:val="ru-RU"/>
              </w:rPr>
            </w:pPr>
          </w:p>
        </w:tc>
      </w:tr>
      <w:tr w:rsidR="00714224" w:rsidRPr="007C671A" w:rsidTr="00714224">
        <w:trPr>
          <w:trHeight w:val="188"/>
        </w:trPr>
        <w:tc>
          <w:tcPr>
            <w:tcW w:w="277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016" w:type="pct"/>
            <w:vMerge/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1492" w:type="pct"/>
            <w:vMerge/>
          </w:tcPr>
          <w:p w:rsidR="00714224" w:rsidRPr="005407EE" w:rsidRDefault="00714224" w:rsidP="00714224">
            <w:pPr>
              <w:pStyle w:val="TableParagraph"/>
              <w:spacing w:line="168" w:lineRule="exact"/>
              <w:ind w:left="111"/>
              <w:rPr>
                <w:lang w:val="ru-RU"/>
              </w:rPr>
            </w:pPr>
          </w:p>
        </w:tc>
        <w:tc>
          <w:tcPr>
            <w:tcW w:w="2215" w:type="pct"/>
            <w:vMerge/>
          </w:tcPr>
          <w:p w:rsidR="00714224" w:rsidRPr="005407EE" w:rsidRDefault="00714224" w:rsidP="00714224">
            <w:pPr>
              <w:pStyle w:val="TableParagraph"/>
              <w:spacing w:line="187" w:lineRule="exact"/>
              <w:ind w:left="112"/>
              <w:rPr>
                <w:lang w:val="ru-RU"/>
              </w:rPr>
            </w:pPr>
          </w:p>
        </w:tc>
      </w:tr>
      <w:tr w:rsidR="00714224" w:rsidRPr="005407EE" w:rsidTr="00714224">
        <w:trPr>
          <w:trHeight w:val="188"/>
        </w:trPr>
        <w:tc>
          <w:tcPr>
            <w:tcW w:w="277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016" w:type="pct"/>
            <w:vMerge/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1492" w:type="pct"/>
            <w:vMerge/>
          </w:tcPr>
          <w:p w:rsidR="00714224" w:rsidRPr="005407EE" w:rsidRDefault="00714224" w:rsidP="00714224">
            <w:pPr>
              <w:pStyle w:val="TableParagraph"/>
              <w:spacing w:line="168" w:lineRule="exact"/>
              <w:ind w:left="111"/>
              <w:rPr>
                <w:lang w:val="ru-RU"/>
              </w:rPr>
            </w:pPr>
          </w:p>
        </w:tc>
        <w:tc>
          <w:tcPr>
            <w:tcW w:w="2215" w:type="pct"/>
            <w:vMerge/>
          </w:tcPr>
          <w:p w:rsidR="00714224" w:rsidRPr="005407EE" w:rsidRDefault="00714224" w:rsidP="00714224">
            <w:pPr>
              <w:pStyle w:val="TableParagraph"/>
              <w:spacing w:line="187" w:lineRule="exact"/>
              <w:ind w:left="112"/>
              <w:rPr>
                <w:lang w:val="ru-RU"/>
              </w:rPr>
            </w:pPr>
          </w:p>
        </w:tc>
      </w:tr>
      <w:tr w:rsidR="00714224" w:rsidRPr="005407EE" w:rsidTr="00714224">
        <w:trPr>
          <w:trHeight w:val="401"/>
        </w:trPr>
        <w:tc>
          <w:tcPr>
            <w:tcW w:w="277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016" w:type="pct"/>
            <w:vMerge/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1492" w:type="pct"/>
            <w:vMerge/>
          </w:tcPr>
          <w:p w:rsidR="00714224" w:rsidRPr="00714224" w:rsidRDefault="00714224" w:rsidP="00714224">
            <w:pPr>
              <w:pStyle w:val="TableParagraph"/>
              <w:spacing w:line="187" w:lineRule="exact"/>
              <w:rPr>
                <w:lang w:val="ru-RU"/>
              </w:rPr>
            </w:pPr>
          </w:p>
        </w:tc>
        <w:tc>
          <w:tcPr>
            <w:tcW w:w="2215" w:type="pct"/>
            <w:vMerge/>
          </w:tcPr>
          <w:p w:rsidR="00714224" w:rsidRPr="00714224" w:rsidRDefault="00714224" w:rsidP="00714224">
            <w:pPr>
              <w:pStyle w:val="TableParagraph"/>
              <w:spacing w:line="187" w:lineRule="exact"/>
              <w:ind w:left="112"/>
              <w:rPr>
                <w:lang w:val="ru-RU"/>
              </w:rPr>
            </w:pPr>
          </w:p>
        </w:tc>
      </w:tr>
      <w:tr w:rsidR="00714224" w:rsidRPr="007C671A" w:rsidTr="00714224">
        <w:trPr>
          <w:trHeight w:val="60"/>
        </w:trPr>
        <w:tc>
          <w:tcPr>
            <w:tcW w:w="277" w:type="pct"/>
            <w:tcBorders>
              <w:top w:val="nil"/>
            </w:tcBorders>
          </w:tcPr>
          <w:p w:rsidR="00714224" w:rsidRPr="00714224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016" w:type="pct"/>
            <w:vMerge/>
          </w:tcPr>
          <w:p w:rsidR="00714224" w:rsidRPr="005407EE" w:rsidRDefault="00714224" w:rsidP="00714224">
            <w:pPr>
              <w:pStyle w:val="TableParagraph"/>
              <w:spacing w:line="218" w:lineRule="auto"/>
              <w:ind w:right="92"/>
              <w:jc w:val="both"/>
              <w:rPr>
                <w:i/>
                <w:lang w:val="ru-RU"/>
              </w:rPr>
            </w:pPr>
          </w:p>
        </w:tc>
        <w:tc>
          <w:tcPr>
            <w:tcW w:w="1492" w:type="pct"/>
            <w:vMerge/>
          </w:tcPr>
          <w:p w:rsidR="00714224" w:rsidRPr="005407EE" w:rsidRDefault="00714224" w:rsidP="00714224">
            <w:pPr>
              <w:pStyle w:val="TableParagraph"/>
              <w:spacing w:line="218" w:lineRule="auto"/>
              <w:ind w:right="92"/>
              <w:jc w:val="both"/>
              <w:rPr>
                <w:i/>
                <w:lang w:val="ru-RU"/>
              </w:rPr>
            </w:pPr>
          </w:p>
        </w:tc>
        <w:tc>
          <w:tcPr>
            <w:tcW w:w="2215" w:type="pct"/>
            <w:vMerge/>
          </w:tcPr>
          <w:p w:rsidR="00714224" w:rsidRPr="005407EE" w:rsidRDefault="00714224" w:rsidP="00714224">
            <w:pPr>
              <w:pStyle w:val="TableParagraph"/>
              <w:spacing w:line="218" w:lineRule="auto"/>
              <w:ind w:right="92"/>
              <w:rPr>
                <w:lang w:val="ru-RU"/>
              </w:rPr>
            </w:pPr>
          </w:p>
        </w:tc>
      </w:tr>
      <w:tr w:rsidR="002B0BC7" w:rsidRPr="007C671A" w:rsidTr="00984EE1">
        <w:trPr>
          <w:trHeight w:val="3377"/>
        </w:trPr>
        <w:tc>
          <w:tcPr>
            <w:tcW w:w="277" w:type="pct"/>
          </w:tcPr>
          <w:p w:rsidR="002B0BC7" w:rsidRPr="005407EE" w:rsidRDefault="002B0BC7" w:rsidP="00714224">
            <w:pPr>
              <w:pStyle w:val="TableParagraph"/>
              <w:spacing w:before="54"/>
              <w:ind w:left="134"/>
            </w:pPr>
            <w:r w:rsidRPr="005407EE">
              <w:rPr>
                <w:color w:val="221F1F"/>
                <w:w w:val="105"/>
              </w:rPr>
              <w:t>51</w:t>
            </w:r>
          </w:p>
          <w:p w:rsidR="002B0BC7" w:rsidRDefault="002B0BC7" w:rsidP="00714224">
            <w:pPr>
              <w:pStyle w:val="TableParagraph"/>
              <w:spacing w:before="54"/>
              <w:ind w:left="134"/>
              <w:rPr>
                <w:color w:val="221F1F"/>
                <w:w w:val="10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before="54"/>
              <w:ind w:left="134"/>
              <w:rPr>
                <w:color w:val="221F1F"/>
                <w:w w:val="10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before="54"/>
              <w:ind w:left="134"/>
              <w:rPr>
                <w:color w:val="221F1F"/>
                <w:w w:val="10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before="54"/>
              <w:ind w:left="134"/>
              <w:rPr>
                <w:color w:val="221F1F"/>
                <w:w w:val="10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before="54"/>
              <w:ind w:left="134"/>
              <w:rPr>
                <w:color w:val="221F1F"/>
                <w:w w:val="10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before="54"/>
              <w:ind w:left="134"/>
              <w:rPr>
                <w:color w:val="221F1F"/>
                <w:w w:val="10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before="54"/>
              <w:ind w:left="134"/>
              <w:rPr>
                <w:color w:val="221F1F"/>
                <w:w w:val="10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before="54"/>
              <w:ind w:left="134"/>
              <w:rPr>
                <w:color w:val="221F1F"/>
                <w:w w:val="10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before="54"/>
              <w:ind w:left="134"/>
              <w:rPr>
                <w:color w:val="221F1F"/>
                <w:w w:val="105"/>
                <w:lang w:val="ru-RU"/>
              </w:rPr>
            </w:pPr>
          </w:p>
          <w:p w:rsidR="002B0BC7" w:rsidRPr="005C00F9" w:rsidRDefault="002B0BC7" w:rsidP="00714224">
            <w:pPr>
              <w:pStyle w:val="TableParagraph"/>
              <w:spacing w:before="54"/>
              <w:ind w:left="134"/>
              <w:rPr>
                <w:lang w:val="ru-RU"/>
              </w:rPr>
            </w:pPr>
          </w:p>
        </w:tc>
        <w:tc>
          <w:tcPr>
            <w:tcW w:w="1016" w:type="pct"/>
            <w:tcBorders>
              <w:right w:val="single" w:sz="4" w:space="0" w:color="auto"/>
            </w:tcBorders>
          </w:tcPr>
          <w:p w:rsidR="002B0BC7" w:rsidRPr="005407EE" w:rsidRDefault="002B0BC7" w:rsidP="00714224">
            <w:pPr>
              <w:pStyle w:val="TableParagraph"/>
              <w:spacing w:before="70" w:line="218" w:lineRule="auto"/>
              <w:ind w:left="111" w:right="514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 xml:space="preserve">Стремление </w:t>
            </w:r>
            <w:r w:rsidRPr="005407EE">
              <w:rPr>
                <w:color w:val="221F1F"/>
                <w:w w:val="115"/>
                <w:lang w:val="ru-RU"/>
              </w:rPr>
              <w:t>к пушкинской гармонии и творческая самобытность поэзии</w:t>
            </w:r>
          </w:p>
          <w:p w:rsidR="002B0BC7" w:rsidRPr="005407EE" w:rsidRDefault="002B0BC7" w:rsidP="00714224">
            <w:pPr>
              <w:pStyle w:val="TableParagraph"/>
              <w:spacing w:line="191" w:lineRule="exact"/>
              <w:ind w:left="111"/>
            </w:pPr>
            <w:r w:rsidRPr="005407EE">
              <w:rPr>
                <w:color w:val="221F1F"/>
                <w:w w:val="115"/>
              </w:rPr>
              <w:t>А. К. Толстого</w:t>
            </w:r>
          </w:p>
        </w:tc>
        <w:tc>
          <w:tcPr>
            <w:tcW w:w="1492" w:type="pct"/>
            <w:tcBorders>
              <w:left w:val="single" w:sz="4" w:space="0" w:color="auto"/>
            </w:tcBorders>
          </w:tcPr>
          <w:p w:rsidR="002B0BC7" w:rsidRPr="005407EE" w:rsidRDefault="002B0BC7" w:rsidP="00714224">
            <w:pPr>
              <w:pStyle w:val="TableParagraph"/>
              <w:spacing w:before="70" w:line="218" w:lineRule="auto"/>
              <w:ind w:left="111" w:right="90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Сформированность умений учитывать историч</w:t>
            </w:r>
            <w:r>
              <w:rPr>
                <w:color w:val="221F1F"/>
                <w:w w:val="115"/>
                <w:lang w:val="ru-RU"/>
              </w:rPr>
              <w:t xml:space="preserve">еский, историко-культурный контекст и контекст </w:t>
            </w:r>
            <w:r w:rsidRPr="005407EE">
              <w:rPr>
                <w:color w:val="221F1F"/>
                <w:w w:val="115"/>
                <w:lang w:val="ru-RU"/>
              </w:rPr>
              <w:t>творчества писателя в процессе анализа художественного произведения;</w:t>
            </w:r>
          </w:p>
        </w:tc>
        <w:tc>
          <w:tcPr>
            <w:tcW w:w="2215" w:type="pct"/>
          </w:tcPr>
          <w:p w:rsidR="002B0BC7" w:rsidRPr="005407EE" w:rsidRDefault="002B0BC7" w:rsidP="00714224">
            <w:pPr>
              <w:pStyle w:val="TableParagraph"/>
              <w:spacing w:before="70" w:line="218" w:lineRule="auto"/>
              <w:ind w:left="112" w:right="90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Знают основные факты биографии   и   творчества </w:t>
            </w:r>
            <w:r w:rsidRPr="005407EE">
              <w:rPr>
                <w:color w:val="221F1F"/>
                <w:spacing w:val="2"/>
                <w:w w:val="115"/>
                <w:lang w:val="ru-RU"/>
              </w:rPr>
              <w:t xml:space="preserve">А. </w:t>
            </w:r>
            <w:r w:rsidRPr="005407EE">
              <w:rPr>
                <w:color w:val="221F1F"/>
                <w:w w:val="115"/>
                <w:lang w:val="ru-RU"/>
              </w:rPr>
              <w:t>К.</w:t>
            </w:r>
            <w:r w:rsidRPr="005407EE">
              <w:rPr>
                <w:color w:val="221F1F"/>
                <w:spacing w:val="22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Толстого.</w:t>
            </w: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Знают ведущие мотивы творчества, умеют приводить цитаты, характеризующие мироощущение поэта или важные для него темы</w:t>
            </w: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Pr="005407EE" w:rsidRDefault="002B0BC7" w:rsidP="005C00F9">
            <w:pPr>
              <w:pStyle w:val="TableParagraph"/>
              <w:spacing w:line="218" w:lineRule="auto"/>
              <w:ind w:right="92"/>
              <w:jc w:val="both"/>
              <w:rPr>
                <w:lang w:val="ru-RU"/>
              </w:rPr>
            </w:pPr>
          </w:p>
        </w:tc>
      </w:tr>
    </w:tbl>
    <w:p w:rsidR="00714224" w:rsidRPr="005407EE" w:rsidRDefault="00714224" w:rsidP="00714224">
      <w:pPr>
        <w:pStyle w:val="ad"/>
        <w:spacing w:before="7"/>
        <w:rPr>
          <w:i/>
          <w:sz w:val="22"/>
          <w:szCs w:val="22"/>
          <w:lang w:val="ru-RU"/>
        </w:rPr>
      </w:pPr>
    </w:p>
    <w:tbl>
      <w:tblPr>
        <w:tblStyle w:val="TableNormal"/>
        <w:tblW w:w="5000" w:type="pct"/>
        <w:tblBorders>
          <w:top w:val="single" w:sz="8" w:space="0" w:color="221F1F"/>
          <w:left w:val="single" w:sz="8" w:space="0" w:color="221F1F"/>
          <w:bottom w:val="single" w:sz="8" w:space="0" w:color="221F1F"/>
          <w:right w:val="single" w:sz="8" w:space="0" w:color="221F1F"/>
          <w:insideH w:val="single" w:sz="8" w:space="0" w:color="221F1F"/>
          <w:insideV w:val="single" w:sz="8" w:space="0" w:color="221F1F"/>
        </w:tblBorders>
        <w:tblLook w:val="01E0"/>
      </w:tblPr>
      <w:tblGrid>
        <w:gridCol w:w="832"/>
        <w:gridCol w:w="3202"/>
        <w:gridCol w:w="5151"/>
        <w:gridCol w:w="5515"/>
      </w:tblGrid>
      <w:tr w:rsidR="00714224" w:rsidRPr="005407EE" w:rsidTr="00714224">
        <w:trPr>
          <w:trHeight w:val="1458"/>
        </w:trPr>
        <w:tc>
          <w:tcPr>
            <w:tcW w:w="283" w:type="pct"/>
            <w:shd w:val="clear" w:color="auto" w:fill="E6E7E8"/>
          </w:tcPr>
          <w:p w:rsidR="00714224" w:rsidRPr="005407EE" w:rsidRDefault="00714224" w:rsidP="00714224">
            <w:pPr>
              <w:pStyle w:val="TableParagraph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before="1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line="271" w:lineRule="auto"/>
              <w:ind w:left="67" w:firstLine="53"/>
              <w:rPr>
                <w:b/>
              </w:rPr>
            </w:pPr>
            <w:r w:rsidRPr="005407EE">
              <w:rPr>
                <w:b/>
                <w:color w:val="221F1F"/>
              </w:rPr>
              <w:t xml:space="preserve">№ </w:t>
            </w:r>
            <w:r w:rsidRPr="005407EE">
              <w:rPr>
                <w:b/>
                <w:color w:val="221F1F"/>
                <w:w w:val="110"/>
              </w:rPr>
              <w:t>п/п</w:t>
            </w:r>
          </w:p>
        </w:tc>
        <w:tc>
          <w:tcPr>
            <w:tcW w:w="1089" w:type="pct"/>
            <w:shd w:val="clear" w:color="auto" w:fill="E6E7E8"/>
          </w:tcPr>
          <w:p w:rsidR="00714224" w:rsidRPr="005407EE" w:rsidRDefault="00714224" w:rsidP="00714224">
            <w:pPr>
              <w:pStyle w:val="TableParagraph"/>
              <w:rPr>
                <w:i/>
              </w:rPr>
            </w:pPr>
          </w:p>
          <w:p w:rsidR="00714224" w:rsidRPr="005407EE" w:rsidRDefault="00714224" w:rsidP="00714224">
            <w:pPr>
              <w:pStyle w:val="TableParagraph"/>
              <w:spacing w:before="1"/>
              <w:rPr>
                <w:i/>
              </w:rPr>
            </w:pPr>
          </w:p>
          <w:p w:rsidR="00714224" w:rsidRPr="005407EE" w:rsidRDefault="00714224" w:rsidP="00714224">
            <w:pPr>
              <w:pStyle w:val="TableParagraph"/>
              <w:ind w:left="200"/>
              <w:rPr>
                <w:b/>
              </w:rPr>
            </w:pPr>
            <w:r w:rsidRPr="005407EE">
              <w:rPr>
                <w:b/>
                <w:color w:val="221F1F"/>
              </w:rPr>
              <w:t>Темы уроков</w:t>
            </w:r>
          </w:p>
        </w:tc>
        <w:tc>
          <w:tcPr>
            <w:tcW w:w="1752" w:type="pct"/>
            <w:shd w:val="clear" w:color="auto" w:fill="E6E7E8"/>
          </w:tcPr>
          <w:p w:rsidR="00714224" w:rsidRPr="005407EE" w:rsidRDefault="00714224" w:rsidP="00714224">
            <w:pPr>
              <w:pStyle w:val="TableParagraph"/>
              <w:spacing w:before="1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line="230" w:lineRule="auto"/>
              <w:ind w:left="138" w:right="118"/>
              <w:jc w:val="center"/>
              <w:rPr>
                <w:b/>
                <w:lang w:val="ru-RU"/>
              </w:rPr>
            </w:pPr>
            <w:r w:rsidRPr="005407EE">
              <w:rPr>
                <w:b/>
                <w:color w:val="221F1F"/>
                <w:lang w:val="ru-RU"/>
              </w:rPr>
              <w:t>Предметные результаты образования (в соответствии с требованиями ФГОС СОО)</w:t>
            </w:r>
          </w:p>
        </w:tc>
        <w:tc>
          <w:tcPr>
            <w:tcW w:w="1876" w:type="pct"/>
            <w:shd w:val="clear" w:color="auto" w:fill="E6E7E8"/>
          </w:tcPr>
          <w:p w:rsidR="00714224" w:rsidRPr="005407EE" w:rsidRDefault="00714224" w:rsidP="00714224">
            <w:pPr>
              <w:pStyle w:val="TableParagraph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before="199" w:line="230" w:lineRule="auto"/>
              <w:ind w:left="281" w:right="91" w:hanging="19"/>
              <w:rPr>
                <w:b/>
              </w:rPr>
            </w:pPr>
            <w:r w:rsidRPr="005407EE">
              <w:rPr>
                <w:b/>
                <w:color w:val="221F1F"/>
              </w:rPr>
              <w:t>Оцениваемые знания, умения, компетенции</w:t>
            </w:r>
          </w:p>
        </w:tc>
      </w:tr>
      <w:tr w:rsidR="00714224" w:rsidRPr="007C671A" w:rsidTr="00714224">
        <w:trPr>
          <w:trHeight w:val="4310"/>
        </w:trPr>
        <w:tc>
          <w:tcPr>
            <w:tcW w:w="283" w:type="pct"/>
          </w:tcPr>
          <w:p w:rsidR="00714224" w:rsidRPr="005407EE" w:rsidRDefault="00714224" w:rsidP="00714224">
            <w:pPr>
              <w:pStyle w:val="TableParagraph"/>
              <w:spacing w:before="82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lastRenderedPageBreak/>
              <w:t>52</w:t>
            </w:r>
          </w:p>
        </w:tc>
        <w:tc>
          <w:tcPr>
            <w:tcW w:w="1089" w:type="pct"/>
          </w:tcPr>
          <w:p w:rsidR="00714224" w:rsidRPr="005407EE" w:rsidRDefault="00714224" w:rsidP="00714224">
            <w:pPr>
              <w:pStyle w:val="TableParagraph"/>
              <w:spacing w:before="97" w:line="218" w:lineRule="auto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Образ Козьмы Пруткова, его место в русской поэзии</w:t>
            </w:r>
          </w:p>
        </w:tc>
        <w:tc>
          <w:tcPr>
            <w:tcW w:w="1752" w:type="pct"/>
          </w:tcPr>
          <w:p w:rsidR="00714224" w:rsidRPr="005407EE" w:rsidRDefault="00714224" w:rsidP="00714224">
            <w:pPr>
              <w:pStyle w:val="TableParagraph"/>
              <w:tabs>
                <w:tab w:val="left" w:pos="1135"/>
                <w:tab w:val="left" w:pos="1263"/>
                <w:tab w:val="left" w:pos="1570"/>
                <w:tab w:val="left" w:pos="1631"/>
                <w:tab w:val="left" w:pos="2028"/>
                <w:tab w:val="left" w:pos="2212"/>
              </w:tabs>
              <w:spacing w:before="97" w:line="218" w:lineRule="auto"/>
              <w:ind w:left="111" w:right="90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способность выявлять в художественных текстах образы, темы, проблемы и выражать своё отношение к ним  в развёрнутых аргументированных устных и письменных высказываниях; владение навыками  анали</w:t>
            </w:r>
            <w:r w:rsidRPr="005407EE">
              <w:rPr>
                <w:color w:val="221F1F"/>
                <w:spacing w:val="2"/>
                <w:w w:val="115"/>
                <w:lang w:val="ru-RU"/>
              </w:rPr>
              <w:t xml:space="preserve">за </w:t>
            </w:r>
            <w:r w:rsidRPr="005407EE">
              <w:rPr>
                <w:color w:val="221F1F"/>
                <w:w w:val="115"/>
                <w:lang w:val="ru-RU"/>
              </w:rPr>
              <w:t>художественных произведений с учётом их жанрово-родовой</w:t>
            </w:r>
            <w:r w:rsidRPr="005407EE">
              <w:rPr>
                <w:color w:val="221F1F"/>
                <w:w w:val="115"/>
                <w:lang w:val="ru-RU"/>
              </w:rPr>
              <w:tab/>
            </w:r>
            <w:r w:rsidRPr="005407EE">
              <w:rPr>
                <w:color w:val="221F1F"/>
                <w:w w:val="115"/>
                <w:lang w:val="ru-RU"/>
              </w:rPr>
              <w:tab/>
              <w:t>специфики; осознание</w:t>
            </w:r>
            <w:r w:rsidRPr="005407EE">
              <w:rPr>
                <w:color w:val="221F1F"/>
                <w:w w:val="115"/>
                <w:lang w:val="ru-RU"/>
              </w:rPr>
              <w:tab/>
            </w:r>
            <w:r w:rsidRPr="005407EE">
              <w:rPr>
                <w:color w:val="221F1F"/>
                <w:w w:val="115"/>
                <w:lang w:val="ru-RU"/>
              </w:rPr>
              <w:tab/>
            </w:r>
            <w:r w:rsidRPr="005407EE">
              <w:rPr>
                <w:color w:val="221F1F"/>
                <w:w w:val="110"/>
                <w:lang w:val="ru-RU"/>
              </w:rPr>
              <w:t xml:space="preserve">художественной </w:t>
            </w:r>
            <w:r w:rsidRPr="005407EE">
              <w:rPr>
                <w:color w:val="221F1F"/>
                <w:w w:val="115"/>
                <w:lang w:val="ru-RU"/>
              </w:rPr>
              <w:t>картины</w:t>
            </w:r>
            <w:r w:rsidRPr="005407EE">
              <w:rPr>
                <w:color w:val="221F1F"/>
                <w:w w:val="115"/>
                <w:lang w:val="ru-RU"/>
              </w:rPr>
              <w:tab/>
              <w:t>жизни,</w:t>
            </w:r>
            <w:r w:rsidRPr="005407EE">
              <w:rPr>
                <w:color w:val="221F1F"/>
                <w:w w:val="115"/>
                <w:lang w:val="ru-RU"/>
              </w:rPr>
              <w:tab/>
              <w:t>создан- ной в литературном про- изведении, в единстве эмоционального</w:t>
            </w:r>
            <w:r w:rsidRPr="005407EE">
              <w:rPr>
                <w:color w:val="221F1F"/>
                <w:w w:val="115"/>
                <w:lang w:val="ru-RU"/>
              </w:rPr>
              <w:tab/>
            </w:r>
            <w:r w:rsidRPr="005407EE">
              <w:rPr>
                <w:color w:val="221F1F"/>
                <w:w w:val="115"/>
                <w:lang w:val="ru-RU"/>
              </w:rPr>
              <w:tab/>
              <w:t>личностного восприятия и интеллектуального понимания; сформированность представлений о системе стилей языка художественной литературы;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92"/>
              <w:jc w:val="both"/>
              <w:rPr>
                <w:i/>
                <w:lang w:val="ru-RU"/>
              </w:rPr>
            </w:pPr>
            <w:r w:rsidRPr="005407EE">
              <w:rPr>
                <w:color w:val="221F1F"/>
                <w:w w:val="105"/>
                <w:lang w:val="ru-RU"/>
              </w:rPr>
              <w:t xml:space="preserve">* </w:t>
            </w:r>
            <w:r w:rsidRPr="005407EE">
              <w:rPr>
                <w:i/>
                <w:color w:val="221F1F"/>
                <w:w w:val="105"/>
                <w:lang w:val="ru-RU"/>
              </w:rPr>
              <w:t xml:space="preserve">понимание и </w:t>
            </w:r>
            <w:r w:rsidRPr="005407EE">
              <w:rPr>
                <w:i/>
                <w:color w:val="221F1F"/>
                <w:spacing w:val="-3"/>
                <w:w w:val="105"/>
                <w:lang w:val="ru-RU"/>
              </w:rPr>
              <w:t xml:space="preserve">осмысленное </w:t>
            </w:r>
            <w:r w:rsidRPr="005407EE">
              <w:rPr>
                <w:i/>
                <w:color w:val="221F1F"/>
                <w:w w:val="105"/>
                <w:lang w:val="ru-RU"/>
              </w:rPr>
              <w:t xml:space="preserve">использование понятийного аппарата </w:t>
            </w:r>
            <w:r w:rsidRPr="005407EE">
              <w:rPr>
                <w:i/>
                <w:color w:val="221F1F"/>
                <w:spacing w:val="-3"/>
                <w:w w:val="105"/>
                <w:lang w:val="ru-RU"/>
              </w:rPr>
              <w:t xml:space="preserve">современного </w:t>
            </w:r>
            <w:r w:rsidRPr="005407EE">
              <w:rPr>
                <w:i/>
                <w:color w:val="221F1F"/>
                <w:spacing w:val="-2"/>
                <w:w w:val="105"/>
                <w:lang w:val="ru-RU"/>
              </w:rPr>
              <w:t>ли</w:t>
            </w:r>
            <w:r w:rsidRPr="005407EE">
              <w:rPr>
                <w:i/>
                <w:color w:val="221F1F"/>
                <w:spacing w:val="-3"/>
                <w:w w:val="105"/>
                <w:lang w:val="ru-RU"/>
              </w:rPr>
              <w:t xml:space="preserve">тературоведения </w:t>
            </w:r>
            <w:r w:rsidRPr="005407EE">
              <w:rPr>
                <w:i/>
                <w:color w:val="221F1F"/>
                <w:w w:val="105"/>
                <w:lang w:val="ru-RU"/>
              </w:rPr>
              <w:t>в</w:t>
            </w:r>
            <w:r w:rsidRPr="005407EE">
              <w:rPr>
                <w:i/>
                <w:color w:val="221F1F"/>
                <w:spacing w:val="-32"/>
                <w:w w:val="105"/>
                <w:lang w:val="ru-RU"/>
              </w:rPr>
              <w:t xml:space="preserve"> </w:t>
            </w:r>
            <w:r w:rsidRPr="005407EE">
              <w:rPr>
                <w:i/>
                <w:color w:val="221F1F"/>
                <w:spacing w:val="-3"/>
                <w:w w:val="105"/>
                <w:lang w:val="ru-RU"/>
              </w:rPr>
              <w:t xml:space="preserve">процессе </w:t>
            </w:r>
            <w:r w:rsidRPr="005407EE">
              <w:rPr>
                <w:i/>
                <w:color w:val="221F1F"/>
                <w:w w:val="105"/>
                <w:lang w:val="ru-RU"/>
              </w:rPr>
              <w:t xml:space="preserve">чтения и </w:t>
            </w:r>
            <w:r w:rsidRPr="005407EE">
              <w:rPr>
                <w:i/>
                <w:color w:val="221F1F"/>
                <w:spacing w:val="-3"/>
                <w:w w:val="105"/>
                <w:lang w:val="ru-RU"/>
              </w:rPr>
              <w:t>интерпретации художественных произведе</w:t>
            </w:r>
            <w:r w:rsidRPr="005407EE">
              <w:rPr>
                <w:i/>
                <w:color w:val="221F1F"/>
                <w:spacing w:val="-2"/>
                <w:w w:val="105"/>
                <w:lang w:val="ru-RU"/>
              </w:rPr>
              <w:t>ний</w:t>
            </w:r>
          </w:p>
        </w:tc>
        <w:tc>
          <w:tcPr>
            <w:tcW w:w="1876" w:type="pct"/>
          </w:tcPr>
          <w:p w:rsidR="00714224" w:rsidRPr="005407EE" w:rsidRDefault="00714224" w:rsidP="00714224">
            <w:pPr>
              <w:pStyle w:val="TableParagraph"/>
              <w:spacing w:before="97"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>творчества (например, тему любви, тему родины).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Умеют заучивать наизусть и выразительно читать лирические стихотворения и/или баллады А. К. Толстого.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Умеют определять эмоционально-образное содержание лирического произведения, давать характеристику лирического героя.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Умеют </w:t>
            </w:r>
            <w:r w:rsidRPr="005407EE">
              <w:rPr>
                <w:color w:val="221F1F"/>
                <w:w w:val="115"/>
                <w:lang w:val="ru-RU"/>
              </w:rPr>
              <w:t>определять средства художественной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 xml:space="preserve">выразительности и раскрывать их роль в лирическом произведении. Знают историю возникновения литературной маски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Козьмы </w:t>
            </w:r>
            <w:r w:rsidRPr="005407EE">
              <w:rPr>
                <w:color w:val="221F1F"/>
                <w:w w:val="115"/>
                <w:lang w:val="ru-RU"/>
              </w:rPr>
              <w:t xml:space="preserve">Пруткова, умеют раскрывать сатирическое и пародийное значение </w:t>
            </w:r>
            <w:r w:rsidRPr="005407EE">
              <w:rPr>
                <w:color w:val="221F1F"/>
                <w:spacing w:val="-2"/>
                <w:w w:val="115"/>
                <w:lang w:val="ru-RU"/>
              </w:rPr>
              <w:t xml:space="preserve">его </w:t>
            </w:r>
            <w:r w:rsidRPr="005407EE">
              <w:rPr>
                <w:color w:val="221F1F"/>
                <w:w w:val="115"/>
                <w:lang w:val="ru-RU"/>
              </w:rPr>
              <w:t xml:space="preserve">произведений на примере </w:t>
            </w:r>
            <w:r w:rsidRPr="005407EE">
              <w:rPr>
                <w:color w:val="221F1F"/>
                <w:w w:val="110"/>
                <w:lang w:val="ru-RU"/>
              </w:rPr>
              <w:t xml:space="preserve">прочитанных стихотворений, </w:t>
            </w:r>
            <w:r w:rsidRPr="005407EE">
              <w:rPr>
                <w:color w:val="221F1F"/>
                <w:w w:val="115"/>
                <w:lang w:val="ru-RU"/>
              </w:rPr>
              <w:t>афоризмов</w:t>
            </w:r>
          </w:p>
        </w:tc>
      </w:tr>
      <w:tr w:rsidR="00714224" w:rsidRPr="007C671A" w:rsidTr="00714224">
        <w:trPr>
          <w:trHeight w:val="1398"/>
        </w:trPr>
        <w:tc>
          <w:tcPr>
            <w:tcW w:w="283" w:type="pct"/>
          </w:tcPr>
          <w:p w:rsidR="00714224" w:rsidRPr="005407EE" w:rsidRDefault="00714224" w:rsidP="00714224">
            <w:pPr>
              <w:pStyle w:val="TableParagraph"/>
              <w:spacing w:before="82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53</w:t>
            </w:r>
          </w:p>
        </w:tc>
        <w:tc>
          <w:tcPr>
            <w:tcW w:w="1089" w:type="pct"/>
          </w:tcPr>
          <w:p w:rsidR="00714224" w:rsidRPr="005407EE" w:rsidRDefault="00714224" w:rsidP="00714224">
            <w:pPr>
              <w:pStyle w:val="TableParagraph"/>
              <w:spacing w:before="97" w:line="218" w:lineRule="auto"/>
              <w:ind w:left="111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 xml:space="preserve">Универсальный </w:t>
            </w:r>
            <w:r w:rsidRPr="005407EE">
              <w:rPr>
                <w:color w:val="221F1F"/>
                <w:w w:val="115"/>
                <w:lang w:val="ru-RU"/>
              </w:rPr>
              <w:t>талант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А. К. Толстого: поэта, драматурга, прозаика</w:t>
            </w:r>
          </w:p>
        </w:tc>
        <w:tc>
          <w:tcPr>
            <w:tcW w:w="1752" w:type="pct"/>
            <w:tcBorders>
              <w:top w:val="single" w:sz="4" w:space="0" w:color="auto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1876" w:type="pct"/>
            <w:tcBorders>
              <w:top w:val="single" w:sz="4" w:space="0" w:color="auto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7C671A" w:rsidTr="00714224">
        <w:trPr>
          <w:trHeight w:val="2037"/>
        </w:trPr>
        <w:tc>
          <w:tcPr>
            <w:tcW w:w="283" w:type="pct"/>
          </w:tcPr>
          <w:p w:rsidR="00714224" w:rsidRPr="005407EE" w:rsidRDefault="00714224" w:rsidP="00714224">
            <w:pPr>
              <w:pStyle w:val="TableParagraph"/>
              <w:spacing w:before="53" w:line="197" w:lineRule="exact"/>
              <w:ind w:left="113"/>
              <w:rPr>
                <w:b/>
              </w:rPr>
            </w:pPr>
            <w:r w:rsidRPr="005407EE">
              <w:rPr>
                <w:b/>
                <w:color w:val="221F1F"/>
                <w:w w:val="125"/>
              </w:rPr>
              <w:t>54</w:t>
            </w:r>
          </w:p>
          <w:p w:rsidR="00714224" w:rsidRPr="005407EE" w:rsidRDefault="00714224" w:rsidP="00714224">
            <w:pPr>
              <w:pStyle w:val="TableParagraph"/>
              <w:spacing w:line="197" w:lineRule="exact"/>
              <w:ind w:left="113"/>
              <w:rPr>
                <w:b/>
              </w:rPr>
            </w:pPr>
            <w:r w:rsidRPr="005407EE">
              <w:rPr>
                <w:b/>
                <w:color w:val="221F1F"/>
                <w:w w:val="125"/>
              </w:rPr>
              <w:t>55</w:t>
            </w:r>
          </w:p>
        </w:tc>
        <w:tc>
          <w:tcPr>
            <w:tcW w:w="1089" w:type="pct"/>
          </w:tcPr>
          <w:p w:rsidR="00714224" w:rsidRPr="005407EE" w:rsidRDefault="00714224" w:rsidP="00714224">
            <w:pPr>
              <w:pStyle w:val="TableParagraph"/>
              <w:spacing w:before="69" w:line="218" w:lineRule="auto"/>
              <w:ind w:left="111"/>
              <w:rPr>
                <w:b/>
                <w:lang w:val="ru-RU"/>
              </w:rPr>
            </w:pPr>
            <w:r w:rsidRPr="005407EE">
              <w:rPr>
                <w:b/>
                <w:color w:val="221F1F"/>
                <w:w w:val="110"/>
                <w:lang w:val="ru-RU"/>
              </w:rPr>
              <w:t>Резервные часы для проведения проверочных и контрольных раб</w:t>
            </w:r>
            <w:r>
              <w:rPr>
                <w:b/>
                <w:color w:val="221F1F"/>
                <w:w w:val="110"/>
                <w:lang w:val="ru-RU"/>
              </w:rPr>
              <w:t>от, уроков-</w:t>
            </w:r>
            <w:r w:rsidRPr="005407EE">
              <w:rPr>
                <w:b/>
                <w:color w:val="221F1F"/>
                <w:w w:val="110"/>
                <w:lang w:val="ru-RU"/>
              </w:rPr>
              <w:t>зачёто</w:t>
            </w:r>
            <w:r>
              <w:rPr>
                <w:b/>
                <w:color w:val="221F1F"/>
                <w:w w:val="110"/>
                <w:lang w:val="ru-RU"/>
              </w:rPr>
              <w:t>в или уроков подготовки к сочи</w:t>
            </w:r>
            <w:r w:rsidRPr="005407EE">
              <w:rPr>
                <w:b/>
                <w:color w:val="221F1F"/>
                <w:w w:val="110"/>
                <w:lang w:val="ru-RU"/>
              </w:rPr>
              <w:t>нению, работы над ошибками</w:t>
            </w:r>
          </w:p>
        </w:tc>
        <w:tc>
          <w:tcPr>
            <w:tcW w:w="1752" w:type="pct"/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876" w:type="pct"/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</w:tr>
      <w:tr w:rsidR="00714224" w:rsidRPr="007C671A" w:rsidTr="00714224">
        <w:trPr>
          <w:trHeight w:val="1088"/>
        </w:trPr>
        <w:tc>
          <w:tcPr>
            <w:tcW w:w="283" w:type="pct"/>
          </w:tcPr>
          <w:p w:rsidR="00714224" w:rsidRPr="005407EE" w:rsidRDefault="00714224" w:rsidP="00714224">
            <w:pPr>
              <w:pStyle w:val="TableParagraph"/>
              <w:spacing w:before="54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56</w:t>
            </w:r>
          </w:p>
        </w:tc>
        <w:tc>
          <w:tcPr>
            <w:tcW w:w="1089" w:type="pct"/>
          </w:tcPr>
          <w:p w:rsidR="00714224" w:rsidRPr="005407EE" w:rsidRDefault="00714224" w:rsidP="00714224">
            <w:pPr>
              <w:pStyle w:val="TableParagraph"/>
              <w:spacing w:before="69" w:line="218" w:lineRule="auto"/>
              <w:ind w:left="111" w:right="207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Проблема</w:t>
            </w:r>
            <w:r>
              <w:rPr>
                <w:color w:val="221F1F"/>
                <w:w w:val="115"/>
                <w:lang w:val="ru-RU"/>
              </w:rPr>
              <w:t>тика и жанровое своеобразие са</w:t>
            </w:r>
            <w:r w:rsidRPr="005407EE">
              <w:rPr>
                <w:color w:val="221F1F"/>
                <w:w w:val="115"/>
                <w:lang w:val="ru-RU"/>
              </w:rPr>
              <w:t>тиры «История одного</w:t>
            </w:r>
            <w:r w:rsidRPr="005407EE">
              <w:rPr>
                <w:color w:val="221F1F"/>
                <w:spacing w:val="5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города»</w:t>
            </w:r>
          </w:p>
        </w:tc>
        <w:tc>
          <w:tcPr>
            <w:tcW w:w="1752" w:type="pct"/>
            <w:vMerge w:val="restart"/>
          </w:tcPr>
          <w:p w:rsidR="00714224" w:rsidRPr="005407EE" w:rsidRDefault="00714224" w:rsidP="00714224">
            <w:pPr>
              <w:pStyle w:val="TableParagraph"/>
              <w:tabs>
                <w:tab w:val="left" w:pos="1141"/>
                <w:tab w:val="left" w:pos="1419"/>
                <w:tab w:val="left" w:pos="2042"/>
                <w:tab w:val="left" w:pos="2104"/>
                <w:tab w:val="left" w:pos="2292"/>
              </w:tabs>
              <w:spacing w:before="69" w:line="218" w:lineRule="auto"/>
              <w:ind w:left="111" w:right="9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Владение</w:t>
            </w:r>
            <w:r w:rsidRPr="005407EE">
              <w:rPr>
                <w:color w:val="221F1F"/>
                <w:w w:val="115"/>
                <w:lang w:val="ru-RU"/>
              </w:rPr>
              <w:tab/>
              <w:t xml:space="preserve">умением </w:t>
            </w:r>
            <w:r w:rsidRPr="005407EE">
              <w:rPr>
                <w:color w:val="221F1F"/>
                <w:spacing w:val="-1"/>
                <w:w w:val="115"/>
                <w:lang w:val="ru-RU"/>
              </w:rPr>
              <w:t>анали</w:t>
            </w:r>
            <w:r w:rsidRPr="005407EE">
              <w:rPr>
                <w:color w:val="221F1F"/>
                <w:w w:val="115"/>
                <w:lang w:val="ru-RU"/>
              </w:rPr>
              <w:t>зировать текст с точки зрения наличия в нём явной и скрытой, основной и второстепенной информации; сформированность</w:t>
            </w:r>
            <w:r w:rsidRPr="005407EE">
              <w:rPr>
                <w:color w:val="221F1F"/>
                <w:w w:val="115"/>
                <w:lang w:val="ru-RU"/>
              </w:rPr>
              <w:tab/>
            </w:r>
            <w:r w:rsidRPr="005407EE">
              <w:rPr>
                <w:color w:val="221F1F"/>
                <w:w w:val="110"/>
                <w:lang w:val="ru-RU"/>
              </w:rPr>
              <w:t xml:space="preserve">умений </w:t>
            </w:r>
            <w:r w:rsidRPr="005407EE">
              <w:rPr>
                <w:color w:val="221F1F"/>
                <w:w w:val="115"/>
                <w:lang w:val="ru-RU"/>
              </w:rPr>
              <w:t>учитывать</w:t>
            </w:r>
            <w:r w:rsidRPr="005407EE">
              <w:rPr>
                <w:color w:val="221F1F"/>
                <w:w w:val="115"/>
                <w:lang w:val="ru-RU"/>
              </w:rPr>
              <w:tab/>
            </w:r>
            <w:r w:rsidRPr="005407EE">
              <w:rPr>
                <w:color w:val="221F1F"/>
                <w:w w:val="115"/>
                <w:lang w:val="ru-RU"/>
              </w:rPr>
              <w:tab/>
              <w:t xml:space="preserve">исторический, </w:t>
            </w:r>
            <w:r w:rsidRPr="005407EE">
              <w:rPr>
                <w:color w:val="221F1F"/>
                <w:w w:val="110"/>
                <w:lang w:val="ru-RU"/>
              </w:rPr>
              <w:t>историко-культурный</w:t>
            </w:r>
            <w:r w:rsidRPr="005407EE">
              <w:rPr>
                <w:color w:val="221F1F"/>
                <w:w w:val="110"/>
                <w:lang w:val="ru-RU"/>
              </w:rPr>
              <w:tab/>
            </w:r>
            <w:r w:rsidRPr="005407EE">
              <w:rPr>
                <w:color w:val="221F1F"/>
                <w:w w:val="110"/>
                <w:lang w:val="ru-RU"/>
              </w:rPr>
              <w:tab/>
            </w:r>
            <w:r w:rsidRPr="005407EE">
              <w:rPr>
                <w:color w:val="221F1F"/>
                <w:w w:val="110"/>
                <w:lang w:val="ru-RU"/>
              </w:rPr>
              <w:tab/>
            </w:r>
            <w:r w:rsidRPr="005407EE">
              <w:rPr>
                <w:color w:val="221F1F"/>
                <w:spacing w:val="-1"/>
                <w:w w:val="115"/>
                <w:lang w:val="ru-RU"/>
              </w:rPr>
              <w:t>кон</w:t>
            </w:r>
            <w:r w:rsidRPr="005407EE">
              <w:rPr>
                <w:color w:val="221F1F"/>
                <w:w w:val="115"/>
                <w:lang w:val="ru-RU"/>
              </w:rPr>
              <w:t>текст и контекст творче</w:t>
            </w:r>
            <w:r>
              <w:rPr>
                <w:color w:val="221F1F"/>
                <w:w w:val="115"/>
                <w:lang w:val="ru-RU"/>
              </w:rPr>
              <w:t>ства писателя в процессе анали</w:t>
            </w:r>
            <w:r w:rsidRPr="005407EE">
              <w:rPr>
                <w:color w:val="221F1F"/>
                <w:w w:val="115"/>
                <w:lang w:val="ru-RU"/>
              </w:rPr>
              <w:t>за художественного произведения;</w:t>
            </w:r>
          </w:p>
          <w:p w:rsidR="00714224" w:rsidRPr="005407EE" w:rsidRDefault="00714224" w:rsidP="00714224">
            <w:pPr>
              <w:pStyle w:val="TableParagraph"/>
              <w:tabs>
                <w:tab w:val="left" w:pos="1287"/>
                <w:tab w:val="left" w:pos="1648"/>
              </w:tabs>
              <w:spacing w:line="218" w:lineRule="auto"/>
              <w:ind w:left="111" w:right="9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способность выявлять в художественных текстах образы, темы, проблемы и выражать </w:t>
            </w:r>
            <w:r w:rsidRPr="005407EE">
              <w:rPr>
                <w:color w:val="221F1F"/>
                <w:w w:val="115"/>
                <w:lang w:val="ru-RU"/>
              </w:rPr>
              <w:lastRenderedPageBreak/>
              <w:t>своё отношение к ним в развёрнутых аргументированных устных и письменных высказываниях; владение навыками  анализа художественных произведений с учётом их жанрово-родовой</w:t>
            </w:r>
            <w:r w:rsidRPr="005407EE">
              <w:rPr>
                <w:color w:val="221F1F"/>
                <w:w w:val="115"/>
                <w:lang w:val="ru-RU"/>
              </w:rPr>
              <w:tab/>
              <w:t>специфики; осознание</w:t>
            </w:r>
            <w:r w:rsidRPr="005407EE">
              <w:rPr>
                <w:color w:val="221F1F"/>
                <w:w w:val="115"/>
                <w:lang w:val="ru-RU"/>
              </w:rPr>
              <w:tab/>
            </w:r>
            <w:r w:rsidRPr="005407EE">
              <w:rPr>
                <w:color w:val="221F1F"/>
                <w:spacing w:val="-1"/>
                <w:w w:val="110"/>
                <w:lang w:val="ru-RU"/>
              </w:rPr>
              <w:t xml:space="preserve">художественной </w:t>
            </w:r>
            <w:r w:rsidRPr="005407EE">
              <w:rPr>
                <w:color w:val="221F1F"/>
                <w:w w:val="115"/>
                <w:lang w:val="ru-RU"/>
              </w:rPr>
              <w:t>картины жизни, созданной в литературном</w:t>
            </w:r>
            <w:r w:rsidRPr="005407EE">
              <w:rPr>
                <w:color w:val="221F1F"/>
                <w:spacing w:val="9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произведении в единстве эмоционального личностного восприятия и интеллектуального понимания,</w:t>
            </w:r>
          </w:p>
        </w:tc>
        <w:tc>
          <w:tcPr>
            <w:tcW w:w="1876" w:type="pct"/>
            <w:vMerge w:val="restart"/>
          </w:tcPr>
          <w:p w:rsidR="00714224" w:rsidRPr="005407EE" w:rsidRDefault="00714224" w:rsidP="00714224">
            <w:pPr>
              <w:pStyle w:val="TableParagraph"/>
              <w:spacing w:before="69" w:line="218" w:lineRule="auto"/>
              <w:ind w:left="112" w:right="90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lastRenderedPageBreak/>
              <w:t>Знают   важнейшие    факты творческой биографии  М. Е. Салтыкова-Щедрина. Знают основные идейные предпосылки его литературного творчества, умеют соотносить их с прочитанными фрагментами литературных</w:t>
            </w:r>
            <w:r w:rsidRPr="005407EE">
              <w:rPr>
                <w:color w:val="221F1F"/>
                <w:spacing w:val="39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произведений.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Умеют интерпретировать эпизоды произведений писателя, содержащие иронию, гротеск, сарказм.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Умеют раскрывать смысл художественного </w:t>
            </w:r>
            <w:r w:rsidRPr="005407EE">
              <w:rPr>
                <w:color w:val="221F1F"/>
                <w:w w:val="115"/>
                <w:lang w:val="ru-RU"/>
              </w:rPr>
              <w:lastRenderedPageBreak/>
              <w:t>иносказания в прозе Салтыкова-Щедрина (сказках и фрагментах</w:t>
            </w:r>
          </w:p>
          <w:p w:rsidR="00714224" w:rsidRPr="005407EE" w:rsidRDefault="00714224" w:rsidP="00714224">
            <w:pPr>
              <w:pStyle w:val="TableParagraph"/>
              <w:tabs>
                <w:tab w:val="left" w:pos="1085"/>
                <w:tab w:val="left" w:pos="1768"/>
              </w:tabs>
              <w:spacing w:line="218" w:lineRule="auto"/>
              <w:ind w:left="112" w:right="88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«Истории одного города»).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Умеют </w:t>
            </w:r>
            <w:r w:rsidRPr="005407EE">
              <w:rPr>
                <w:color w:val="221F1F"/>
                <w:w w:val="115"/>
                <w:lang w:val="ru-RU"/>
              </w:rPr>
              <w:t xml:space="preserve">формулировать собственную точку зрения на </w:t>
            </w:r>
            <w:r w:rsidRPr="005407EE">
              <w:rPr>
                <w:color w:val="221F1F"/>
                <w:spacing w:val="3"/>
                <w:w w:val="115"/>
                <w:lang w:val="ru-RU"/>
              </w:rPr>
              <w:t>изображённое</w:t>
            </w:r>
            <w:r w:rsidRPr="005407EE">
              <w:rPr>
                <w:color w:val="221F1F"/>
                <w:spacing w:val="3"/>
                <w:w w:val="115"/>
                <w:lang w:val="ru-RU"/>
              </w:rPr>
              <w:tab/>
            </w:r>
            <w:r w:rsidRPr="005407EE">
              <w:rPr>
                <w:color w:val="221F1F"/>
                <w:spacing w:val="2"/>
                <w:w w:val="110"/>
                <w:lang w:val="ru-RU"/>
              </w:rPr>
              <w:t xml:space="preserve">писателем </w:t>
            </w:r>
            <w:r w:rsidRPr="005407EE">
              <w:rPr>
                <w:color w:val="221F1F"/>
                <w:w w:val="115"/>
                <w:lang w:val="ru-RU"/>
              </w:rPr>
              <w:t>явление</w:t>
            </w:r>
            <w:r w:rsidRPr="005407EE">
              <w:rPr>
                <w:color w:val="221F1F"/>
                <w:w w:val="115"/>
                <w:lang w:val="ru-RU"/>
              </w:rPr>
              <w:tab/>
            </w:r>
            <w:r w:rsidRPr="005407EE">
              <w:rPr>
                <w:color w:val="221F1F"/>
                <w:w w:val="110"/>
                <w:lang w:val="ru-RU"/>
              </w:rPr>
              <w:t xml:space="preserve">действительности, </w:t>
            </w:r>
            <w:r w:rsidRPr="005407EE">
              <w:rPr>
                <w:color w:val="221F1F"/>
                <w:w w:val="115"/>
                <w:lang w:val="ru-RU"/>
              </w:rPr>
              <w:t>аргументируя своё согласие или несогласие с авторской позицией.</w:t>
            </w:r>
          </w:p>
        </w:tc>
      </w:tr>
      <w:tr w:rsidR="00714224" w:rsidRPr="007C671A" w:rsidTr="00714224">
        <w:trPr>
          <w:trHeight w:val="1453"/>
        </w:trPr>
        <w:tc>
          <w:tcPr>
            <w:tcW w:w="283" w:type="pct"/>
          </w:tcPr>
          <w:p w:rsidR="00714224" w:rsidRPr="005407EE" w:rsidRDefault="00714224" w:rsidP="00714224">
            <w:pPr>
              <w:pStyle w:val="TableParagraph"/>
              <w:spacing w:before="55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57</w:t>
            </w:r>
          </w:p>
        </w:tc>
        <w:tc>
          <w:tcPr>
            <w:tcW w:w="1089" w:type="pct"/>
          </w:tcPr>
          <w:p w:rsidR="00714224" w:rsidRPr="005407EE" w:rsidRDefault="00714224" w:rsidP="00714224">
            <w:pPr>
              <w:pStyle w:val="TableParagraph"/>
              <w:spacing w:before="70" w:line="218" w:lineRule="auto"/>
              <w:ind w:left="111" w:right="136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Глуповские градоначальники: гротескное изображение пороков государственной власти в России</w:t>
            </w:r>
          </w:p>
        </w:tc>
        <w:tc>
          <w:tcPr>
            <w:tcW w:w="1752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1876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7C671A" w:rsidTr="00714224">
        <w:trPr>
          <w:trHeight w:val="1365"/>
        </w:trPr>
        <w:tc>
          <w:tcPr>
            <w:tcW w:w="283" w:type="pct"/>
          </w:tcPr>
          <w:p w:rsidR="00714224" w:rsidRPr="005407EE" w:rsidRDefault="00714224" w:rsidP="00714224">
            <w:pPr>
              <w:pStyle w:val="TableParagraph"/>
              <w:spacing w:before="55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lastRenderedPageBreak/>
              <w:t>58</w:t>
            </w:r>
          </w:p>
        </w:tc>
        <w:tc>
          <w:tcPr>
            <w:tcW w:w="1089" w:type="pct"/>
          </w:tcPr>
          <w:p w:rsidR="00714224" w:rsidRPr="005407EE" w:rsidRDefault="00714224" w:rsidP="00714224">
            <w:pPr>
              <w:pStyle w:val="TableParagraph"/>
              <w:spacing w:before="70" w:line="218" w:lineRule="auto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Народ в «Истории одного города». Размышления автора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о прошлом и будущем России</w:t>
            </w:r>
          </w:p>
        </w:tc>
        <w:tc>
          <w:tcPr>
            <w:tcW w:w="1752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1876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7C671A" w:rsidTr="00714224">
        <w:trPr>
          <w:trHeight w:val="1142"/>
        </w:trPr>
        <w:tc>
          <w:tcPr>
            <w:tcW w:w="283" w:type="pct"/>
          </w:tcPr>
          <w:p w:rsidR="00714224" w:rsidRPr="005407EE" w:rsidRDefault="00714224" w:rsidP="00714224">
            <w:pPr>
              <w:pStyle w:val="TableParagraph"/>
              <w:spacing w:before="55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lastRenderedPageBreak/>
              <w:t>59</w:t>
            </w:r>
          </w:p>
        </w:tc>
        <w:tc>
          <w:tcPr>
            <w:tcW w:w="1089" w:type="pct"/>
          </w:tcPr>
          <w:p w:rsidR="00714224" w:rsidRPr="005407EE" w:rsidRDefault="00714224" w:rsidP="00714224">
            <w:pPr>
              <w:pStyle w:val="TableParagraph"/>
              <w:spacing w:before="70" w:line="218" w:lineRule="auto"/>
              <w:ind w:left="111" w:right="15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Тема народного счастья в русской литературе разных эпох</w:t>
            </w:r>
          </w:p>
        </w:tc>
        <w:tc>
          <w:tcPr>
            <w:tcW w:w="1752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1876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</w:tbl>
    <w:p w:rsidR="00714224" w:rsidRPr="005407EE" w:rsidRDefault="00714224" w:rsidP="00714224">
      <w:pPr>
        <w:pStyle w:val="ad"/>
        <w:spacing w:before="5"/>
        <w:rPr>
          <w:i/>
          <w:sz w:val="22"/>
          <w:szCs w:val="22"/>
          <w:lang w:val="ru-RU"/>
        </w:rPr>
      </w:pPr>
    </w:p>
    <w:tbl>
      <w:tblPr>
        <w:tblStyle w:val="TableNormal"/>
        <w:tblW w:w="5000" w:type="pct"/>
        <w:tblBorders>
          <w:top w:val="single" w:sz="8" w:space="0" w:color="221F1F"/>
          <w:left w:val="single" w:sz="8" w:space="0" w:color="221F1F"/>
          <w:bottom w:val="single" w:sz="8" w:space="0" w:color="221F1F"/>
          <w:right w:val="single" w:sz="8" w:space="0" w:color="221F1F"/>
          <w:insideH w:val="single" w:sz="8" w:space="0" w:color="221F1F"/>
          <w:insideV w:val="single" w:sz="8" w:space="0" w:color="221F1F"/>
        </w:tblBorders>
        <w:tblLook w:val="01E0"/>
      </w:tblPr>
      <w:tblGrid>
        <w:gridCol w:w="832"/>
        <w:gridCol w:w="3202"/>
        <w:gridCol w:w="5201"/>
        <w:gridCol w:w="5465"/>
      </w:tblGrid>
      <w:tr w:rsidR="00714224" w:rsidRPr="005407EE" w:rsidTr="00714224">
        <w:trPr>
          <w:trHeight w:val="1458"/>
        </w:trPr>
        <w:tc>
          <w:tcPr>
            <w:tcW w:w="283" w:type="pct"/>
            <w:shd w:val="clear" w:color="auto" w:fill="E6E7E8"/>
          </w:tcPr>
          <w:p w:rsidR="00714224" w:rsidRPr="005407EE" w:rsidRDefault="00714224" w:rsidP="00714224">
            <w:pPr>
              <w:pStyle w:val="TableParagraph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before="1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line="271" w:lineRule="auto"/>
              <w:ind w:left="67" w:firstLine="53"/>
              <w:rPr>
                <w:b/>
              </w:rPr>
            </w:pPr>
            <w:r w:rsidRPr="005407EE">
              <w:rPr>
                <w:b/>
                <w:color w:val="221F1F"/>
              </w:rPr>
              <w:t xml:space="preserve">№ </w:t>
            </w:r>
            <w:r w:rsidRPr="005407EE">
              <w:rPr>
                <w:b/>
                <w:color w:val="221F1F"/>
                <w:w w:val="110"/>
              </w:rPr>
              <w:t>п/п</w:t>
            </w:r>
          </w:p>
        </w:tc>
        <w:tc>
          <w:tcPr>
            <w:tcW w:w="1089" w:type="pct"/>
            <w:shd w:val="clear" w:color="auto" w:fill="E6E7E8"/>
          </w:tcPr>
          <w:p w:rsidR="00714224" w:rsidRPr="005407EE" w:rsidRDefault="00714224" w:rsidP="00714224">
            <w:pPr>
              <w:pStyle w:val="TableParagraph"/>
              <w:rPr>
                <w:i/>
              </w:rPr>
            </w:pPr>
          </w:p>
          <w:p w:rsidR="00714224" w:rsidRPr="005407EE" w:rsidRDefault="00714224" w:rsidP="00714224">
            <w:pPr>
              <w:pStyle w:val="TableParagraph"/>
              <w:spacing w:before="1"/>
              <w:rPr>
                <w:i/>
              </w:rPr>
            </w:pPr>
          </w:p>
          <w:p w:rsidR="00714224" w:rsidRPr="005407EE" w:rsidRDefault="00714224" w:rsidP="00714224">
            <w:pPr>
              <w:pStyle w:val="TableParagraph"/>
              <w:ind w:left="200"/>
              <w:rPr>
                <w:b/>
              </w:rPr>
            </w:pPr>
            <w:r w:rsidRPr="005407EE">
              <w:rPr>
                <w:b/>
                <w:color w:val="221F1F"/>
              </w:rPr>
              <w:t>Темы уроков</w:t>
            </w:r>
          </w:p>
        </w:tc>
        <w:tc>
          <w:tcPr>
            <w:tcW w:w="1769" w:type="pct"/>
            <w:shd w:val="clear" w:color="auto" w:fill="E6E7E8"/>
          </w:tcPr>
          <w:p w:rsidR="00714224" w:rsidRPr="005407EE" w:rsidRDefault="00714224" w:rsidP="00714224">
            <w:pPr>
              <w:pStyle w:val="TableParagraph"/>
              <w:spacing w:before="1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line="230" w:lineRule="auto"/>
              <w:ind w:left="138" w:right="118"/>
              <w:jc w:val="center"/>
              <w:rPr>
                <w:b/>
                <w:lang w:val="ru-RU"/>
              </w:rPr>
            </w:pPr>
            <w:r w:rsidRPr="005407EE">
              <w:rPr>
                <w:b/>
                <w:color w:val="221F1F"/>
                <w:lang w:val="ru-RU"/>
              </w:rPr>
              <w:t>Предметные результаты образования (в соответствии с требованиями ФГОС СОО)</w:t>
            </w:r>
          </w:p>
        </w:tc>
        <w:tc>
          <w:tcPr>
            <w:tcW w:w="1859" w:type="pct"/>
            <w:shd w:val="clear" w:color="auto" w:fill="E6E7E8"/>
          </w:tcPr>
          <w:p w:rsidR="00714224" w:rsidRPr="005407EE" w:rsidRDefault="00714224" w:rsidP="00714224">
            <w:pPr>
              <w:pStyle w:val="TableParagraph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before="199" w:line="230" w:lineRule="auto"/>
              <w:ind w:left="281" w:right="91" w:hanging="19"/>
              <w:rPr>
                <w:b/>
              </w:rPr>
            </w:pPr>
            <w:r w:rsidRPr="005407EE">
              <w:rPr>
                <w:b/>
                <w:color w:val="221F1F"/>
              </w:rPr>
              <w:t>Оцениваемые знания, умения, компетенции</w:t>
            </w:r>
          </w:p>
        </w:tc>
      </w:tr>
      <w:tr w:rsidR="00714224" w:rsidRPr="005407EE" w:rsidTr="00714224">
        <w:trPr>
          <w:trHeight w:val="1265"/>
        </w:trPr>
        <w:tc>
          <w:tcPr>
            <w:tcW w:w="283" w:type="pct"/>
          </w:tcPr>
          <w:p w:rsidR="00714224" w:rsidRPr="005407EE" w:rsidRDefault="00714224" w:rsidP="00714224">
            <w:pPr>
              <w:pStyle w:val="TableParagraph"/>
              <w:spacing w:before="54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60</w:t>
            </w:r>
          </w:p>
        </w:tc>
        <w:tc>
          <w:tcPr>
            <w:tcW w:w="1089" w:type="pct"/>
          </w:tcPr>
          <w:p w:rsidR="00714224" w:rsidRPr="005407EE" w:rsidRDefault="00714224" w:rsidP="00714224">
            <w:pPr>
              <w:pStyle w:val="TableParagraph"/>
              <w:spacing w:before="69" w:line="218" w:lineRule="auto"/>
              <w:ind w:left="111" w:right="208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Судьба писателя, трагические </w:t>
            </w:r>
            <w:r w:rsidRPr="005407EE">
              <w:rPr>
                <w:color w:val="221F1F"/>
                <w:w w:val="110"/>
                <w:lang w:val="ru-RU"/>
              </w:rPr>
              <w:t xml:space="preserve">обстоятельства, </w:t>
            </w:r>
            <w:r>
              <w:rPr>
                <w:color w:val="221F1F"/>
                <w:w w:val="115"/>
                <w:lang w:val="ru-RU"/>
              </w:rPr>
              <w:t>сформировавшие его миро</w:t>
            </w:r>
            <w:r w:rsidRPr="005407EE">
              <w:rPr>
                <w:color w:val="221F1F"/>
                <w:w w:val="115"/>
                <w:lang w:val="ru-RU"/>
              </w:rPr>
              <w:t>воззрение</w:t>
            </w:r>
          </w:p>
        </w:tc>
        <w:tc>
          <w:tcPr>
            <w:tcW w:w="1769" w:type="pct"/>
            <w:vMerge w:val="restart"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spacing w:before="69" w:line="218" w:lineRule="auto"/>
              <w:ind w:left="111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Владение умением представлять тексты в виде тезисов, конспектов, аннотаций, рефератов, сочинений различных жанров;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знание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содержания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произведений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русской,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родной </w:t>
            </w:r>
            <w:r w:rsidRPr="005407EE">
              <w:rPr>
                <w:color w:val="221F1F"/>
                <w:w w:val="115"/>
                <w:lang w:val="ru-RU"/>
              </w:rPr>
              <w:t xml:space="preserve">и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>ми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ровой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классической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>литерату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ры, </w:t>
            </w:r>
            <w:r w:rsidRPr="005407EE">
              <w:rPr>
                <w:color w:val="221F1F"/>
                <w:w w:val="115"/>
                <w:lang w:val="ru-RU"/>
              </w:rPr>
              <w:t xml:space="preserve">их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историко-культурного </w:t>
            </w:r>
            <w:r w:rsidRPr="005407EE">
              <w:rPr>
                <w:color w:val="221F1F"/>
                <w:w w:val="115"/>
                <w:lang w:val="ru-RU"/>
              </w:rPr>
              <w:t xml:space="preserve">и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нравственно-ценностного влияния </w:t>
            </w:r>
            <w:r w:rsidRPr="005407EE">
              <w:rPr>
                <w:color w:val="221F1F"/>
                <w:w w:val="115"/>
                <w:lang w:val="ru-RU"/>
              </w:rPr>
              <w:t xml:space="preserve">на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формирование национальной </w:t>
            </w:r>
            <w:r w:rsidRPr="005407EE">
              <w:rPr>
                <w:color w:val="221F1F"/>
                <w:w w:val="115"/>
                <w:lang w:val="ru-RU"/>
              </w:rPr>
              <w:t xml:space="preserve">и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мировой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>литературы;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91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сформированность умений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учитывать </w:t>
            </w:r>
            <w:r w:rsidRPr="005407EE">
              <w:rPr>
                <w:color w:val="221F1F"/>
                <w:spacing w:val="-6"/>
                <w:w w:val="115"/>
                <w:lang w:val="ru-RU"/>
              </w:rPr>
              <w:t>исторический, ис</w:t>
            </w:r>
            <w:r w:rsidRPr="005407EE">
              <w:rPr>
                <w:color w:val="221F1F"/>
                <w:spacing w:val="-7"/>
                <w:w w:val="115"/>
                <w:lang w:val="ru-RU"/>
              </w:rPr>
              <w:t>торико-культурный</w:t>
            </w:r>
            <w:r w:rsidRPr="005407EE">
              <w:rPr>
                <w:color w:val="221F1F"/>
                <w:spacing w:val="37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spacing w:val="-7"/>
                <w:w w:val="115"/>
                <w:lang w:val="ru-RU"/>
              </w:rPr>
              <w:t xml:space="preserve">контекст </w:t>
            </w:r>
            <w:r w:rsidRPr="005407EE">
              <w:rPr>
                <w:color w:val="221F1F"/>
                <w:w w:val="115"/>
                <w:lang w:val="ru-RU"/>
              </w:rPr>
              <w:t xml:space="preserve">и </w:t>
            </w:r>
            <w:r w:rsidRPr="005407EE">
              <w:rPr>
                <w:color w:val="221F1F"/>
                <w:spacing w:val="-7"/>
                <w:w w:val="115"/>
                <w:lang w:val="ru-RU"/>
              </w:rPr>
              <w:t xml:space="preserve">контекст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творчества </w:t>
            </w:r>
            <w:r w:rsidRPr="005407EE">
              <w:rPr>
                <w:color w:val="221F1F"/>
                <w:spacing w:val="-6"/>
                <w:w w:val="115"/>
                <w:lang w:val="ru-RU"/>
              </w:rPr>
              <w:t>писате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ля </w:t>
            </w:r>
            <w:r w:rsidRPr="005407EE">
              <w:rPr>
                <w:color w:val="221F1F"/>
                <w:w w:val="115"/>
                <w:lang w:val="ru-RU"/>
              </w:rPr>
              <w:t xml:space="preserve">в </w:t>
            </w:r>
            <w:r w:rsidRPr="005407EE">
              <w:rPr>
                <w:color w:val="221F1F"/>
                <w:spacing w:val="-6"/>
                <w:w w:val="115"/>
                <w:lang w:val="ru-RU"/>
              </w:rPr>
              <w:t xml:space="preserve">процессе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анализа </w:t>
            </w:r>
            <w:r w:rsidRPr="005407EE">
              <w:rPr>
                <w:color w:val="221F1F"/>
                <w:spacing w:val="-7"/>
                <w:w w:val="115"/>
                <w:lang w:val="ru-RU"/>
              </w:rPr>
              <w:t>художе</w:t>
            </w:r>
            <w:r w:rsidRPr="005407EE">
              <w:rPr>
                <w:color w:val="221F1F"/>
                <w:spacing w:val="-6"/>
                <w:w w:val="115"/>
                <w:lang w:val="ru-RU"/>
              </w:rPr>
              <w:t>ственного</w:t>
            </w:r>
            <w:r w:rsidRPr="005407EE">
              <w:rPr>
                <w:color w:val="221F1F"/>
                <w:spacing w:val="24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spacing w:val="-6"/>
                <w:w w:val="115"/>
                <w:lang w:val="ru-RU"/>
              </w:rPr>
              <w:t>произведения;</w:t>
            </w:r>
          </w:p>
        </w:tc>
        <w:tc>
          <w:tcPr>
            <w:tcW w:w="1859" w:type="pct"/>
            <w:vMerge w:val="restart"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spacing w:before="69" w:line="218" w:lineRule="auto"/>
              <w:ind w:left="112" w:right="90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Знают факты биографии писателя, умеют соотносить основные этапы жизни Ф. М. Достоевского и созданные им</w:t>
            </w:r>
            <w:r w:rsidRPr="005407EE">
              <w:rPr>
                <w:color w:val="221F1F"/>
                <w:spacing w:val="16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произведения.</w:t>
            </w:r>
          </w:p>
          <w:p w:rsidR="00714224" w:rsidRPr="005407EE" w:rsidRDefault="00714224" w:rsidP="00714224">
            <w:pPr>
              <w:pStyle w:val="TableParagraph"/>
              <w:spacing w:line="181" w:lineRule="exact"/>
              <w:ind w:left="11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Знают содержание романа</w:t>
            </w:r>
          </w:p>
          <w:p w:rsidR="00714224" w:rsidRPr="005407EE" w:rsidRDefault="00714224" w:rsidP="00714224">
            <w:pPr>
              <w:pStyle w:val="TableParagraph"/>
              <w:spacing w:before="6"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«Преступление и наказание», умеют передавать содержание отдельных эпизодов романа, определять их место в повествовании.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Умеют характеризовать главных и второстепенных, а также эпизодических персонажей, умеют объяснять их роль в развитии действия. Умеют объяснять значение образов персонажей для раскрытия авторского замысла</w:t>
            </w:r>
          </w:p>
        </w:tc>
      </w:tr>
      <w:tr w:rsidR="00714224" w:rsidRPr="007C671A" w:rsidTr="00714224">
        <w:trPr>
          <w:trHeight w:val="1265"/>
        </w:trPr>
        <w:tc>
          <w:tcPr>
            <w:tcW w:w="283" w:type="pct"/>
          </w:tcPr>
          <w:p w:rsidR="00714224" w:rsidRPr="005407EE" w:rsidRDefault="00714224" w:rsidP="00714224">
            <w:pPr>
              <w:pStyle w:val="TableParagraph"/>
              <w:spacing w:before="54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61</w:t>
            </w:r>
          </w:p>
        </w:tc>
        <w:tc>
          <w:tcPr>
            <w:tcW w:w="1089" w:type="pct"/>
          </w:tcPr>
          <w:p w:rsidR="00714224" w:rsidRPr="005407EE" w:rsidRDefault="00714224" w:rsidP="00714224">
            <w:pPr>
              <w:pStyle w:val="TableParagraph"/>
              <w:spacing w:before="69" w:line="218" w:lineRule="auto"/>
              <w:ind w:left="111" w:right="508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>Атмосфера 1860-х годов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2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и её отражение в романе «Преступление и наказание»</w:t>
            </w:r>
          </w:p>
        </w:tc>
        <w:tc>
          <w:tcPr>
            <w:tcW w:w="1769" w:type="pct"/>
            <w:vMerge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1859" w:type="pct"/>
            <w:vMerge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5407EE" w:rsidTr="00714224">
        <w:trPr>
          <w:trHeight w:val="1201"/>
        </w:trPr>
        <w:tc>
          <w:tcPr>
            <w:tcW w:w="283" w:type="pct"/>
          </w:tcPr>
          <w:p w:rsidR="00714224" w:rsidRPr="005407EE" w:rsidRDefault="00714224" w:rsidP="00714224">
            <w:pPr>
              <w:pStyle w:val="TableParagraph"/>
              <w:spacing w:before="54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62</w:t>
            </w:r>
          </w:p>
        </w:tc>
        <w:tc>
          <w:tcPr>
            <w:tcW w:w="1089" w:type="pct"/>
          </w:tcPr>
          <w:p w:rsidR="00714224" w:rsidRPr="005407EE" w:rsidRDefault="00714224" w:rsidP="00714224">
            <w:pPr>
              <w:pStyle w:val="TableParagraph"/>
              <w:spacing w:before="69" w:line="218" w:lineRule="auto"/>
              <w:ind w:left="111" w:right="144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Петербургские </w:t>
            </w:r>
            <w:r w:rsidRPr="005407EE">
              <w:rPr>
                <w:color w:val="221F1F"/>
                <w:w w:val="110"/>
                <w:lang w:val="ru-RU"/>
              </w:rPr>
              <w:t>углы. «Унижен</w:t>
            </w:r>
            <w:r w:rsidRPr="005407EE">
              <w:rPr>
                <w:color w:val="221F1F"/>
                <w:w w:val="115"/>
                <w:lang w:val="ru-RU"/>
              </w:rPr>
              <w:t>ные и оскорблённые»</w:t>
            </w:r>
          </w:p>
          <w:p w:rsidR="00714224" w:rsidRPr="005407EE" w:rsidRDefault="00714224" w:rsidP="00714224">
            <w:pPr>
              <w:pStyle w:val="TableParagraph"/>
              <w:spacing w:line="190" w:lineRule="exact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в романе</w:t>
            </w:r>
          </w:p>
        </w:tc>
        <w:tc>
          <w:tcPr>
            <w:tcW w:w="1769" w:type="pct"/>
            <w:vMerge/>
            <w:tcBorders>
              <w:top w:val="nil"/>
              <w:bottom w:val="single" w:sz="4" w:space="0" w:color="auto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1859" w:type="pct"/>
            <w:vMerge/>
            <w:tcBorders>
              <w:top w:val="nil"/>
              <w:bottom w:val="single" w:sz="4" w:space="0" w:color="auto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</w:tbl>
    <w:p w:rsidR="00714224" w:rsidRPr="005407EE" w:rsidRDefault="00714224" w:rsidP="00714224">
      <w:pPr>
        <w:sectPr w:rsidR="00714224" w:rsidRPr="005407EE" w:rsidSect="005C00F9">
          <w:headerReference w:type="even" r:id="rId8"/>
          <w:footerReference w:type="even" r:id="rId9"/>
          <w:pgSz w:w="16840" w:h="11907" w:orient="landscape" w:code="9"/>
          <w:pgMar w:top="426" w:right="960" w:bottom="0" w:left="1200" w:header="0" w:footer="0" w:gutter="0"/>
          <w:cols w:space="720"/>
        </w:sectPr>
      </w:pPr>
    </w:p>
    <w:p w:rsidR="00714224" w:rsidRPr="005407EE" w:rsidRDefault="00714224" w:rsidP="00714224">
      <w:pPr>
        <w:pStyle w:val="ad"/>
        <w:rPr>
          <w:sz w:val="22"/>
          <w:szCs w:val="22"/>
          <w:lang w:val="ru-RU"/>
        </w:rPr>
      </w:pPr>
    </w:p>
    <w:p w:rsidR="00714224" w:rsidRPr="005407EE" w:rsidRDefault="00714224" w:rsidP="00714224">
      <w:pPr>
        <w:pStyle w:val="ad"/>
        <w:spacing w:before="5"/>
        <w:rPr>
          <w:sz w:val="22"/>
          <w:szCs w:val="22"/>
          <w:lang w:val="ru-RU"/>
        </w:rPr>
      </w:pPr>
    </w:p>
    <w:tbl>
      <w:tblPr>
        <w:tblStyle w:val="TableNormal"/>
        <w:tblW w:w="5000" w:type="pct"/>
        <w:tblBorders>
          <w:top w:val="single" w:sz="8" w:space="0" w:color="221F1F"/>
          <w:left w:val="single" w:sz="8" w:space="0" w:color="221F1F"/>
          <w:bottom w:val="single" w:sz="8" w:space="0" w:color="221F1F"/>
          <w:right w:val="single" w:sz="8" w:space="0" w:color="221F1F"/>
          <w:insideH w:val="single" w:sz="8" w:space="0" w:color="221F1F"/>
          <w:insideV w:val="single" w:sz="8" w:space="0" w:color="221F1F"/>
        </w:tblBorders>
        <w:tblLook w:val="01E0"/>
      </w:tblPr>
      <w:tblGrid>
        <w:gridCol w:w="832"/>
        <w:gridCol w:w="3202"/>
        <w:gridCol w:w="5151"/>
        <w:gridCol w:w="5515"/>
      </w:tblGrid>
      <w:tr w:rsidR="00714224" w:rsidRPr="005407EE" w:rsidTr="00714224">
        <w:trPr>
          <w:trHeight w:val="160"/>
        </w:trPr>
        <w:tc>
          <w:tcPr>
            <w:tcW w:w="283" w:type="pct"/>
            <w:tcBorders>
              <w:top w:val="single" w:sz="4" w:space="0" w:color="auto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089" w:type="pct"/>
            <w:tcBorders>
              <w:top w:val="single" w:sz="4" w:space="0" w:color="auto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752" w:type="pct"/>
            <w:vMerge w:val="restart"/>
            <w:tcBorders>
              <w:top w:val="single" w:sz="4" w:space="0" w:color="auto"/>
            </w:tcBorders>
          </w:tcPr>
          <w:p w:rsidR="00714224" w:rsidRPr="005407EE" w:rsidRDefault="00714224" w:rsidP="00714224">
            <w:pPr>
              <w:pStyle w:val="TableParagraph"/>
              <w:spacing w:before="8"/>
              <w:rPr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94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способность</w:t>
            </w:r>
            <w:r w:rsidRPr="005407EE">
              <w:rPr>
                <w:color w:val="221F1F"/>
                <w:spacing w:val="-20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выявлять</w:t>
            </w:r>
            <w:r w:rsidRPr="005407EE">
              <w:rPr>
                <w:color w:val="221F1F"/>
                <w:spacing w:val="-19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в</w:t>
            </w:r>
            <w:r w:rsidRPr="005407EE">
              <w:rPr>
                <w:color w:val="221F1F"/>
                <w:spacing w:val="-19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художественных текстах </w:t>
            </w:r>
            <w:r w:rsidRPr="005407EE">
              <w:rPr>
                <w:color w:val="221F1F"/>
                <w:w w:val="115"/>
                <w:lang w:val="ru-RU"/>
              </w:rPr>
              <w:t>образы, темы, проблемы и выражать своё отношение к ним в раз</w:t>
            </w:r>
            <w:r w:rsidRPr="005407EE">
              <w:rPr>
                <w:color w:val="221F1F"/>
                <w:w w:val="110"/>
                <w:lang w:val="ru-RU"/>
              </w:rPr>
              <w:t xml:space="preserve">вёрнутых аргументированных </w:t>
            </w:r>
            <w:r w:rsidRPr="005407EE">
              <w:rPr>
                <w:color w:val="221F1F"/>
                <w:spacing w:val="-2"/>
                <w:w w:val="115"/>
                <w:lang w:val="ru-RU"/>
              </w:rPr>
              <w:t xml:space="preserve">устных </w:t>
            </w:r>
            <w:r w:rsidRPr="005407EE">
              <w:rPr>
                <w:color w:val="221F1F"/>
                <w:w w:val="115"/>
                <w:lang w:val="ru-RU"/>
              </w:rPr>
              <w:t xml:space="preserve">и письменных </w:t>
            </w:r>
            <w:r w:rsidRPr="005407EE">
              <w:rPr>
                <w:color w:val="221F1F"/>
                <w:spacing w:val="-2"/>
                <w:w w:val="115"/>
                <w:lang w:val="ru-RU"/>
              </w:rPr>
              <w:t>выска</w:t>
            </w:r>
            <w:r w:rsidRPr="005407EE">
              <w:rPr>
                <w:color w:val="221F1F"/>
                <w:w w:val="115"/>
                <w:lang w:val="ru-RU"/>
              </w:rPr>
              <w:t>зываниях;</w:t>
            </w:r>
          </w:p>
          <w:p w:rsidR="00714224" w:rsidRPr="005407EE" w:rsidRDefault="00714224" w:rsidP="00714224">
            <w:pPr>
              <w:pStyle w:val="TableParagraph"/>
              <w:tabs>
                <w:tab w:val="left" w:pos="1263"/>
                <w:tab w:val="left" w:pos="1730"/>
                <w:tab w:val="left" w:pos="1960"/>
              </w:tabs>
              <w:spacing w:line="218" w:lineRule="auto"/>
              <w:ind w:left="111" w:right="90"/>
              <w:rPr>
                <w:i/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владение навыками анализа </w:t>
            </w:r>
            <w:r w:rsidRPr="005407EE">
              <w:rPr>
                <w:color w:val="221F1F"/>
                <w:w w:val="110"/>
                <w:lang w:val="ru-RU"/>
              </w:rPr>
              <w:t>художественных произведе</w:t>
            </w:r>
            <w:r>
              <w:rPr>
                <w:color w:val="221F1F"/>
                <w:w w:val="115"/>
                <w:lang w:val="ru-RU"/>
              </w:rPr>
              <w:t>ний с учётом их жанрово-</w:t>
            </w:r>
            <w:r w:rsidRPr="005407EE">
              <w:rPr>
                <w:color w:val="221F1F"/>
                <w:w w:val="115"/>
                <w:lang w:val="ru-RU"/>
              </w:rPr>
              <w:t>родовой специфики; осознание</w:t>
            </w:r>
            <w:r w:rsidRPr="005407EE">
              <w:rPr>
                <w:color w:val="221F1F"/>
                <w:w w:val="115"/>
                <w:lang w:val="ru-RU"/>
              </w:rPr>
              <w:tab/>
            </w:r>
            <w:r w:rsidRPr="005407EE">
              <w:rPr>
                <w:color w:val="221F1F"/>
                <w:w w:val="110"/>
                <w:lang w:val="ru-RU"/>
              </w:rPr>
              <w:t xml:space="preserve">художественной </w:t>
            </w:r>
            <w:r w:rsidRPr="005407EE">
              <w:rPr>
                <w:color w:val="221F1F"/>
                <w:w w:val="115"/>
                <w:lang w:val="ru-RU"/>
              </w:rPr>
              <w:t xml:space="preserve">картины жизни,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созданной </w:t>
            </w:r>
            <w:r w:rsidRPr="005407EE">
              <w:rPr>
                <w:color w:val="221F1F"/>
                <w:w w:val="115"/>
                <w:lang w:val="ru-RU"/>
              </w:rPr>
              <w:t xml:space="preserve">в литературном </w:t>
            </w:r>
            <w:r w:rsidRPr="005407EE">
              <w:rPr>
                <w:color w:val="221F1F"/>
                <w:spacing w:val="-2"/>
                <w:w w:val="115"/>
                <w:lang w:val="ru-RU"/>
              </w:rPr>
              <w:t xml:space="preserve">произведении, </w:t>
            </w:r>
            <w:r w:rsidRPr="005407EE">
              <w:rPr>
                <w:color w:val="221F1F"/>
                <w:w w:val="115"/>
                <w:lang w:val="ru-RU"/>
              </w:rPr>
              <w:t xml:space="preserve">в единстве эмоционального личностного восприятия и </w:t>
            </w:r>
            <w:r w:rsidRPr="005407EE">
              <w:rPr>
                <w:color w:val="221F1F"/>
                <w:spacing w:val="-3"/>
                <w:w w:val="110"/>
                <w:lang w:val="ru-RU"/>
              </w:rPr>
              <w:t>интеллектуального</w:t>
            </w:r>
            <w:r w:rsidRPr="005407EE">
              <w:rPr>
                <w:color w:val="221F1F"/>
                <w:spacing w:val="-3"/>
                <w:w w:val="110"/>
                <w:lang w:val="ru-RU"/>
              </w:rPr>
              <w:tab/>
            </w:r>
          </w:p>
        </w:tc>
        <w:tc>
          <w:tcPr>
            <w:tcW w:w="1876" w:type="pct"/>
            <w:vMerge w:val="restart"/>
            <w:tcBorders>
              <w:top w:val="single" w:sz="4" w:space="0" w:color="auto"/>
            </w:tcBorders>
          </w:tcPr>
          <w:p w:rsidR="00714224" w:rsidRPr="005407EE" w:rsidRDefault="00714224" w:rsidP="00714224">
            <w:pPr>
              <w:pStyle w:val="TableParagraph"/>
              <w:spacing w:before="8"/>
              <w:rPr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в романе «Преступление и наказание».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spacing w:val="-3"/>
                <w:w w:val="110"/>
                <w:lang w:val="ru-RU"/>
              </w:rPr>
              <w:t xml:space="preserve">Умеют </w:t>
            </w:r>
            <w:r w:rsidRPr="005407EE">
              <w:rPr>
                <w:color w:val="221F1F"/>
                <w:w w:val="110"/>
                <w:lang w:val="ru-RU"/>
              </w:rPr>
              <w:t xml:space="preserve">определять средства изображения внутреннего мира главных героев авто- ром, оценивать чувства героев, мотивы их поведения. </w:t>
            </w:r>
            <w:r w:rsidRPr="005407EE">
              <w:rPr>
                <w:color w:val="221F1F"/>
                <w:spacing w:val="-3"/>
                <w:w w:val="110"/>
                <w:lang w:val="ru-RU"/>
              </w:rPr>
              <w:t xml:space="preserve">Умеют </w:t>
            </w:r>
            <w:r w:rsidRPr="005407EE">
              <w:rPr>
                <w:color w:val="221F1F"/>
                <w:w w:val="110"/>
                <w:lang w:val="ru-RU"/>
              </w:rPr>
              <w:t xml:space="preserve">характеризовать основные элементы изображённого мира (пейзаж, ин- терьер, вещный мир  и  </w:t>
            </w:r>
            <w:r w:rsidRPr="005407EE">
              <w:rPr>
                <w:color w:val="221F1F"/>
                <w:spacing w:val="-6"/>
                <w:w w:val="110"/>
                <w:lang w:val="ru-RU"/>
              </w:rPr>
              <w:t xml:space="preserve">т.  </w:t>
            </w:r>
            <w:r w:rsidRPr="005407EE">
              <w:rPr>
                <w:color w:val="221F1F"/>
                <w:w w:val="110"/>
                <w:lang w:val="ru-RU"/>
              </w:rPr>
              <w:t xml:space="preserve">д.) в контексте авторской идеи. </w:t>
            </w:r>
            <w:r w:rsidRPr="005407EE">
              <w:rPr>
                <w:color w:val="221F1F"/>
                <w:spacing w:val="-3"/>
                <w:w w:val="110"/>
                <w:lang w:val="ru-RU"/>
              </w:rPr>
              <w:t xml:space="preserve">Умеют </w:t>
            </w:r>
            <w:r w:rsidRPr="005407EE">
              <w:rPr>
                <w:color w:val="221F1F"/>
                <w:w w:val="110"/>
                <w:lang w:val="ru-RU"/>
              </w:rPr>
              <w:t>делать устные сообщения  на  основе  анализа конкретных фрагментов произведения.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Умеют создавать сочинения на литературную тему на основе анализа прочитанного произведения (романа «Преступление и наказание»).</w:t>
            </w:r>
          </w:p>
          <w:p w:rsidR="00714224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Знают основные особенности жанра рецензии, умеют писать рецензии на фильм, снятый по мотивам романа. Умеют оценивать иллюстрации к роману «Преступление и наказание», сопоставлять иллюстрации разных художников к одному произведению</w:t>
            </w: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color w:val="221F1F"/>
                <w:w w:val="115"/>
                <w:lang w:val="ru-RU"/>
              </w:rPr>
            </w:pPr>
          </w:p>
          <w:p w:rsidR="002B0BC7" w:rsidRPr="005407EE" w:rsidRDefault="002B0BC7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</w:p>
        </w:tc>
      </w:tr>
      <w:tr w:rsidR="00714224" w:rsidRPr="007C671A" w:rsidTr="00714224">
        <w:trPr>
          <w:trHeight w:val="1442"/>
        </w:trPr>
        <w:tc>
          <w:tcPr>
            <w:tcW w:w="283" w:type="pct"/>
          </w:tcPr>
          <w:p w:rsidR="00714224" w:rsidRPr="005407EE" w:rsidRDefault="00714224" w:rsidP="00714224">
            <w:pPr>
              <w:pStyle w:val="TableParagraph"/>
              <w:spacing w:before="42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63</w:t>
            </w:r>
          </w:p>
        </w:tc>
        <w:tc>
          <w:tcPr>
            <w:tcW w:w="1089" w:type="pct"/>
          </w:tcPr>
          <w:p w:rsidR="00714224" w:rsidRPr="005407EE" w:rsidRDefault="00714224" w:rsidP="00714224">
            <w:pPr>
              <w:pStyle w:val="TableParagraph"/>
              <w:spacing w:before="58" w:line="218" w:lineRule="auto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Теория Раскольникова как причина его преступления. Глубина психологического анализа в романе</w:t>
            </w:r>
          </w:p>
        </w:tc>
        <w:tc>
          <w:tcPr>
            <w:tcW w:w="1752" w:type="pct"/>
            <w:vMerge/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1876" w:type="pct"/>
            <w:vMerge/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7C671A" w:rsidTr="00714224">
        <w:trPr>
          <w:trHeight w:val="93"/>
        </w:trPr>
        <w:tc>
          <w:tcPr>
            <w:tcW w:w="283" w:type="pct"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089" w:type="pct"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752" w:type="pct"/>
            <w:vMerge/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1876" w:type="pct"/>
            <w:vMerge/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7C671A" w:rsidTr="00714224">
        <w:trPr>
          <w:trHeight w:val="644"/>
        </w:trPr>
        <w:tc>
          <w:tcPr>
            <w:tcW w:w="283" w:type="pc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spacing w:line="176" w:lineRule="exact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64</w:t>
            </w:r>
          </w:p>
        </w:tc>
        <w:tc>
          <w:tcPr>
            <w:tcW w:w="1089" w:type="pc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spacing w:line="167" w:lineRule="exact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Идея и натура</w:t>
            </w:r>
          </w:p>
          <w:p w:rsidR="00714224" w:rsidRPr="005407EE" w:rsidRDefault="00714224" w:rsidP="00714224">
            <w:pPr>
              <w:pStyle w:val="TableParagraph"/>
              <w:spacing w:before="5" w:line="218" w:lineRule="auto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Раскольникова. Наказание героя</w:t>
            </w:r>
          </w:p>
        </w:tc>
        <w:tc>
          <w:tcPr>
            <w:tcW w:w="1752" w:type="pct"/>
            <w:vMerge/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1876" w:type="pct"/>
            <w:vMerge/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7C671A" w:rsidTr="00714224">
        <w:trPr>
          <w:trHeight w:val="946"/>
        </w:trPr>
        <w:tc>
          <w:tcPr>
            <w:tcW w:w="283" w:type="pct"/>
            <w:tcBorders>
              <w:bottom w:val="single" w:sz="4" w:space="0" w:color="auto"/>
            </w:tcBorders>
          </w:tcPr>
          <w:p w:rsidR="00714224" w:rsidRPr="005407EE" w:rsidRDefault="00714224" w:rsidP="00714224">
            <w:pPr>
              <w:pStyle w:val="TableParagraph"/>
              <w:spacing w:before="83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65</w:t>
            </w:r>
          </w:p>
        </w:tc>
        <w:tc>
          <w:tcPr>
            <w:tcW w:w="1089" w:type="pct"/>
            <w:tcBorders>
              <w:bottom w:val="single" w:sz="4" w:space="0" w:color="auto"/>
            </w:tcBorders>
          </w:tcPr>
          <w:p w:rsidR="00714224" w:rsidRPr="005407EE" w:rsidRDefault="00714224" w:rsidP="00714224">
            <w:pPr>
              <w:pStyle w:val="TableParagraph"/>
              <w:spacing w:before="98" w:line="218" w:lineRule="auto"/>
              <w:ind w:left="111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 xml:space="preserve">Второстепенные </w:t>
            </w:r>
            <w:r w:rsidRPr="005407EE">
              <w:rPr>
                <w:color w:val="221F1F"/>
                <w:w w:val="115"/>
                <w:lang w:val="ru-RU"/>
              </w:rPr>
              <w:t>персонажи, их роль в повествовании</w:t>
            </w:r>
          </w:p>
        </w:tc>
        <w:tc>
          <w:tcPr>
            <w:tcW w:w="1752" w:type="pct"/>
            <w:vMerge/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1876" w:type="pct"/>
            <w:vMerge/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7C671A" w:rsidTr="00714224">
        <w:trPr>
          <w:trHeight w:val="951"/>
        </w:trPr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</w:tcPr>
          <w:p w:rsidR="00714224" w:rsidRPr="005407EE" w:rsidRDefault="00714224" w:rsidP="00714224">
            <w:pPr>
              <w:pStyle w:val="TableParagraph"/>
              <w:spacing w:before="83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66</w:t>
            </w:r>
          </w:p>
        </w:tc>
        <w:tc>
          <w:tcPr>
            <w:tcW w:w="1089" w:type="pct"/>
            <w:tcBorders>
              <w:top w:val="single" w:sz="4" w:space="0" w:color="auto"/>
              <w:bottom w:val="single" w:sz="4" w:space="0" w:color="auto"/>
            </w:tcBorders>
          </w:tcPr>
          <w:p w:rsidR="00714224" w:rsidRPr="005407EE" w:rsidRDefault="00714224" w:rsidP="00714224">
            <w:pPr>
              <w:pStyle w:val="TableParagraph"/>
              <w:spacing w:before="98" w:line="218" w:lineRule="auto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Раскольников и Сонечка. Нравственное возрождение героя</w:t>
            </w:r>
          </w:p>
        </w:tc>
        <w:tc>
          <w:tcPr>
            <w:tcW w:w="1752" w:type="pct"/>
            <w:vMerge/>
            <w:tcBorders>
              <w:bottom w:val="single" w:sz="4" w:space="0" w:color="auto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1876" w:type="pct"/>
            <w:vMerge/>
            <w:tcBorders>
              <w:bottom w:val="single" w:sz="4" w:space="0" w:color="auto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7C671A" w:rsidTr="00714224">
        <w:trPr>
          <w:trHeight w:val="3378"/>
        </w:trPr>
        <w:tc>
          <w:tcPr>
            <w:tcW w:w="283" w:type="pct"/>
          </w:tcPr>
          <w:p w:rsidR="00714224" w:rsidRPr="005407EE" w:rsidRDefault="00714224" w:rsidP="00714224">
            <w:pPr>
              <w:pStyle w:val="TableParagraph"/>
              <w:spacing w:before="55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67</w:t>
            </w:r>
          </w:p>
        </w:tc>
        <w:tc>
          <w:tcPr>
            <w:tcW w:w="1089" w:type="pct"/>
          </w:tcPr>
          <w:p w:rsidR="00714224" w:rsidRPr="005407EE" w:rsidRDefault="00714224" w:rsidP="00714224">
            <w:pPr>
              <w:pStyle w:val="TableParagraph"/>
              <w:spacing w:before="70" w:line="218" w:lineRule="auto"/>
              <w:ind w:left="111" w:right="95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Раскольников в эпилоге романа. Нравственный смысл произведения, его связь с почвенническими взглядами Ф. М. Достоевского</w:t>
            </w:r>
          </w:p>
        </w:tc>
        <w:tc>
          <w:tcPr>
            <w:tcW w:w="1752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1876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</w:tbl>
    <w:p w:rsidR="00714224" w:rsidRPr="005407EE" w:rsidRDefault="00714224" w:rsidP="00714224"/>
    <w:p w:rsidR="00714224" w:rsidRPr="005407EE" w:rsidRDefault="00714224" w:rsidP="00714224">
      <w:pPr>
        <w:pStyle w:val="ad"/>
        <w:spacing w:before="7"/>
        <w:rPr>
          <w:i/>
          <w:sz w:val="22"/>
          <w:szCs w:val="22"/>
          <w:lang w:val="ru-RU"/>
        </w:rPr>
      </w:pPr>
    </w:p>
    <w:tbl>
      <w:tblPr>
        <w:tblStyle w:val="TableNormal"/>
        <w:tblW w:w="5000" w:type="pct"/>
        <w:tblBorders>
          <w:top w:val="single" w:sz="8" w:space="0" w:color="221F1F"/>
          <w:left w:val="single" w:sz="8" w:space="0" w:color="221F1F"/>
          <w:bottom w:val="single" w:sz="8" w:space="0" w:color="221F1F"/>
          <w:right w:val="single" w:sz="8" w:space="0" w:color="221F1F"/>
          <w:insideH w:val="single" w:sz="8" w:space="0" w:color="221F1F"/>
          <w:insideV w:val="single" w:sz="8" w:space="0" w:color="221F1F"/>
        </w:tblBorders>
        <w:tblLook w:val="01E0"/>
      </w:tblPr>
      <w:tblGrid>
        <w:gridCol w:w="744"/>
        <w:gridCol w:w="3537"/>
        <w:gridCol w:w="3907"/>
        <w:gridCol w:w="6512"/>
      </w:tblGrid>
      <w:tr w:rsidR="00714224" w:rsidRPr="005407EE" w:rsidTr="00714224">
        <w:trPr>
          <w:trHeight w:val="1458"/>
        </w:trPr>
        <w:tc>
          <w:tcPr>
            <w:tcW w:w="253" w:type="pct"/>
            <w:shd w:val="clear" w:color="auto" w:fill="E6E7E8"/>
          </w:tcPr>
          <w:p w:rsidR="00714224" w:rsidRPr="005407EE" w:rsidRDefault="00714224" w:rsidP="00714224">
            <w:pPr>
              <w:pStyle w:val="TableParagraph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before="1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line="271" w:lineRule="auto"/>
              <w:ind w:left="67" w:firstLine="53"/>
              <w:rPr>
                <w:b/>
              </w:rPr>
            </w:pPr>
            <w:r w:rsidRPr="005407EE">
              <w:rPr>
                <w:b/>
                <w:color w:val="221F1F"/>
              </w:rPr>
              <w:t xml:space="preserve">№ </w:t>
            </w:r>
            <w:r w:rsidRPr="005407EE">
              <w:rPr>
                <w:b/>
                <w:color w:val="221F1F"/>
                <w:w w:val="110"/>
              </w:rPr>
              <w:t>п/п</w:t>
            </w:r>
          </w:p>
        </w:tc>
        <w:tc>
          <w:tcPr>
            <w:tcW w:w="1203" w:type="pct"/>
            <w:shd w:val="clear" w:color="auto" w:fill="E6E7E8"/>
          </w:tcPr>
          <w:p w:rsidR="00714224" w:rsidRPr="005407EE" w:rsidRDefault="00714224" w:rsidP="00714224">
            <w:pPr>
              <w:pStyle w:val="TableParagraph"/>
              <w:rPr>
                <w:i/>
              </w:rPr>
            </w:pPr>
          </w:p>
          <w:p w:rsidR="00714224" w:rsidRPr="005407EE" w:rsidRDefault="00714224" w:rsidP="00714224">
            <w:pPr>
              <w:pStyle w:val="TableParagraph"/>
              <w:spacing w:before="1"/>
              <w:rPr>
                <w:i/>
              </w:rPr>
            </w:pPr>
          </w:p>
          <w:p w:rsidR="00714224" w:rsidRPr="005407EE" w:rsidRDefault="00714224" w:rsidP="00714224">
            <w:pPr>
              <w:pStyle w:val="TableParagraph"/>
              <w:ind w:left="200"/>
              <w:rPr>
                <w:b/>
              </w:rPr>
            </w:pPr>
            <w:r w:rsidRPr="005407EE">
              <w:rPr>
                <w:b/>
                <w:color w:val="221F1F"/>
              </w:rPr>
              <w:t>Темы уроков</w:t>
            </w:r>
          </w:p>
        </w:tc>
        <w:tc>
          <w:tcPr>
            <w:tcW w:w="1329" w:type="pct"/>
            <w:shd w:val="clear" w:color="auto" w:fill="E6E7E8"/>
          </w:tcPr>
          <w:p w:rsidR="00714224" w:rsidRPr="005407EE" w:rsidRDefault="00714224" w:rsidP="00714224">
            <w:pPr>
              <w:pStyle w:val="TableParagraph"/>
              <w:spacing w:before="1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line="230" w:lineRule="auto"/>
              <w:ind w:left="138" w:right="118"/>
              <w:jc w:val="center"/>
              <w:rPr>
                <w:b/>
                <w:lang w:val="ru-RU"/>
              </w:rPr>
            </w:pPr>
            <w:r w:rsidRPr="005407EE">
              <w:rPr>
                <w:b/>
                <w:color w:val="221F1F"/>
                <w:lang w:val="ru-RU"/>
              </w:rPr>
              <w:t>Предметные результаты образования (в соответствии с требованиями ФГОС СОО)</w:t>
            </w:r>
          </w:p>
        </w:tc>
        <w:tc>
          <w:tcPr>
            <w:tcW w:w="2215" w:type="pct"/>
            <w:shd w:val="clear" w:color="auto" w:fill="E6E7E8"/>
          </w:tcPr>
          <w:p w:rsidR="00714224" w:rsidRPr="005407EE" w:rsidRDefault="00714224" w:rsidP="00714224">
            <w:pPr>
              <w:pStyle w:val="TableParagraph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before="199" w:line="230" w:lineRule="auto"/>
              <w:ind w:left="281" w:right="91" w:hanging="19"/>
              <w:rPr>
                <w:b/>
              </w:rPr>
            </w:pPr>
            <w:r w:rsidRPr="005407EE">
              <w:rPr>
                <w:b/>
                <w:color w:val="221F1F"/>
              </w:rPr>
              <w:t>Оцениваемые знания, умения, компетенции</w:t>
            </w:r>
          </w:p>
        </w:tc>
      </w:tr>
      <w:tr w:rsidR="00714224" w:rsidRPr="007C671A" w:rsidTr="005C00F9">
        <w:trPr>
          <w:trHeight w:val="1904"/>
        </w:trPr>
        <w:tc>
          <w:tcPr>
            <w:tcW w:w="253" w:type="pct"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spacing w:before="54" w:line="197" w:lineRule="exact"/>
              <w:ind w:left="128"/>
            </w:pPr>
            <w:r w:rsidRPr="005407EE">
              <w:rPr>
                <w:color w:val="221F1F"/>
                <w:w w:val="105"/>
              </w:rPr>
              <w:t>68</w:t>
            </w:r>
          </w:p>
          <w:p w:rsidR="00714224" w:rsidRPr="005407EE" w:rsidRDefault="00714224" w:rsidP="00714224">
            <w:pPr>
              <w:pStyle w:val="TableParagraph"/>
              <w:spacing w:line="197" w:lineRule="exact"/>
              <w:ind w:left="128"/>
            </w:pPr>
            <w:r w:rsidRPr="005407EE">
              <w:rPr>
                <w:color w:val="221F1F"/>
                <w:w w:val="105"/>
              </w:rPr>
              <w:t>69</w:t>
            </w:r>
          </w:p>
        </w:tc>
        <w:tc>
          <w:tcPr>
            <w:tcW w:w="1203" w:type="pct"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spacing w:before="69" w:line="218" w:lineRule="auto"/>
              <w:ind w:left="111" w:right="15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Русская литературная критика второй половины </w:t>
            </w:r>
            <w:r w:rsidRPr="005407EE">
              <w:rPr>
                <w:color w:val="221F1F"/>
                <w:w w:val="115"/>
              </w:rPr>
              <w:t>XIX</w:t>
            </w:r>
            <w:r w:rsidRPr="005407EE">
              <w:rPr>
                <w:color w:val="221F1F"/>
                <w:w w:val="115"/>
                <w:lang w:val="ru-RU"/>
              </w:rPr>
              <w:t xml:space="preserve"> века (обзор). 2 ч</w:t>
            </w:r>
          </w:p>
        </w:tc>
        <w:tc>
          <w:tcPr>
            <w:tcW w:w="1329" w:type="pct"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spacing w:before="69" w:line="218" w:lineRule="auto"/>
              <w:ind w:left="111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Владение умением представлять тексты в виде тезисов, конспектов, аннотаций, рефератов, сочинений различных жанров;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92"/>
              <w:jc w:val="both"/>
              <w:rPr>
                <w:i/>
                <w:lang w:val="ru-RU"/>
              </w:rPr>
            </w:pPr>
            <w:r w:rsidRPr="005407EE">
              <w:rPr>
                <w:color w:val="221F1F"/>
                <w:w w:val="105"/>
                <w:lang w:val="ru-RU"/>
              </w:rPr>
              <w:t xml:space="preserve">* </w:t>
            </w:r>
            <w:r w:rsidRPr="005407EE">
              <w:rPr>
                <w:i/>
                <w:color w:val="221F1F"/>
                <w:w w:val="105"/>
                <w:lang w:val="ru-RU"/>
              </w:rPr>
              <w:t>сформированность представлений о принципах основных направлений литературной критики</w:t>
            </w:r>
          </w:p>
        </w:tc>
        <w:tc>
          <w:tcPr>
            <w:tcW w:w="2215" w:type="pct"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spacing w:before="69"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Умеют составлять конспект, тезисный план литературно- критической статьи.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Знают основные направления русской литературной критики второй половины </w:t>
            </w:r>
            <w:r w:rsidRPr="005407EE">
              <w:rPr>
                <w:color w:val="221F1F"/>
                <w:w w:val="115"/>
              </w:rPr>
              <w:t>XIX</w:t>
            </w:r>
            <w:r w:rsidRPr="005407EE">
              <w:rPr>
                <w:color w:val="221F1F"/>
                <w:w w:val="115"/>
                <w:lang w:val="ru-RU"/>
              </w:rPr>
              <w:t xml:space="preserve"> века.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Умеют </w:t>
            </w:r>
            <w:r w:rsidRPr="005407EE">
              <w:rPr>
                <w:color w:val="221F1F"/>
                <w:w w:val="115"/>
                <w:lang w:val="ru-RU"/>
              </w:rPr>
              <w:t>приводить цитаты, тезисы литературных критиков в качестве аргументов в собственных устных и письменных высказываниях на литературную</w:t>
            </w:r>
            <w:r w:rsidRPr="005407EE">
              <w:rPr>
                <w:color w:val="221F1F"/>
                <w:spacing w:val="31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тему</w:t>
            </w:r>
          </w:p>
        </w:tc>
      </w:tr>
      <w:tr w:rsidR="00714224" w:rsidRPr="007C671A" w:rsidTr="005C00F9">
        <w:trPr>
          <w:trHeight w:val="95"/>
        </w:trPr>
        <w:tc>
          <w:tcPr>
            <w:tcW w:w="253" w:type="pc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203" w:type="pc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329" w:type="pc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2215" w:type="pct"/>
            <w:tcBorders>
              <w:top w:val="nil"/>
            </w:tcBorders>
          </w:tcPr>
          <w:p w:rsidR="002B0BC7" w:rsidRPr="005407EE" w:rsidRDefault="002B0BC7" w:rsidP="00714224">
            <w:pPr>
              <w:pStyle w:val="TableParagraph"/>
              <w:rPr>
                <w:lang w:val="ru-RU"/>
              </w:rPr>
            </w:pPr>
          </w:p>
        </w:tc>
      </w:tr>
      <w:tr w:rsidR="00714224" w:rsidRPr="007C671A" w:rsidTr="00714224">
        <w:trPr>
          <w:trHeight w:val="262"/>
        </w:trPr>
        <w:tc>
          <w:tcPr>
            <w:tcW w:w="253" w:type="pct"/>
            <w:tcBorders>
              <w:bottom w:val="nil"/>
            </w:tcBorders>
          </w:tcPr>
          <w:p w:rsidR="00714224" w:rsidRDefault="003F3E8E" w:rsidP="00714224">
            <w:pPr>
              <w:pStyle w:val="TableParagraph"/>
              <w:spacing w:before="54" w:line="188" w:lineRule="exact"/>
              <w:ind w:left="128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  <w:p w:rsidR="001125A8" w:rsidRPr="003F3E8E" w:rsidRDefault="001125A8" w:rsidP="00714224">
            <w:pPr>
              <w:pStyle w:val="TableParagraph"/>
              <w:spacing w:before="54" w:line="188" w:lineRule="exact"/>
              <w:ind w:left="128"/>
              <w:rPr>
                <w:lang w:val="ru-RU"/>
              </w:rPr>
            </w:pPr>
          </w:p>
        </w:tc>
        <w:tc>
          <w:tcPr>
            <w:tcW w:w="1203" w:type="pct"/>
            <w:vMerge w:val="restart"/>
          </w:tcPr>
          <w:p w:rsidR="00714224" w:rsidRPr="005407EE" w:rsidRDefault="00714224" w:rsidP="00714224">
            <w:pPr>
              <w:pStyle w:val="TableParagraph"/>
              <w:spacing w:before="54" w:line="188" w:lineRule="exact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Этапы биографии писателя</w:t>
            </w:r>
          </w:p>
          <w:p w:rsidR="00714224" w:rsidRPr="005407EE" w:rsidRDefault="00714224" w:rsidP="00714224">
            <w:pPr>
              <w:pStyle w:val="TableParagraph"/>
              <w:spacing w:line="168" w:lineRule="exact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и их отражение</w:t>
            </w:r>
          </w:p>
          <w:p w:rsidR="00714224" w:rsidRPr="005407EE" w:rsidRDefault="00714224" w:rsidP="00714224">
            <w:pPr>
              <w:pStyle w:val="TableParagraph"/>
              <w:spacing w:line="187" w:lineRule="exact"/>
              <w:ind w:left="111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>в творчестве</w:t>
            </w:r>
          </w:p>
        </w:tc>
        <w:tc>
          <w:tcPr>
            <w:tcW w:w="1329" w:type="pct"/>
            <w:vMerge w:val="restart"/>
          </w:tcPr>
          <w:p w:rsidR="00714224" w:rsidRPr="005407EE" w:rsidRDefault="00714224" w:rsidP="00714224">
            <w:pPr>
              <w:pStyle w:val="TableParagraph"/>
              <w:tabs>
                <w:tab w:val="left" w:pos="1192"/>
                <w:tab w:val="left" w:pos="2204"/>
              </w:tabs>
              <w:spacing w:before="54" w:line="188" w:lineRule="exact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Владение умением</w:t>
            </w:r>
            <w:r w:rsidRPr="005407EE">
              <w:rPr>
                <w:color w:val="221F1F"/>
                <w:w w:val="115"/>
                <w:lang w:val="ru-RU"/>
              </w:rPr>
              <w:tab/>
              <w:t>пред</w:t>
            </w:r>
            <w:r w:rsidRPr="005407EE">
              <w:rPr>
                <w:color w:val="221F1F"/>
                <w:w w:val="110"/>
                <w:lang w:val="ru-RU"/>
              </w:rPr>
              <w:t>ставлять тексты в виде тези</w:t>
            </w:r>
            <w:r w:rsidRPr="005407EE">
              <w:rPr>
                <w:color w:val="221F1F"/>
                <w:w w:val="115"/>
                <w:lang w:val="ru-RU"/>
              </w:rPr>
              <w:t>сов, конспектов, аннотаций,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right="90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рефератов, сочинений различных жанров;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знание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содержания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произведений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русской,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родной </w:t>
            </w:r>
            <w:r w:rsidRPr="005407EE">
              <w:rPr>
                <w:color w:val="221F1F"/>
                <w:w w:val="115"/>
                <w:lang w:val="ru-RU"/>
              </w:rPr>
              <w:t xml:space="preserve">и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>ми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ровой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классической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>литерату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ры, </w:t>
            </w:r>
            <w:r w:rsidRPr="005407EE">
              <w:rPr>
                <w:color w:val="221F1F"/>
                <w:w w:val="115"/>
                <w:lang w:val="ru-RU"/>
              </w:rPr>
              <w:t xml:space="preserve">их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историко-культурного </w:t>
            </w:r>
            <w:r w:rsidRPr="005407EE">
              <w:rPr>
                <w:color w:val="221F1F"/>
                <w:w w:val="115"/>
                <w:lang w:val="ru-RU"/>
              </w:rPr>
              <w:t xml:space="preserve">и нравственно-ценностного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влияния </w:t>
            </w:r>
            <w:r w:rsidRPr="005407EE">
              <w:rPr>
                <w:color w:val="221F1F"/>
                <w:w w:val="115"/>
                <w:lang w:val="ru-RU"/>
              </w:rPr>
              <w:t xml:space="preserve">на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формирование национальной </w:t>
            </w:r>
            <w:r w:rsidRPr="005407EE">
              <w:rPr>
                <w:color w:val="221F1F"/>
                <w:w w:val="115"/>
                <w:lang w:val="ru-RU"/>
              </w:rPr>
              <w:t xml:space="preserve">и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мировой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>литературы;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90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сформированность умений учитывать исторический, историко-культурный кон- текст и контекст творчества писателя в процессе анализа художественного произведения;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94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способность</w:t>
            </w:r>
            <w:r w:rsidRPr="005407EE">
              <w:rPr>
                <w:color w:val="221F1F"/>
                <w:spacing w:val="-20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выявлять</w:t>
            </w:r>
            <w:r w:rsidRPr="005407EE">
              <w:rPr>
                <w:color w:val="221F1F"/>
                <w:spacing w:val="-19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в</w:t>
            </w:r>
            <w:r w:rsidRPr="005407EE">
              <w:rPr>
                <w:color w:val="221F1F"/>
                <w:spacing w:val="-19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художественных текстах </w:t>
            </w:r>
            <w:r w:rsidRPr="005407EE">
              <w:rPr>
                <w:color w:val="221F1F"/>
                <w:w w:val="115"/>
                <w:lang w:val="ru-RU"/>
              </w:rPr>
              <w:t>образы, темы, проблемы и выражать своё отношение к ним в раз</w:t>
            </w:r>
            <w:r w:rsidRPr="005407EE">
              <w:rPr>
                <w:color w:val="221F1F"/>
                <w:w w:val="110"/>
                <w:lang w:val="ru-RU"/>
              </w:rPr>
              <w:t xml:space="preserve">вёрнутых аргументированных </w:t>
            </w:r>
            <w:r w:rsidRPr="005407EE">
              <w:rPr>
                <w:color w:val="221F1F"/>
                <w:spacing w:val="-2"/>
                <w:w w:val="115"/>
                <w:lang w:val="ru-RU"/>
              </w:rPr>
              <w:t xml:space="preserve">устных </w:t>
            </w:r>
            <w:r w:rsidRPr="005407EE">
              <w:rPr>
                <w:color w:val="221F1F"/>
                <w:w w:val="115"/>
                <w:lang w:val="ru-RU"/>
              </w:rPr>
              <w:t xml:space="preserve">и письменных </w:t>
            </w:r>
            <w:r w:rsidRPr="005407EE">
              <w:rPr>
                <w:color w:val="221F1F"/>
                <w:spacing w:val="-2"/>
                <w:w w:val="115"/>
                <w:lang w:val="ru-RU"/>
              </w:rPr>
              <w:t>выска</w:t>
            </w:r>
            <w:r w:rsidRPr="005407EE">
              <w:rPr>
                <w:color w:val="221F1F"/>
                <w:w w:val="115"/>
                <w:lang w:val="ru-RU"/>
              </w:rPr>
              <w:t>зываниях;</w:t>
            </w:r>
          </w:p>
          <w:p w:rsidR="00714224" w:rsidRPr="005407EE" w:rsidRDefault="00714224" w:rsidP="00714224">
            <w:pPr>
              <w:pStyle w:val="TableParagraph"/>
              <w:tabs>
                <w:tab w:val="left" w:pos="1287"/>
                <w:tab w:val="left" w:pos="1746"/>
              </w:tabs>
              <w:spacing w:line="218" w:lineRule="auto"/>
              <w:ind w:left="111" w:right="92"/>
              <w:rPr>
                <w:color w:val="221F1F"/>
                <w:spacing w:val="-3"/>
                <w:w w:val="115"/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владение навыками анализа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>художественных</w:t>
            </w:r>
          </w:p>
          <w:p w:rsidR="00714224" w:rsidRPr="005407EE" w:rsidRDefault="00714224" w:rsidP="00714224">
            <w:pPr>
              <w:pStyle w:val="TableParagraph"/>
              <w:tabs>
                <w:tab w:val="left" w:pos="1287"/>
                <w:tab w:val="left" w:pos="1746"/>
              </w:tabs>
              <w:spacing w:line="218" w:lineRule="auto"/>
              <w:ind w:left="111" w:right="92"/>
              <w:rPr>
                <w:lang w:val="ru-RU"/>
              </w:rPr>
            </w:pPr>
            <w:r w:rsidRPr="005407EE">
              <w:rPr>
                <w:color w:val="221F1F"/>
                <w:spacing w:val="-2"/>
                <w:w w:val="110"/>
                <w:lang w:val="ru-RU"/>
              </w:rPr>
              <w:t>произведене</w:t>
            </w:r>
            <w:r w:rsidRPr="005407EE">
              <w:rPr>
                <w:color w:val="221F1F"/>
                <w:w w:val="115"/>
                <w:lang w:val="ru-RU"/>
              </w:rPr>
              <w:t xml:space="preserve">й с учётом их </w:t>
            </w:r>
            <w:r>
              <w:rPr>
                <w:color w:val="221F1F"/>
                <w:w w:val="115"/>
                <w:lang w:val="ru-RU"/>
              </w:rPr>
              <w:t>жанрово-</w:t>
            </w:r>
            <w:r w:rsidRPr="005407EE">
              <w:rPr>
                <w:color w:val="221F1F"/>
                <w:w w:val="115"/>
                <w:lang w:val="ru-RU"/>
              </w:rPr>
              <w:t xml:space="preserve">родовой специфики; </w:t>
            </w:r>
            <w:r w:rsidRPr="005407EE">
              <w:rPr>
                <w:color w:val="221F1F"/>
                <w:w w:val="115"/>
                <w:lang w:val="ru-RU"/>
              </w:rPr>
              <w:lastRenderedPageBreak/>
              <w:t>осознание</w:t>
            </w:r>
            <w:r w:rsidRPr="005407EE">
              <w:rPr>
                <w:color w:val="221F1F"/>
                <w:w w:val="115"/>
                <w:lang w:val="ru-RU"/>
              </w:rPr>
              <w:tab/>
            </w:r>
            <w:r w:rsidRPr="005407EE">
              <w:rPr>
                <w:color w:val="221F1F"/>
                <w:spacing w:val="-1"/>
                <w:w w:val="110"/>
                <w:lang w:val="ru-RU"/>
              </w:rPr>
              <w:t xml:space="preserve">художественной </w:t>
            </w:r>
            <w:r w:rsidRPr="005407EE">
              <w:rPr>
                <w:color w:val="221F1F"/>
                <w:w w:val="115"/>
                <w:lang w:val="ru-RU"/>
              </w:rPr>
              <w:t>картины жизни, созданной в литературном произведении, в единстве эмоционального личностного восприятия и интеллектуального понимания;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92"/>
              <w:jc w:val="both"/>
              <w:rPr>
                <w:lang w:val="ru-RU"/>
              </w:rPr>
            </w:pPr>
          </w:p>
        </w:tc>
        <w:tc>
          <w:tcPr>
            <w:tcW w:w="2215" w:type="pct"/>
            <w:vMerge w:val="restart"/>
          </w:tcPr>
          <w:p w:rsidR="00714224" w:rsidRPr="005407EE" w:rsidRDefault="00714224" w:rsidP="00714224">
            <w:pPr>
              <w:pStyle w:val="TableParagraph"/>
              <w:spacing w:before="54" w:line="188" w:lineRule="exact"/>
              <w:ind w:left="11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lastRenderedPageBreak/>
              <w:t>Знают основные факты биографии Л. Н. Толстого.</w:t>
            </w:r>
          </w:p>
          <w:p w:rsidR="00714224" w:rsidRPr="005407EE" w:rsidRDefault="00714224" w:rsidP="00714224">
            <w:pPr>
              <w:pStyle w:val="TableParagraph"/>
              <w:spacing w:line="168" w:lineRule="exact"/>
              <w:ind w:left="11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Имеют представление о мо</w:t>
            </w:r>
            <w:r w:rsidRPr="005407EE">
              <w:rPr>
                <w:color w:val="221F1F"/>
                <w:spacing w:val="4"/>
                <w:w w:val="115"/>
                <w:lang w:val="ru-RU"/>
              </w:rPr>
              <w:t>рально-этическом</w:t>
            </w:r>
            <w:r w:rsidRPr="005407EE">
              <w:rPr>
                <w:color w:val="221F1F"/>
                <w:spacing w:val="4"/>
                <w:w w:val="115"/>
                <w:lang w:val="ru-RU"/>
              </w:rPr>
              <w:tab/>
            </w:r>
            <w:r w:rsidRPr="005407EE">
              <w:rPr>
                <w:color w:val="221F1F"/>
                <w:spacing w:val="5"/>
                <w:w w:val="115"/>
                <w:lang w:val="ru-RU"/>
              </w:rPr>
              <w:t>учении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 xml:space="preserve">Л. Н. Толстого и о восприятии учения русским обществом конца </w:t>
            </w:r>
            <w:r w:rsidRPr="005407EE">
              <w:rPr>
                <w:color w:val="221F1F"/>
                <w:w w:val="110"/>
              </w:rPr>
              <w:t>XIX</w:t>
            </w:r>
            <w:r w:rsidRPr="005407EE">
              <w:rPr>
                <w:color w:val="221F1F"/>
                <w:w w:val="110"/>
                <w:lang w:val="ru-RU"/>
              </w:rPr>
              <w:t xml:space="preserve"> века.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Умеют </w:t>
            </w:r>
            <w:r w:rsidRPr="005407EE">
              <w:rPr>
                <w:color w:val="221F1F"/>
                <w:w w:val="115"/>
                <w:lang w:val="ru-RU"/>
              </w:rPr>
              <w:t>соотносить произведения писателя с этапами его</w:t>
            </w:r>
            <w:r w:rsidRPr="005407EE">
              <w:rPr>
                <w:color w:val="221F1F"/>
                <w:spacing w:val="34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творчества.</w:t>
            </w:r>
          </w:p>
          <w:p w:rsidR="00714224" w:rsidRPr="005407EE" w:rsidRDefault="00714224" w:rsidP="00714224">
            <w:pPr>
              <w:pStyle w:val="TableParagraph"/>
              <w:tabs>
                <w:tab w:val="left" w:pos="666"/>
                <w:tab w:val="left" w:pos="1393"/>
                <w:tab w:val="left" w:pos="1430"/>
              </w:tabs>
              <w:spacing w:line="218" w:lineRule="auto"/>
              <w:ind w:left="112" w:right="9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Знают творческую историю романа «Война и мир», в  том</w:t>
            </w:r>
            <w:r w:rsidRPr="005407EE">
              <w:rPr>
                <w:color w:val="221F1F"/>
                <w:w w:val="115"/>
                <w:lang w:val="ru-RU"/>
              </w:rPr>
              <w:tab/>
              <w:t>числе автобиографическое значение некоторых образов и мотивов романа. Знают основные сюжетные линии произведения, умеют выборочно</w:t>
            </w:r>
            <w:r w:rsidRPr="005407EE">
              <w:rPr>
                <w:color w:val="221F1F"/>
                <w:w w:val="115"/>
                <w:lang w:val="ru-RU"/>
              </w:rPr>
              <w:tab/>
            </w:r>
            <w:r w:rsidRPr="005407EE">
              <w:rPr>
                <w:color w:val="221F1F"/>
                <w:w w:val="115"/>
                <w:lang w:val="ru-RU"/>
              </w:rPr>
              <w:tab/>
            </w:r>
            <w:r w:rsidRPr="005407EE">
              <w:rPr>
                <w:color w:val="221F1F"/>
                <w:w w:val="110"/>
                <w:lang w:val="ru-RU"/>
              </w:rPr>
              <w:t xml:space="preserve">пересказывать </w:t>
            </w:r>
            <w:r w:rsidRPr="005407EE">
              <w:rPr>
                <w:color w:val="221F1F"/>
                <w:w w:val="115"/>
                <w:lang w:val="ru-RU"/>
              </w:rPr>
              <w:t>события романа в логической последовательности и взаимосвязи.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Умеют определять историческую основу событий, изображённых Толстым, использовать дополнительные источники для оценки фактов и исторических лиц, выведенных писателем.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Умеют </w:t>
            </w:r>
            <w:r w:rsidRPr="005407EE">
              <w:rPr>
                <w:color w:val="221F1F"/>
                <w:w w:val="115"/>
                <w:lang w:val="ru-RU"/>
              </w:rPr>
              <w:t>характеризовать</w:t>
            </w:r>
            <w:r w:rsidRPr="005407EE">
              <w:rPr>
                <w:color w:val="221F1F"/>
                <w:spacing w:val="-17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главных и второстепенных героев романа, а также эпизодических персонажей, умеют объяснять их роль в развитии</w:t>
            </w:r>
            <w:r w:rsidRPr="005407EE">
              <w:rPr>
                <w:color w:val="221F1F"/>
                <w:spacing w:val="36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действия.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Понимают специфику создания образов Л. Н. Толстым, умеют приводить примеры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>«диалектики души» и «диалектики</w:t>
            </w:r>
            <w:r w:rsidRPr="005407EE">
              <w:rPr>
                <w:color w:val="221F1F"/>
                <w:spacing w:val="43"/>
                <w:w w:val="110"/>
                <w:lang w:val="ru-RU"/>
              </w:rPr>
              <w:t xml:space="preserve"> </w:t>
            </w:r>
            <w:r w:rsidRPr="005407EE">
              <w:rPr>
                <w:color w:val="221F1F"/>
                <w:w w:val="110"/>
                <w:lang w:val="ru-RU"/>
              </w:rPr>
              <w:t>характера».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Умеют </w:t>
            </w:r>
            <w:r w:rsidRPr="005407EE">
              <w:rPr>
                <w:color w:val="221F1F"/>
                <w:w w:val="115"/>
                <w:lang w:val="ru-RU"/>
              </w:rPr>
              <w:t>анализировать авторскую позицию в романе, определять средства её воплощения в</w:t>
            </w:r>
            <w:r w:rsidRPr="005407EE">
              <w:rPr>
                <w:color w:val="221F1F"/>
                <w:spacing w:val="19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тексте.</w:t>
            </w:r>
          </w:p>
        </w:tc>
      </w:tr>
      <w:tr w:rsidR="00714224" w:rsidRPr="007C671A" w:rsidTr="00714224">
        <w:trPr>
          <w:trHeight w:val="187"/>
        </w:trPr>
        <w:tc>
          <w:tcPr>
            <w:tcW w:w="253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203" w:type="pct"/>
            <w:vMerge/>
          </w:tcPr>
          <w:p w:rsidR="00714224" w:rsidRPr="005407EE" w:rsidRDefault="00714224" w:rsidP="00714224">
            <w:pPr>
              <w:pStyle w:val="TableParagraph"/>
              <w:spacing w:line="187" w:lineRule="exact"/>
              <w:ind w:left="111"/>
              <w:rPr>
                <w:lang w:val="ru-RU"/>
              </w:rPr>
            </w:pPr>
          </w:p>
        </w:tc>
        <w:tc>
          <w:tcPr>
            <w:tcW w:w="1329" w:type="pct"/>
            <w:vMerge/>
          </w:tcPr>
          <w:p w:rsidR="00714224" w:rsidRPr="005407EE" w:rsidRDefault="00714224" w:rsidP="00714224">
            <w:pPr>
              <w:pStyle w:val="TableParagraph"/>
              <w:spacing w:line="218" w:lineRule="auto"/>
              <w:ind w:left="111" w:right="92"/>
              <w:jc w:val="both"/>
              <w:rPr>
                <w:lang w:val="ru-RU"/>
              </w:rPr>
            </w:pPr>
          </w:p>
        </w:tc>
        <w:tc>
          <w:tcPr>
            <w:tcW w:w="2215" w:type="pct"/>
            <w:vMerge/>
          </w:tcPr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</w:p>
        </w:tc>
      </w:tr>
      <w:tr w:rsidR="00714224" w:rsidRPr="007C671A" w:rsidTr="00714224">
        <w:trPr>
          <w:trHeight w:val="187"/>
        </w:trPr>
        <w:tc>
          <w:tcPr>
            <w:tcW w:w="253" w:type="pct"/>
            <w:tcBorders>
              <w:top w:val="nil"/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203" w:type="pct"/>
            <w:vMerge/>
          </w:tcPr>
          <w:p w:rsidR="00714224" w:rsidRPr="005407EE" w:rsidRDefault="00714224" w:rsidP="00714224">
            <w:pPr>
              <w:pStyle w:val="TableParagraph"/>
              <w:spacing w:line="187" w:lineRule="exact"/>
              <w:ind w:left="111"/>
              <w:rPr>
                <w:lang w:val="ru-RU"/>
              </w:rPr>
            </w:pPr>
          </w:p>
        </w:tc>
        <w:tc>
          <w:tcPr>
            <w:tcW w:w="1329" w:type="pct"/>
            <w:vMerge/>
          </w:tcPr>
          <w:p w:rsidR="00714224" w:rsidRPr="005407EE" w:rsidRDefault="00714224" w:rsidP="00714224">
            <w:pPr>
              <w:pStyle w:val="TableParagraph"/>
              <w:spacing w:line="218" w:lineRule="auto"/>
              <w:ind w:left="111" w:right="92"/>
              <w:jc w:val="both"/>
              <w:rPr>
                <w:lang w:val="ru-RU"/>
              </w:rPr>
            </w:pPr>
          </w:p>
        </w:tc>
        <w:tc>
          <w:tcPr>
            <w:tcW w:w="2215" w:type="pct"/>
            <w:vMerge/>
          </w:tcPr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</w:p>
        </w:tc>
      </w:tr>
      <w:tr w:rsidR="00714224" w:rsidRPr="007C671A" w:rsidTr="00714224">
        <w:trPr>
          <w:trHeight w:val="251"/>
        </w:trPr>
        <w:tc>
          <w:tcPr>
            <w:tcW w:w="253" w:type="pc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203" w:type="pct"/>
            <w:vMerge/>
            <w:tcBorders>
              <w:bottom w:val="single" w:sz="4" w:space="0" w:color="auto"/>
            </w:tcBorders>
          </w:tcPr>
          <w:p w:rsidR="00714224" w:rsidRPr="005407EE" w:rsidRDefault="00714224" w:rsidP="00714224">
            <w:pPr>
              <w:pStyle w:val="TableParagraph"/>
              <w:spacing w:line="187" w:lineRule="exact"/>
              <w:ind w:left="111"/>
              <w:rPr>
                <w:lang w:val="ru-RU"/>
              </w:rPr>
            </w:pPr>
          </w:p>
        </w:tc>
        <w:tc>
          <w:tcPr>
            <w:tcW w:w="1329" w:type="pct"/>
            <w:vMerge/>
          </w:tcPr>
          <w:p w:rsidR="00714224" w:rsidRPr="005407EE" w:rsidRDefault="00714224" w:rsidP="00714224">
            <w:pPr>
              <w:pStyle w:val="TableParagraph"/>
              <w:spacing w:line="218" w:lineRule="auto"/>
              <w:ind w:left="111" w:right="92"/>
              <w:jc w:val="both"/>
              <w:rPr>
                <w:lang w:val="ru-RU"/>
              </w:rPr>
            </w:pPr>
          </w:p>
        </w:tc>
        <w:tc>
          <w:tcPr>
            <w:tcW w:w="2215" w:type="pct"/>
            <w:vMerge/>
          </w:tcPr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</w:p>
        </w:tc>
      </w:tr>
      <w:tr w:rsidR="00714224" w:rsidRPr="007C671A" w:rsidTr="00714224">
        <w:trPr>
          <w:trHeight w:val="160"/>
        </w:trPr>
        <w:tc>
          <w:tcPr>
            <w:tcW w:w="253" w:type="pct"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203" w:type="pct"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329" w:type="pct"/>
            <w:vMerge/>
          </w:tcPr>
          <w:p w:rsidR="00714224" w:rsidRPr="005407EE" w:rsidRDefault="00714224" w:rsidP="00714224">
            <w:pPr>
              <w:pStyle w:val="TableParagraph"/>
              <w:spacing w:line="218" w:lineRule="auto"/>
              <w:ind w:left="111" w:right="92"/>
              <w:jc w:val="both"/>
              <w:rPr>
                <w:lang w:val="ru-RU"/>
              </w:rPr>
            </w:pPr>
          </w:p>
        </w:tc>
        <w:tc>
          <w:tcPr>
            <w:tcW w:w="2215" w:type="pct"/>
            <w:vMerge/>
          </w:tcPr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</w:p>
        </w:tc>
      </w:tr>
      <w:tr w:rsidR="00714224" w:rsidRPr="007C671A" w:rsidTr="00714224">
        <w:trPr>
          <w:trHeight w:val="665"/>
        </w:trPr>
        <w:tc>
          <w:tcPr>
            <w:tcW w:w="253" w:type="pc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71</w:t>
            </w:r>
          </w:p>
        </w:tc>
        <w:tc>
          <w:tcPr>
            <w:tcW w:w="1203" w:type="pc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spacing w:line="218" w:lineRule="auto"/>
              <w:ind w:left="111"/>
            </w:pPr>
            <w:r w:rsidRPr="005407EE">
              <w:rPr>
                <w:color w:val="221F1F"/>
                <w:w w:val="115"/>
              </w:rPr>
              <w:t>Лев Толстой как мыслитель</w:t>
            </w:r>
          </w:p>
        </w:tc>
        <w:tc>
          <w:tcPr>
            <w:tcW w:w="1329" w:type="pct"/>
            <w:vMerge/>
          </w:tcPr>
          <w:p w:rsidR="00714224" w:rsidRPr="005407EE" w:rsidRDefault="00714224" w:rsidP="00714224">
            <w:pPr>
              <w:pStyle w:val="TableParagraph"/>
              <w:spacing w:line="218" w:lineRule="auto"/>
              <w:ind w:left="111" w:right="92"/>
              <w:jc w:val="both"/>
              <w:rPr>
                <w:i/>
                <w:lang w:val="ru-RU"/>
              </w:rPr>
            </w:pPr>
          </w:p>
        </w:tc>
        <w:tc>
          <w:tcPr>
            <w:tcW w:w="2215" w:type="pct"/>
            <w:vMerge/>
          </w:tcPr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</w:p>
        </w:tc>
      </w:tr>
      <w:tr w:rsidR="00714224" w:rsidRPr="005407EE" w:rsidTr="00714224">
        <w:trPr>
          <w:trHeight w:val="1105"/>
        </w:trPr>
        <w:tc>
          <w:tcPr>
            <w:tcW w:w="253" w:type="pct"/>
          </w:tcPr>
          <w:p w:rsidR="00714224" w:rsidRPr="005407EE" w:rsidRDefault="00714224" w:rsidP="00714224">
            <w:pPr>
              <w:pStyle w:val="TableParagraph"/>
              <w:spacing w:before="54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72</w:t>
            </w:r>
          </w:p>
        </w:tc>
        <w:tc>
          <w:tcPr>
            <w:tcW w:w="1203" w:type="pct"/>
          </w:tcPr>
          <w:p w:rsidR="00714224" w:rsidRPr="005407EE" w:rsidRDefault="00714224" w:rsidP="00714224">
            <w:pPr>
              <w:pStyle w:val="TableParagraph"/>
              <w:spacing w:before="70" w:line="218" w:lineRule="auto"/>
              <w:ind w:left="111" w:right="183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«Война и мир» как роман эпопея. Творческая история произведения</w:t>
            </w:r>
          </w:p>
        </w:tc>
        <w:tc>
          <w:tcPr>
            <w:tcW w:w="1329" w:type="pct"/>
            <w:vMerge/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2215" w:type="pct"/>
            <w:vMerge/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7C671A" w:rsidTr="00714224">
        <w:trPr>
          <w:trHeight w:val="1857"/>
        </w:trPr>
        <w:tc>
          <w:tcPr>
            <w:tcW w:w="253" w:type="pct"/>
          </w:tcPr>
          <w:p w:rsidR="00714224" w:rsidRPr="005407EE" w:rsidRDefault="00714224" w:rsidP="00714224">
            <w:pPr>
              <w:pStyle w:val="TableParagraph"/>
              <w:spacing w:before="54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73</w:t>
            </w:r>
          </w:p>
        </w:tc>
        <w:tc>
          <w:tcPr>
            <w:tcW w:w="1203" w:type="pct"/>
          </w:tcPr>
          <w:p w:rsidR="00714224" w:rsidRPr="005407EE" w:rsidRDefault="00714224" w:rsidP="00714224">
            <w:pPr>
              <w:pStyle w:val="TableParagraph"/>
              <w:spacing w:before="70" w:line="218" w:lineRule="auto"/>
              <w:ind w:left="111" w:right="140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Сатирическое изображение большого света в романе. Противостояни</w:t>
            </w:r>
            <w:r>
              <w:rPr>
                <w:color w:val="221F1F"/>
                <w:w w:val="115"/>
                <w:lang w:val="ru-RU"/>
              </w:rPr>
              <w:t>е Пьера Безухова пошлости и пу</w:t>
            </w:r>
            <w:r w:rsidRPr="005407EE">
              <w:rPr>
                <w:color w:val="221F1F"/>
                <w:w w:val="115"/>
                <w:lang w:val="ru-RU"/>
              </w:rPr>
              <w:t>стоте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петербургского</w:t>
            </w:r>
            <w:r w:rsidRPr="005407EE">
              <w:rPr>
                <w:color w:val="221F1F"/>
                <w:spacing w:val="22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общества</w:t>
            </w:r>
          </w:p>
        </w:tc>
        <w:tc>
          <w:tcPr>
            <w:tcW w:w="1329" w:type="pct"/>
            <w:vMerge/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2215" w:type="pct"/>
            <w:vMerge/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7C671A" w:rsidTr="00714224">
        <w:trPr>
          <w:trHeight w:val="1481"/>
        </w:trPr>
        <w:tc>
          <w:tcPr>
            <w:tcW w:w="253" w:type="pct"/>
          </w:tcPr>
          <w:p w:rsidR="00714224" w:rsidRPr="005407EE" w:rsidRDefault="00714224" w:rsidP="00714224">
            <w:pPr>
              <w:pStyle w:val="TableParagraph"/>
              <w:spacing w:before="55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74</w:t>
            </w:r>
          </w:p>
        </w:tc>
        <w:tc>
          <w:tcPr>
            <w:tcW w:w="1203" w:type="pct"/>
          </w:tcPr>
          <w:p w:rsidR="00714224" w:rsidRPr="005407EE" w:rsidRDefault="00714224" w:rsidP="00714224">
            <w:pPr>
              <w:pStyle w:val="TableParagraph"/>
              <w:spacing w:before="70" w:line="218" w:lineRule="auto"/>
              <w:ind w:left="111" w:right="135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Семьи Ростовых и Болконских: различие семейного уклада и единство нравственных идеалов</w:t>
            </w:r>
          </w:p>
        </w:tc>
        <w:tc>
          <w:tcPr>
            <w:tcW w:w="1329" w:type="pct"/>
            <w:vMerge/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2215" w:type="pct"/>
            <w:vMerge/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7C671A" w:rsidTr="00714224">
        <w:trPr>
          <w:trHeight w:val="1625"/>
        </w:trPr>
        <w:tc>
          <w:tcPr>
            <w:tcW w:w="253" w:type="pct"/>
          </w:tcPr>
          <w:p w:rsidR="00714224" w:rsidRPr="005407EE" w:rsidRDefault="00714224" w:rsidP="00714224">
            <w:pPr>
              <w:pStyle w:val="TableParagraph"/>
              <w:spacing w:before="55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lastRenderedPageBreak/>
              <w:t>75</w:t>
            </w:r>
          </w:p>
        </w:tc>
        <w:tc>
          <w:tcPr>
            <w:tcW w:w="1203" w:type="pct"/>
          </w:tcPr>
          <w:p w:rsidR="00714224" w:rsidRPr="005407EE" w:rsidRDefault="00714224" w:rsidP="00714224">
            <w:pPr>
              <w:pStyle w:val="TableParagraph"/>
              <w:spacing w:before="70" w:line="218" w:lineRule="auto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Изображение в романе войны 1805—1807 годов. Аустерлицкое сражение, его роль в судьбе князя Андрея Болконского</w:t>
            </w:r>
          </w:p>
        </w:tc>
        <w:tc>
          <w:tcPr>
            <w:tcW w:w="1329" w:type="pct"/>
            <w:vMerge/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2215" w:type="pct"/>
            <w:vMerge/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5407EE" w:rsidTr="00714224">
        <w:trPr>
          <w:trHeight w:val="1265"/>
        </w:trPr>
        <w:tc>
          <w:tcPr>
            <w:tcW w:w="253" w:type="pct"/>
          </w:tcPr>
          <w:p w:rsidR="00714224" w:rsidRPr="005407EE" w:rsidRDefault="00714224" w:rsidP="00714224">
            <w:pPr>
              <w:pStyle w:val="TableParagraph"/>
              <w:spacing w:before="55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lastRenderedPageBreak/>
              <w:t>76</w:t>
            </w:r>
          </w:p>
        </w:tc>
        <w:tc>
          <w:tcPr>
            <w:tcW w:w="1203" w:type="pct"/>
          </w:tcPr>
          <w:p w:rsidR="00714224" w:rsidRPr="005407EE" w:rsidRDefault="00714224" w:rsidP="00714224">
            <w:pPr>
              <w:pStyle w:val="TableParagraph"/>
              <w:spacing w:before="70" w:line="218" w:lineRule="auto"/>
              <w:ind w:left="111" w:hanging="1"/>
            </w:pPr>
            <w:r w:rsidRPr="005407EE">
              <w:rPr>
                <w:color w:val="221F1F"/>
                <w:w w:val="115"/>
              </w:rPr>
              <w:t>Образ Наташи Ростовой</w:t>
            </w:r>
          </w:p>
        </w:tc>
        <w:tc>
          <w:tcPr>
            <w:tcW w:w="1329" w:type="pct"/>
            <w:vMerge/>
          </w:tcPr>
          <w:p w:rsidR="00714224" w:rsidRPr="005407EE" w:rsidRDefault="00714224" w:rsidP="00714224"/>
        </w:tc>
        <w:tc>
          <w:tcPr>
            <w:tcW w:w="2215" w:type="pct"/>
            <w:vMerge/>
          </w:tcPr>
          <w:p w:rsidR="00714224" w:rsidRPr="005407EE" w:rsidRDefault="00714224" w:rsidP="00714224"/>
        </w:tc>
      </w:tr>
    </w:tbl>
    <w:p w:rsidR="00714224" w:rsidRPr="005407EE" w:rsidRDefault="00714224" w:rsidP="00714224">
      <w:pPr>
        <w:pStyle w:val="ad"/>
        <w:spacing w:before="5"/>
        <w:rPr>
          <w:i/>
          <w:sz w:val="22"/>
          <w:szCs w:val="22"/>
          <w:lang w:val="ru-RU"/>
        </w:rPr>
      </w:pPr>
    </w:p>
    <w:tbl>
      <w:tblPr>
        <w:tblStyle w:val="TableNormal"/>
        <w:tblW w:w="5000" w:type="pct"/>
        <w:tblBorders>
          <w:top w:val="single" w:sz="8" w:space="0" w:color="221F1F"/>
          <w:left w:val="single" w:sz="8" w:space="0" w:color="221F1F"/>
          <w:bottom w:val="single" w:sz="8" w:space="0" w:color="221F1F"/>
          <w:right w:val="single" w:sz="8" w:space="0" w:color="221F1F"/>
          <w:insideH w:val="single" w:sz="8" w:space="0" w:color="221F1F"/>
          <w:insideV w:val="single" w:sz="8" w:space="0" w:color="221F1F"/>
        </w:tblBorders>
        <w:tblLook w:val="01E0"/>
      </w:tblPr>
      <w:tblGrid>
        <w:gridCol w:w="720"/>
        <w:gridCol w:w="3543"/>
        <w:gridCol w:w="3969"/>
        <w:gridCol w:w="6468"/>
      </w:tblGrid>
      <w:tr w:rsidR="00714224" w:rsidRPr="005407EE" w:rsidTr="003F3E8E">
        <w:trPr>
          <w:trHeight w:val="1401"/>
        </w:trPr>
        <w:tc>
          <w:tcPr>
            <w:tcW w:w="245" w:type="pct"/>
            <w:shd w:val="clear" w:color="auto" w:fill="E6E7E8"/>
          </w:tcPr>
          <w:p w:rsidR="00714224" w:rsidRPr="005407EE" w:rsidRDefault="00714224" w:rsidP="00714224">
            <w:pPr>
              <w:pStyle w:val="TableParagraph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before="1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before="1" w:line="271" w:lineRule="auto"/>
              <w:ind w:left="67" w:firstLine="53"/>
              <w:rPr>
                <w:b/>
              </w:rPr>
            </w:pPr>
            <w:r w:rsidRPr="005407EE">
              <w:rPr>
                <w:b/>
                <w:color w:val="221F1F"/>
              </w:rPr>
              <w:t xml:space="preserve">№ </w:t>
            </w:r>
            <w:r w:rsidRPr="005407EE">
              <w:rPr>
                <w:b/>
                <w:color w:val="221F1F"/>
                <w:w w:val="110"/>
              </w:rPr>
              <w:t>п/п</w:t>
            </w:r>
          </w:p>
        </w:tc>
        <w:tc>
          <w:tcPr>
            <w:tcW w:w="1205" w:type="pct"/>
            <w:shd w:val="clear" w:color="auto" w:fill="E6E7E8"/>
          </w:tcPr>
          <w:p w:rsidR="00714224" w:rsidRPr="005407EE" w:rsidRDefault="00714224" w:rsidP="00714224">
            <w:pPr>
              <w:pStyle w:val="TableParagraph"/>
              <w:rPr>
                <w:i/>
              </w:rPr>
            </w:pPr>
          </w:p>
          <w:p w:rsidR="00714224" w:rsidRPr="005407EE" w:rsidRDefault="00714224" w:rsidP="00714224">
            <w:pPr>
              <w:pStyle w:val="TableParagraph"/>
              <w:spacing w:before="1"/>
              <w:rPr>
                <w:i/>
              </w:rPr>
            </w:pPr>
          </w:p>
          <w:p w:rsidR="00714224" w:rsidRPr="005407EE" w:rsidRDefault="00714224" w:rsidP="00714224">
            <w:pPr>
              <w:pStyle w:val="TableParagraph"/>
              <w:spacing w:before="1"/>
              <w:ind w:left="200"/>
              <w:rPr>
                <w:b/>
              </w:rPr>
            </w:pPr>
            <w:r w:rsidRPr="005407EE">
              <w:rPr>
                <w:b/>
                <w:color w:val="221F1F"/>
              </w:rPr>
              <w:t>Темы уроков</w:t>
            </w:r>
          </w:p>
        </w:tc>
        <w:tc>
          <w:tcPr>
            <w:tcW w:w="1350" w:type="pct"/>
            <w:shd w:val="clear" w:color="auto" w:fill="E6E7E8"/>
          </w:tcPr>
          <w:p w:rsidR="00714224" w:rsidRPr="005407EE" w:rsidRDefault="00714224" w:rsidP="00714224">
            <w:pPr>
              <w:pStyle w:val="TableParagraph"/>
              <w:spacing w:before="2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line="230" w:lineRule="auto"/>
              <w:ind w:left="138" w:right="118"/>
              <w:jc w:val="center"/>
              <w:rPr>
                <w:b/>
                <w:lang w:val="ru-RU"/>
              </w:rPr>
            </w:pPr>
            <w:r w:rsidRPr="005407EE">
              <w:rPr>
                <w:b/>
                <w:color w:val="221F1F"/>
                <w:lang w:val="ru-RU"/>
              </w:rPr>
              <w:t>Предметные результаты образования (в соответствии с требованиями ФГОС СОО)</w:t>
            </w:r>
          </w:p>
        </w:tc>
        <w:tc>
          <w:tcPr>
            <w:tcW w:w="2200" w:type="pct"/>
            <w:shd w:val="clear" w:color="auto" w:fill="E6E7E8"/>
          </w:tcPr>
          <w:p w:rsidR="00714224" w:rsidRPr="005407EE" w:rsidRDefault="00714224" w:rsidP="00714224">
            <w:pPr>
              <w:pStyle w:val="TableParagraph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before="142" w:line="230" w:lineRule="auto"/>
              <w:ind w:left="281" w:right="91" w:hanging="19"/>
              <w:rPr>
                <w:b/>
              </w:rPr>
            </w:pPr>
            <w:r w:rsidRPr="005407EE">
              <w:rPr>
                <w:b/>
                <w:color w:val="221F1F"/>
              </w:rPr>
              <w:t>Оцениваемые знания, умения, компетенции</w:t>
            </w:r>
          </w:p>
        </w:tc>
      </w:tr>
      <w:tr w:rsidR="00714224" w:rsidRPr="007C671A" w:rsidTr="003F3E8E">
        <w:trPr>
          <w:trHeight w:val="1390"/>
        </w:trPr>
        <w:tc>
          <w:tcPr>
            <w:tcW w:w="245" w:type="pct"/>
            <w:tcBorders>
              <w:bottom w:val="single" w:sz="4" w:space="0" w:color="auto"/>
            </w:tcBorders>
          </w:tcPr>
          <w:p w:rsidR="00714224" w:rsidRPr="005407EE" w:rsidRDefault="00714224" w:rsidP="00714224">
            <w:pPr>
              <w:pStyle w:val="TableParagraph"/>
              <w:spacing w:before="25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77</w:t>
            </w:r>
          </w:p>
        </w:tc>
        <w:tc>
          <w:tcPr>
            <w:tcW w:w="1205" w:type="pct"/>
            <w:tcBorders>
              <w:bottom w:val="single" w:sz="4" w:space="0" w:color="auto"/>
            </w:tcBorders>
          </w:tcPr>
          <w:p w:rsidR="00714224" w:rsidRPr="005407EE" w:rsidRDefault="00714224" w:rsidP="00714224">
            <w:pPr>
              <w:pStyle w:val="TableParagraph"/>
              <w:spacing w:before="40" w:line="218" w:lineRule="auto"/>
              <w:ind w:left="111" w:right="109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Война 1812 года в судьбах героев романа. Изображение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Л. Н. Толстым народного характера войны</w:t>
            </w:r>
          </w:p>
        </w:tc>
        <w:tc>
          <w:tcPr>
            <w:tcW w:w="1350" w:type="pct"/>
            <w:vMerge w:val="restart"/>
          </w:tcPr>
          <w:p w:rsidR="00714224" w:rsidRPr="005407EE" w:rsidRDefault="00714224" w:rsidP="00714224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spacing w:before="68" w:line="218" w:lineRule="auto"/>
              <w:ind w:right="92" w:firstLine="0"/>
              <w:jc w:val="both"/>
              <w:rPr>
                <w:i/>
                <w:lang w:val="ru-RU"/>
              </w:rPr>
            </w:pPr>
            <w:r w:rsidRPr="005407EE">
              <w:rPr>
                <w:i/>
                <w:color w:val="221F1F"/>
                <w:w w:val="105"/>
                <w:lang w:val="ru-RU"/>
              </w:rPr>
              <w:t>сформированность представлений о системе стилей художественной литературы разных эпох, литературных направлениях, об индивидуальном авторском</w:t>
            </w:r>
            <w:r w:rsidRPr="005407EE">
              <w:rPr>
                <w:i/>
                <w:color w:val="221F1F"/>
                <w:spacing w:val="43"/>
                <w:w w:val="105"/>
                <w:lang w:val="ru-RU"/>
              </w:rPr>
              <w:t xml:space="preserve"> </w:t>
            </w:r>
            <w:r w:rsidRPr="005407EE">
              <w:rPr>
                <w:i/>
                <w:color w:val="221F1F"/>
                <w:w w:val="105"/>
                <w:lang w:val="ru-RU"/>
              </w:rPr>
              <w:t>стиле;</w:t>
            </w:r>
          </w:p>
          <w:p w:rsidR="00714224" w:rsidRPr="005407EE" w:rsidRDefault="00714224" w:rsidP="00714224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spacing w:line="218" w:lineRule="auto"/>
              <w:ind w:right="92" w:firstLine="0"/>
              <w:jc w:val="both"/>
              <w:rPr>
                <w:i/>
                <w:lang w:val="ru-RU"/>
              </w:rPr>
            </w:pPr>
            <w:r w:rsidRPr="005407EE">
              <w:rPr>
                <w:i/>
                <w:color w:val="221F1F"/>
                <w:w w:val="105"/>
                <w:lang w:val="ru-RU"/>
              </w:rPr>
              <w:t xml:space="preserve">умение оценивать художественную интерпретацию литературного про- изведения в произведениях других видов </w:t>
            </w:r>
            <w:r w:rsidRPr="005407EE">
              <w:rPr>
                <w:i/>
                <w:color w:val="221F1F"/>
                <w:spacing w:val="-3"/>
                <w:w w:val="105"/>
                <w:lang w:val="ru-RU"/>
              </w:rPr>
              <w:t xml:space="preserve">искусств </w:t>
            </w:r>
            <w:r w:rsidRPr="005407EE">
              <w:rPr>
                <w:i/>
                <w:color w:val="221F1F"/>
                <w:w w:val="105"/>
                <w:lang w:val="ru-RU"/>
              </w:rPr>
              <w:t>(гра</w:t>
            </w:r>
            <w:r w:rsidRPr="005407EE">
              <w:rPr>
                <w:i/>
                <w:color w:val="221F1F"/>
                <w:spacing w:val="-3"/>
                <w:w w:val="105"/>
                <w:lang w:val="ru-RU"/>
              </w:rPr>
              <w:t xml:space="preserve">фика </w:t>
            </w:r>
            <w:r w:rsidRPr="005407EE">
              <w:rPr>
                <w:i/>
                <w:color w:val="221F1F"/>
                <w:w w:val="105"/>
                <w:lang w:val="ru-RU"/>
              </w:rPr>
              <w:t xml:space="preserve">и живопись, </w:t>
            </w:r>
            <w:r w:rsidRPr="005407EE">
              <w:rPr>
                <w:i/>
                <w:color w:val="221F1F"/>
                <w:spacing w:val="-3"/>
                <w:w w:val="105"/>
                <w:lang w:val="ru-RU"/>
              </w:rPr>
              <w:t xml:space="preserve">театр, </w:t>
            </w:r>
            <w:r w:rsidRPr="005407EE">
              <w:rPr>
                <w:i/>
                <w:color w:val="221F1F"/>
                <w:w w:val="105"/>
                <w:lang w:val="ru-RU"/>
              </w:rPr>
              <w:t>кино,</w:t>
            </w:r>
            <w:r w:rsidRPr="005407EE">
              <w:rPr>
                <w:i/>
                <w:color w:val="221F1F"/>
                <w:spacing w:val="49"/>
                <w:w w:val="105"/>
                <w:lang w:val="ru-RU"/>
              </w:rPr>
              <w:t xml:space="preserve"> </w:t>
            </w:r>
            <w:r w:rsidRPr="005407EE">
              <w:rPr>
                <w:i/>
                <w:color w:val="221F1F"/>
                <w:w w:val="105"/>
                <w:lang w:val="ru-RU"/>
              </w:rPr>
              <w:t>музыка)</w:t>
            </w:r>
          </w:p>
        </w:tc>
        <w:tc>
          <w:tcPr>
            <w:tcW w:w="2200" w:type="pct"/>
            <w:vMerge w:val="restart"/>
          </w:tcPr>
          <w:p w:rsidR="00714224" w:rsidRPr="005407EE" w:rsidRDefault="00714224" w:rsidP="00714224">
            <w:pPr>
              <w:pStyle w:val="TableParagraph"/>
              <w:spacing w:before="69"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жанров, опираясь на собственное осмысление рома- на-эпопеи.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Умеют </w:t>
            </w:r>
            <w:r w:rsidRPr="005407EE">
              <w:rPr>
                <w:color w:val="221F1F"/>
                <w:w w:val="115"/>
                <w:lang w:val="ru-RU"/>
              </w:rPr>
              <w:t>использовать дополнительные источники (в том числе материалы тематического сайта, посвящённого Л. Н. Толстому) для подготовки докладов, рефератов, проблемных сообщений по творчеству</w:t>
            </w:r>
            <w:r w:rsidRPr="005407EE">
              <w:rPr>
                <w:color w:val="221F1F"/>
                <w:spacing w:val="31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писателя</w:t>
            </w:r>
          </w:p>
        </w:tc>
      </w:tr>
      <w:tr w:rsidR="00714224" w:rsidRPr="007C671A" w:rsidTr="003F3E8E">
        <w:trPr>
          <w:trHeight w:val="1845"/>
        </w:trPr>
        <w:tc>
          <w:tcPr>
            <w:tcW w:w="245" w:type="pct"/>
            <w:tcBorders>
              <w:top w:val="single" w:sz="4" w:space="0" w:color="auto"/>
            </w:tcBorders>
          </w:tcPr>
          <w:p w:rsidR="00714224" w:rsidRPr="005407EE" w:rsidRDefault="00714224" w:rsidP="00714224">
            <w:pPr>
              <w:pStyle w:val="TableParagraph"/>
              <w:spacing w:before="25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78</w:t>
            </w:r>
          </w:p>
        </w:tc>
        <w:tc>
          <w:tcPr>
            <w:tcW w:w="1205" w:type="pct"/>
            <w:tcBorders>
              <w:top w:val="single" w:sz="4" w:space="0" w:color="auto"/>
              <w:bottom w:val="single" w:sz="4" w:space="0" w:color="auto"/>
            </w:tcBorders>
          </w:tcPr>
          <w:p w:rsidR="00714224" w:rsidRPr="005407EE" w:rsidRDefault="00714224" w:rsidP="00714224">
            <w:pPr>
              <w:pStyle w:val="TableParagraph"/>
              <w:spacing w:before="41" w:line="218" w:lineRule="auto"/>
              <w:ind w:left="111" w:right="136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Наполеон и Кутузов. Взгляд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Толстого  </w:t>
            </w:r>
            <w:r w:rsidRPr="005407EE">
              <w:rPr>
                <w:color w:val="221F1F"/>
                <w:w w:val="115"/>
                <w:lang w:val="ru-RU"/>
              </w:rPr>
              <w:t>на роль личности в истории</w:t>
            </w:r>
          </w:p>
        </w:tc>
        <w:tc>
          <w:tcPr>
            <w:tcW w:w="1350" w:type="pct"/>
            <w:vMerge/>
            <w:tcBorders>
              <w:bottom w:val="single" w:sz="4" w:space="0" w:color="auto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2200" w:type="pct"/>
            <w:vMerge/>
            <w:tcBorders>
              <w:bottom w:val="single" w:sz="4" w:space="0" w:color="auto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7C671A" w:rsidTr="003F3E8E">
        <w:trPr>
          <w:trHeight w:val="1028"/>
        </w:trPr>
        <w:tc>
          <w:tcPr>
            <w:tcW w:w="245" w:type="pct"/>
          </w:tcPr>
          <w:p w:rsidR="00714224" w:rsidRPr="005407EE" w:rsidRDefault="00714224" w:rsidP="00714224">
            <w:pPr>
              <w:pStyle w:val="TableParagraph"/>
              <w:spacing w:before="25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79</w:t>
            </w:r>
          </w:p>
        </w:tc>
        <w:tc>
          <w:tcPr>
            <w:tcW w:w="1205" w:type="pct"/>
          </w:tcPr>
          <w:p w:rsidR="00714224" w:rsidRPr="005407EE" w:rsidRDefault="00714224" w:rsidP="00714224">
            <w:pPr>
              <w:pStyle w:val="TableParagraph"/>
              <w:spacing w:before="41" w:line="218" w:lineRule="auto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Народность в понимании Толстого. Пьер Безухов и Платон Каратаев</w:t>
            </w:r>
          </w:p>
        </w:tc>
        <w:tc>
          <w:tcPr>
            <w:tcW w:w="1350" w:type="pct"/>
            <w:vMerge w:val="restart"/>
            <w:tcBorders>
              <w:top w:val="single" w:sz="4" w:space="0" w:color="auto"/>
              <w:bottom w:val="nil"/>
            </w:tcBorders>
          </w:tcPr>
          <w:p w:rsidR="00714224" w:rsidRPr="005407EE" w:rsidRDefault="00714224" w:rsidP="00714224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spacing w:line="218" w:lineRule="auto"/>
              <w:ind w:right="92" w:firstLine="0"/>
              <w:jc w:val="both"/>
              <w:rPr>
                <w:lang w:val="ru-RU"/>
              </w:rPr>
            </w:pPr>
          </w:p>
        </w:tc>
        <w:tc>
          <w:tcPr>
            <w:tcW w:w="2200" w:type="pct"/>
            <w:vMerge w:val="restart"/>
            <w:tcBorders>
              <w:top w:val="single" w:sz="4" w:space="0" w:color="auto"/>
              <w:bottom w:val="nil"/>
            </w:tcBorders>
          </w:tcPr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</w:p>
        </w:tc>
      </w:tr>
      <w:tr w:rsidR="00714224" w:rsidRPr="007C671A" w:rsidTr="003F3E8E">
        <w:trPr>
          <w:trHeight w:val="1397"/>
        </w:trPr>
        <w:tc>
          <w:tcPr>
            <w:tcW w:w="245" w:type="pct"/>
          </w:tcPr>
          <w:p w:rsidR="00714224" w:rsidRPr="005407EE" w:rsidRDefault="00714224" w:rsidP="00714224">
            <w:pPr>
              <w:pStyle w:val="TableParagraph"/>
              <w:spacing w:before="25" w:line="197" w:lineRule="exact"/>
              <w:ind w:left="128"/>
            </w:pPr>
            <w:r w:rsidRPr="005407EE">
              <w:rPr>
                <w:color w:val="221F1F"/>
                <w:w w:val="105"/>
              </w:rPr>
              <w:t>80</w:t>
            </w:r>
          </w:p>
          <w:p w:rsidR="00714224" w:rsidRPr="005407EE" w:rsidRDefault="00714224" w:rsidP="00714224">
            <w:pPr>
              <w:pStyle w:val="TableParagraph"/>
              <w:spacing w:line="197" w:lineRule="exact"/>
              <w:ind w:left="134"/>
            </w:pPr>
            <w:r w:rsidRPr="005407EE">
              <w:rPr>
                <w:color w:val="221F1F"/>
                <w:spacing w:val="-12"/>
                <w:w w:val="105"/>
              </w:rPr>
              <w:t>81</w:t>
            </w:r>
          </w:p>
        </w:tc>
        <w:tc>
          <w:tcPr>
            <w:tcW w:w="1205" w:type="pct"/>
          </w:tcPr>
          <w:p w:rsidR="00714224" w:rsidRPr="005407EE" w:rsidRDefault="00714224" w:rsidP="00714224">
            <w:pPr>
              <w:pStyle w:val="TableParagraph"/>
              <w:spacing w:before="41" w:line="218" w:lineRule="auto"/>
              <w:ind w:left="111" w:right="10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Духовные искания любимых героев Толстого: Пьера, князя Андрея, Наташи и Николая Ростовых</w:t>
            </w:r>
          </w:p>
        </w:tc>
        <w:tc>
          <w:tcPr>
            <w:tcW w:w="1350" w:type="pct"/>
            <w:vMerge/>
            <w:tcBorders>
              <w:top w:val="nil"/>
              <w:bottom w:val="single" w:sz="4" w:space="0" w:color="auto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2200" w:type="pct"/>
            <w:vMerge/>
            <w:tcBorders>
              <w:top w:val="nil"/>
              <w:bottom w:val="single" w:sz="4" w:space="0" w:color="auto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5407EE" w:rsidTr="003F3E8E">
        <w:trPr>
          <w:trHeight w:val="1028"/>
        </w:trPr>
        <w:tc>
          <w:tcPr>
            <w:tcW w:w="245" w:type="pct"/>
          </w:tcPr>
          <w:p w:rsidR="00714224" w:rsidRPr="005407EE" w:rsidRDefault="00714224" w:rsidP="00714224">
            <w:pPr>
              <w:pStyle w:val="TableParagraph"/>
              <w:spacing w:before="25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lastRenderedPageBreak/>
              <w:t>82</w:t>
            </w:r>
          </w:p>
        </w:tc>
        <w:tc>
          <w:tcPr>
            <w:tcW w:w="1205" w:type="pct"/>
          </w:tcPr>
          <w:p w:rsidR="00714224" w:rsidRPr="005407EE" w:rsidRDefault="00714224" w:rsidP="00714224">
            <w:pPr>
              <w:pStyle w:val="TableParagraph"/>
              <w:spacing w:before="41" w:line="218" w:lineRule="auto"/>
              <w:ind w:left="111" w:right="16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Финал произведения. Смысл названия романа-эпопеи</w:t>
            </w:r>
          </w:p>
          <w:p w:rsidR="00714224" w:rsidRPr="005407EE" w:rsidRDefault="00714224" w:rsidP="00714224">
            <w:pPr>
              <w:pStyle w:val="TableParagraph"/>
              <w:spacing w:line="190" w:lineRule="exact"/>
              <w:ind w:left="111"/>
            </w:pPr>
            <w:r w:rsidRPr="005407EE">
              <w:rPr>
                <w:color w:val="221F1F"/>
                <w:w w:val="110"/>
              </w:rPr>
              <w:t>«Война и мир»</w:t>
            </w:r>
          </w:p>
        </w:tc>
        <w:tc>
          <w:tcPr>
            <w:tcW w:w="1350" w:type="pct"/>
            <w:vMerge w:val="restart"/>
            <w:tcBorders>
              <w:top w:val="single" w:sz="4" w:space="0" w:color="auto"/>
              <w:bottom w:val="nil"/>
            </w:tcBorders>
          </w:tcPr>
          <w:p w:rsidR="00714224" w:rsidRPr="005407EE" w:rsidRDefault="00714224" w:rsidP="00714224"/>
        </w:tc>
        <w:tc>
          <w:tcPr>
            <w:tcW w:w="2200" w:type="pct"/>
            <w:vMerge w:val="restart"/>
            <w:tcBorders>
              <w:top w:val="single" w:sz="4" w:space="0" w:color="auto"/>
              <w:bottom w:val="nil"/>
            </w:tcBorders>
          </w:tcPr>
          <w:p w:rsidR="00714224" w:rsidRPr="005407EE" w:rsidRDefault="00714224" w:rsidP="00714224"/>
        </w:tc>
      </w:tr>
      <w:tr w:rsidR="00714224" w:rsidRPr="005407EE" w:rsidTr="003F3E8E">
        <w:trPr>
          <w:trHeight w:val="160"/>
        </w:trPr>
        <w:tc>
          <w:tcPr>
            <w:tcW w:w="245" w:type="pct"/>
            <w:tcBorders>
              <w:bottom w:val="single" w:sz="4" w:space="0" w:color="auto"/>
            </w:tcBorders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205" w:type="pct"/>
            <w:tcBorders>
              <w:bottom w:val="single" w:sz="4" w:space="0" w:color="auto"/>
            </w:tcBorders>
          </w:tcPr>
          <w:p w:rsidR="00714224" w:rsidRPr="005407EE" w:rsidRDefault="00714224" w:rsidP="00714224">
            <w:pPr>
              <w:pStyle w:val="TableParagraph"/>
            </w:pPr>
          </w:p>
        </w:tc>
        <w:tc>
          <w:tcPr>
            <w:tcW w:w="1350" w:type="pct"/>
            <w:vMerge/>
            <w:tcBorders>
              <w:top w:val="nil"/>
              <w:bottom w:val="single" w:sz="4" w:space="0" w:color="auto"/>
            </w:tcBorders>
          </w:tcPr>
          <w:p w:rsidR="00714224" w:rsidRPr="005407EE" w:rsidRDefault="00714224" w:rsidP="00714224"/>
        </w:tc>
        <w:tc>
          <w:tcPr>
            <w:tcW w:w="2200" w:type="pct"/>
            <w:vMerge/>
            <w:tcBorders>
              <w:top w:val="nil"/>
              <w:bottom w:val="single" w:sz="4" w:space="0" w:color="auto"/>
            </w:tcBorders>
          </w:tcPr>
          <w:p w:rsidR="00714224" w:rsidRPr="005407EE" w:rsidRDefault="00714224" w:rsidP="00714224"/>
        </w:tc>
      </w:tr>
      <w:tr w:rsidR="00714224" w:rsidRPr="007C671A" w:rsidTr="003F3E8E">
        <w:trPr>
          <w:trHeight w:val="1418"/>
        </w:trPr>
        <w:tc>
          <w:tcPr>
            <w:tcW w:w="245" w:type="pct"/>
            <w:tcBorders>
              <w:top w:val="nil"/>
              <w:right w:val="single" w:sz="4" w:space="0" w:color="auto"/>
            </w:tcBorders>
          </w:tcPr>
          <w:p w:rsidR="00714224" w:rsidRDefault="00714224" w:rsidP="00714224">
            <w:pPr>
              <w:pStyle w:val="TableParagraph"/>
              <w:spacing w:before="2"/>
              <w:jc w:val="right"/>
              <w:rPr>
                <w:lang w:val="ru-RU"/>
              </w:rPr>
            </w:pPr>
          </w:p>
          <w:p w:rsidR="00714224" w:rsidRDefault="00714224" w:rsidP="00714224">
            <w:pPr>
              <w:pStyle w:val="TableParagraph"/>
              <w:spacing w:line="218" w:lineRule="auto"/>
              <w:ind w:left="111" w:right="270"/>
              <w:jc w:val="right"/>
              <w:rPr>
                <w:color w:val="221F1F"/>
                <w:w w:val="110"/>
                <w:lang w:val="ru-RU"/>
              </w:rPr>
            </w:pPr>
          </w:p>
          <w:p w:rsidR="00714224" w:rsidRDefault="00714224" w:rsidP="00714224">
            <w:pPr>
              <w:pStyle w:val="TableParagraph"/>
              <w:spacing w:line="218" w:lineRule="auto"/>
              <w:ind w:left="111"/>
              <w:jc w:val="right"/>
              <w:rPr>
                <w:color w:val="221F1F"/>
                <w:w w:val="115"/>
                <w:lang w:val="ru-RU"/>
              </w:rPr>
            </w:pPr>
          </w:p>
          <w:p w:rsidR="00714224" w:rsidRDefault="001125A8" w:rsidP="001125A8">
            <w:pPr>
              <w:pStyle w:val="TableParagraph"/>
              <w:spacing w:line="218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83</w:t>
            </w:r>
          </w:p>
          <w:p w:rsidR="001125A8" w:rsidRPr="005407EE" w:rsidRDefault="001125A8" w:rsidP="001125A8">
            <w:pPr>
              <w:pStyle w:val="TableParagraph"/>
              <w:spacing w:line="218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84</w:t>
            </w:r>
          </w:p>
        </w:tc>
        <w:tc>
          <w:tcPr>
            <w:tcW w:w="1205" w:type="pct"/>
            <w:tcBorders>
              <w:top w:val="nil"/>
              <w:left w:val="single" w:sz="4" w:space="0" w:color="auto"/>
            </w:tcBorders>
          </w:tcPr>
          <w:p w:rsidR="00714224" w:rsidRPr="005407EE" w:rsidRDefault="00714224" w:rsidP="00714224">
            <w:pPr>
              <w:pStyle w:val="TableParagraph"/>
              <w:spacing w:before="2"/>
              <w:jc w:val="right"/>
              <w:rPr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line="218" w:lineRule="auto"/>
              <w:ind w:right="270"/>
              <w:jc w:val="right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>Образы героев Л. Н. Толстого</w:t>
            </w:r>
          </w:p>
          <w:p w:rsidR="00714224" w:rsidRDefault="00714224" w:rsidP="00714224">
            <w:pPr>
              <w:pStyle w:val="TableParagraph"/>
              <w:spacing w:line="218" w:lineRule="auto"/>
              <w:jc w:val="right"/>
              <w:rPr>
                <w:color w:val="221F1F"/>
                <w:w w:val="115"/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в интерпретации художников, 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jc w:val="right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музыкантов, ки</w:t>
            </w:r>
            <w:r w:rsidRPr="005407EE">
              <w:rPr>
                <w:color w:val="221F1F"/>
                <w:w w:val="110"/>
                <w:lang w:val="ru-RU"/>
              </w:rPr>
              <w:t>нематографистов</w:t>
            </w:r>
          </w:p>
        </w:tc>
        <w:tc>
          <w:tcPr>
            <w:tcW w:w="1350" w:type="pct"/>
            <w:vMerge w:val="restar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2200" w:type="pct"/>
            <w:vMerge w:val="restar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</w:tr>
      <w:tr w:rsidR="00714224" w:rsidRPr="007C671A" w:rsidTr="003F3E8E">
        <w:trPr>
          <w:trHeight w:val="1068"/>
        </w:trPr>
        <w:tc>
          <w:tcPr>
            <w:tcW w:w="245" w:type="pct"/>
            <w:tcBorders>
              <w:right w:val="single" w:sz="4" w:space="0" w:color="auto"/>
            </w:tcBorders>
          </w:tcPr>
          <w:p w:rsidR="00714224" w:rsidRDefault="00714224" w:rsidP="00714224">
            <w:pPr>
              <w:pStyle w:val="TableParagraph"/>
              <w:spacing w:before="69" w:line="218" w:lineRule="auto"/>
              <w:ind w:left="111"/>
              <w:jc w:val="right"/>
              <w:rPr>
                <w:color w:val="221F1F"/>
                <w:spacing w:val="-4"/>
                <w:w w:val="115"/>
                <w:lang w:val="ru-RU"/>
              </w:rPr>
            </w:pPr>
          </w:p>
          <w:p w:rsidR="00714224" w:rsidRDefault="00714224" w:rsidP="00714224">
            <w:pPr>
              <w:pStyle w:val="TableParagraph"/>
              <w:spacing w:line="182" w:lineRule="exact"/>
              <w:ind w:left="111"/>
              <w:jc w:val="right"/>
              <w:rPr>
                <w:color w:val="221F1F"/>
                <w:w w:val="115"/>
                <w:lang w:val="ru-RU"/>
              </w:rPr>
            </w:pPr>
          </w:p>
          <w:p w:rsidR="00714224" w:rsidRDefault="00714224" w:rsidP="00F41C2A">
            <w:pPr>
              <w:pStyle w:val="TableParagraph"/>
              <w:spacing w:before="5" w:line="218" w:lineRule="auto"/>
              <w:ind w:right="21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F41C2A">
              <w:rPr>
                <w:lang w:val="ru-RU"/>
              </w:rPr>
              <w:t>5</w:t>
            </w:r>
          </w:p>
          <w:p w:rsidR="00714224" w:rsidRDefault="00714224" w:rsidP="00F41C2A">
            <w:pPr>
              <w:pStyle w:val="TableParagraph"/>
              <w:spacing w:before="5" w:line="218" w:lineRule="auto"/>
              <w:ind w:right="21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F41C2A">
              <w:rPr>
                <w:lang w:val="ru-RU"/>
              </w:rPr>
              <w:t>6</w:t>
            </w:r>
          </w:p>
          <w:p w:rsidR="00714224" w:rsidRPr="005407EE" w:rsidRDefault="00714224" w:rsidP="00F41C2A">
            <w:pPr>
              <w:pStyle w:val="TableParagraph"/>
              <w:spacing w:before="5" w:line="218" w:lineRule="auto"/>
              <w:ind w:right="21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F41C2A">
              <w:rPr>
                <w:lang w:val="ru-RU"/>
              </w:rPr>
              <w:t>7</w:t>
            </w:r>
          </w:p>
        </w:tc>
        <w:tc>
          <w:tcPr>
            <w:tcW w:w="1205" w:type="pct"/>
            <w:tcBorders>
              <w:left w:val="single" w:sz="4" w:space="0" w:color="auto"/>
            </w:tcBorders>
          </w:tcPr>
          <w:p w:rsidR="00714224" w:rsidRPr="005407EE" w:rsidRDefault="00714224" w:rsidP="00714224">
            <w:pPr>
              <w:pStyle w:val="TableParagraph"/>
              <w:spacing w:before="69" w:line="218" w:lineRule="auto"/>
              <w:jc w:val="right"/>
              <w:rPr>
                <w:lang w:val="ru-RU"/>
              </w:rPr>
            </w:pP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Классное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>сочине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ние </w:t>
            </w:r>
            <w:r w:rsidRPr="005407EE">
              <w:rPr>
                <w:color w:val="221F1F"/>
                <w:w w:val="115"/>
                <w:lang w:val="ru-RU"/>
              </w:rPr>
              <w:t>по</w:t>
            </w:r>
            <w:r w:rsidRPr="005407EE">
              <w:rPr>
                <w:color w:val="221F1F"/>
                <w:spacing w:val="7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>роману</w:t>
            </w:r>
          </w:p>
          <w:p w:rsidR="00714224" w:rsidRPr="005407EE" w:rsidRDefault="00714224" w:rsidP="00714224">
            <w:pPr>
              <w:pStyle w:val="TableParagraph"/>
              <w:spacing w:line="182" w:lineRule="exact"/>
              <w:jc w:val="right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Л.  Н.</w:t>
            </w:r>
            <w:r w:rsidRPr="005407EE">
              <w:rPr>
                <w:color w:val="221F1F"/>
                <w:spacing w:val="-18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spacing w:val="-6"/>
                <w:w w:val="115"/>
                <w:lang w:val="ru-RU"/>
              </w:rPr>
              <w:t>Толстого</w:t>
            </w:r>
          </w:p>
          <w:p w:rsidR="00714224" w:rsidRPr="005407EE" w:rsidRDefault="00714224" w:rsidP="00714224">
            <w:pPr>
              <w:pStyle w:val="TableParagraph"/>
              <w:spacing w:before="5" w:line="218" w:lineRule="auto"/>
              <w:ind w:right="21"/>
              <w:jc w:val="right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>«Война и мир» — 3 ч</w:t>
            </w:r>
          </w:p>
        </w:tc>
        <w:tc>
          <w:tcPr>
            <w:tcW w:w="1350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2200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5D23DA" w:rsidTr="003F3E8E">
        <w:trPr>
          <w:trHeight w:val="1102"/>
        </w:trPr>
        <w:tc>
          <w:tcPr>
            <w:tcW w:w="245" w:type="pct"/>
          </w:tcPr>
          <w:p w:rsidR="00714224" w:rsidRPr="005407EE" w:rsidRDefault="00714224" w:rsidP="00714224">
            <w:pPr>
              <w:pStyle w:val="TableParagraph"/>
              <w:spacing w:before="54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88</w:t>
            </w:r>
          </w:p>
        </w:tc>
        <w:tc>
          <w:tcPr>
            <w:tcW w:w="1205" w:type="pct"/>
          </w:tcPr>
          <w:p w:rsidR="00714224" w:rsidRPr="005407EE" w:rsidRDefault="00714224" w:rsidP="00714224">
            <w:pPr>
              <w:pStyle w:val="TableParagraph"/>
              <w:spacing w:before="69" w:line="218" w:lineRule="auto"/>
              <w:ind w:left="111" w:right="236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Самобытность таланта и особенность идейной  позиции Н. С.</w:t>
            </w:r>
            <w:r w:rsidRPr="005407EE">
              <w:rPr>
                <w:color w:val="221F1F"/>
                <w:spacing w:val="19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Лескова</w:t>
            </w:r>
          </w:p>
        </w:tc>
        <w:tc>
          <w:tcPr>
            <w:tcW w:w="1350" w:type="pct"/>
            <w:vMerge w:val="restart"/>
          </w:tcPr>
          <w:p w:rsidR="00714224" w:rsidRPr="005407EE" w:rsidRDefault="00714224" w:rsidP="00714224">
            <w:pPr>
              <w:pStyle w:val="TableParagraph"/>
              <w:tabs>
                <w:tab w:val="left" w:pos="1505"/>
                <w:tab w:val="left" w:pos="2042"/>
              </w:tabs>
              <w:spacing w:before="69" w:line="218" w:lineRule="auto"/>
              <w:ind w:left="111" w:right="92"/>
              <w:rPr>
                <w:lang w:val="ru-RU"/>
              </w:rPr>
            </w:pP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Сформированность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>представ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лений </w:t>
            </w:r>
            <w:r w:rsidRPr="005407EE">
              <w:rPr>
                <w:color w:val="221F1F"/>
                <w:w w:val="115"/>
                <w:lang w:val="ru-RU"/>
              </w:rPr>
              <w:t xml:space="preserve">об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изобразительно-выразительных </w:t>
            </w:r>
            <w:r w:rsidRPr="005407EE">
              <w:rPr>
                <w:color w:val="221F1F"/>
                <w:spacing w:val="-5"/>
                <w:w w:val="110"/>
                <w:lang w:val="ru-RU"/>
              </w:rPr>
              <w:t xml:space="preserve">возможностях </w:t>
            </w:r>
            <w:r w:rsidRPr="005407EE">
              <w:rPr>
                <w:color w:val="221F1F"/>
                <w:spacing w:val="-6"/>
                <w:w w:val="115"/>
                <w:lang w:val="ru-RU"/>
              </w:rPr>
              <w:t xml:space="preserve">русского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языка; </w:t>
            </w:r>
            <w:r w:rsidRPr="005407EE">
              <w:rPr>
                <w:color w:val="221F1F"/>
                <w:w w:val="115"/>
                <w:lang w:val="ru-RU"/>
              </w:rPr>
              <w:t xml:space="preserve">сформированность </w:t>
            </w:r>
            <w:r w:rsidRPr="005407EE">
              <w:rPr>
                <w:color w:val="221F1F"/>
                <w:w w:val="110"/>
                <w:lang w:val="ru-RU"/>
              </w:rPr>
              <w:t xml:space="preserve">умений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>учитывать исторический, ис</w:t>
            </w:r>
            <w:r w:rsidRPr="005407EE">
              <w:rPr>
                <w:color w:val="221F1F"/>
                <w:w w:val="115"/>
                <w:lang w:val="ru-RU"/>
              </w:rPr>
              <w:t>торико-культурный контекст и контекст творчества писателя в процессе анализа художественного произведения;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96"/>
              <w:jc w:val="both"/>
              <w:rPr>
                <w:lang w:val="ru-RU"/>
              </w:rPr>
            </w:pP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способность выявлять </w:t>
            </w:r>
            <w:r w:rsidRPr="005407EE">
              <w:rPr>
                <w:color w:val="221F1F"/>
                <w:w w:val="115"/>
                <w:lang w:val="ru-RU"/>
              </w:rPr>
              <w:t xml:space="preserve">в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художественных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текстах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образы,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темы,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проблемы </w:t>
            </w:r>
            <w:r w:rsidRPr="005407EE">
              <w:rPr>
                <w:color w:val="221F1F"/>
                <w:w w:val="115"/>
                <w:lang w:val="ru-RU"/>
              </w:rPr>
              <w:t xml:space="preserve">и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выражать </w:t>
            </w:r>
            <w:r w:rsidRPr="005407EE">
              <w:rPr>
                <w:color w:val="221F1F"/>
                <w:w w:val="115"/>
                <w:lang w:val="ru-RU"/>
              </w:rPr>
              <w:t xml:space="preserve">своё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отношение </w:t>
            </w:r>
            <w:r w:rsidRPr="005407EE">
              <w:rPr>
                <w:color w:val="221F1F"/>
                <w:w w:val="115"/>
                <w:lang w:val="ru-RU"/>
              </w:rPr>
              <w:t xml:space="preserve">к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ним </w:t>
            </w:r>
            <w:r w:rsidRPr="005407EE">
              <w:rPr>
                <w:color w:val="221F1F"/>
                <w:w w:val="115"/>
                <w:lang w:val="ru-RU"/>
              </w:rPr>
              <w:t xml:space="preserve">в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развёрнутых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аргументированных устных </w:t>
            </w:r>
            <w:r w:rsidRPr="005407EE">
              <w:rPr>
                <w:color w:val="221F1F"/>
                <w:w w:val="115"/>
                <w:lang w:val="ru-RU"/>
              </w:rPr>
              <w:t xml:space="preserve">и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>письменных высказываниях;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владение навыками  </w:t>
            </w:r>
          </w:p>
        </w:tc>
        <w:tc>
          <w:tcPr>
            <w:tcW w:w="2200" w:type="pct"/>
            <w:vMerge w:val="restart"/>
          </w:tcPr>
          <w:p w:rsidR="00714224" w:rsidRPr="005407EE" w:rsidRDefault="00714224" w:rsidP="00714224">
            <w:pPr>
              <w:pStyle w:val="TableParagraph"/>
              <w:spacing w:before="69" w:line="218" w:lineRule="auto"/>
              <w:ind w:left="112" w:right="96"/>
              <w:jc w:val="both"/>
              <w:rPr>
                <w:lang w:val="ru-RU"/>
              </w:rPr>
            </w:pP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Знают основные особенности творчества </w:t>
            </w:r>
            <w:r w:rsidRPr="005407EE">
              <w:rPr>
                <w:color w:val="221F1F"/>
                <w:w w:val="115"/>
                <w:lang w:val="ru-RU"/>
              </w:rPr>
              <w:t xml:space="preserve">Н. С.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Лескова, позицию писателя </w:t>
            </w:r>
            <w:r w:rsidRPr="005407EE">
              <w:rPr>
                <w:color w:val="221F1F"/>
                <w:w w:val="115"/>
                <w:lang w:val="ru-RU"/>
              </w:rPr>
              <w:t xml:space="preserve">в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>обще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ственном </w:t>
            </w:r>
            <w:r w:rsidRPr="005407EE">
              <w:rPr>
                <w:color w:val="221F1F"/>
                <w:w w:val="115"/>
                <w:lang w:val="ru-RU"/>
              </w:rPr>
              <w:t xml:space="preserve">и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литературном движении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второй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половины </w:t>
            </w:r>
            <w:r w:rsidRPr="005407EE">
              <w:rPr>
                <w:color w:val="221F1F"/>
                <w:spacing w:val="-3"/>
                <w:w w:val="115"/>
              </w:rPr>
              <w:t>XIX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>века.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4"/>
              <w:jc w:val="both"/>
              <w:rPr>
                <w:lang w:val="ru-RU"/>
              </w:rPr>
            </w:pP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Умеют </w:t>
            </w:r>
            <w:r w:rsidRPr="005407EE">
              <w:rPr>
                <w:color w:val="221F1F"/>
                <w:w w:val="115"/>
                <w:lang w:val="ru-RU"/>
              </w:rPr>
              <w:t xml:space="preserve">демонстрировать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>осо</w:t>
            </w:r>
            <w:r w:rsidRPr="005407EE">
              <w:rPr>
                <w:color w:val="221F1F"/>
                <w:w w:val="115"/>
                <w:lang w:val="ru-RU"/>
              </w:rPr>
              <w:t xml:space="preserve">бенности сказовой </w:t>
            </w:r>
            <w:r w:rsidRPr="005407EE">
              <w:rPr>
                <w:color w:val="221F1F"/>
                <w:spacing w:val="-2"/>
                <w:w w:val="115"/>
                <w:lang w:val="ru-RU"/>
              </w:rPr>
              <w:t xml:space="preserve">манеры </w:t>
            </w:r>
            <w:r w:rsidRPr="005407EE">
              <w:rPr>
                <w:color w:val="221F1F"/>
                <w:w w:val="115"/>
                <w:lang w:val="ru-RU"/>
              </w:rPr>
              <w:t xml:space="preserve">Лескова на примерах из прочитанных </w:t>
            </w:r>
            <w:r w:rsidRPr="005407EE">
              <w:rPr>
                <w:color w:val="221F1F"/>
                <w:spacing w:val="-2"/>
                <w:w w:val="115"/>
                <w:lang w:val="ru-RU"/>
              </w:rPr>
              <w:t>произведений.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Умеют характеризовать героев произведения Лескова, определять способы создания образа, средства выражения авторской позиции. Умеют сжато и близко к тексту пересказывать фрагменты произведений Лескова.</w:t>
            </w:r>
            <w:r w:rsidRPr="005407EE">
              <w:rPr>
                <w:lang w:val="ru-RU"/>
              </w:rPr>
              <w:t xml:space="preserve"> </w:t>
            </w:r>
          </w:p>
        </w:tc>
      </w:tr>
      <w:tr w:rsidR="00714224" w:rsidRPr="005D23DA" w:rsidTr="003F3E8E">
        <w:trPr>
          <w:trHeight w:val="67"/>
        </w:trPr>
        <w:tc>
          <w:tcPr>
            <w:tcW w:w="245" w:type="pct"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205" w:type="pct"/>
            <w:tcBorders>
              <w:bottom w:val="nil"/>
            </w:tcBorders>
          </w:tcPr>
          <w:p w:rsidR="00714224" w:rsidRPr="005407EE" w:rsidRDefault="00714224" w:rsidP="00714224">
            <w:pPr>
              <w:pStyle w:val="TableParagraph"/>
              <w:rPr>
                <w:lang w:val="ru-RU"/>
              </w:rPr>
            </w:pPr>
          </w:p>
        </w:tc>
        <w:tc>
          <w:tcPr>
            <w:tcW w:w="1350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2200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5407EE" w:rsidTr="003F3E8E">
        <w:trPr>
          <w:trHeight w:val="1014"/>
        </w:trPr>
        <w:tc>
          <w:tcPr>
            <w:tcW w:w="245" w:type="pc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spacing w:line="166" w:lineRule="exact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89</w:t>
            </w:r>
          </w:p>
        </w:tc>
        <w:tc>
          <w:tcPr>
            <w:tcW w:w="1205" w:type="pct"/>
            <w:tcBorders>
              <w:top w:val="nil"/>
            </w:tcBorders>
          </w:tcPr>
          <w:p w:rsidR="00714224" w:rsidRPr="005407EE" w:rsidRDefault="00714224" w:rsidP="00714224">
            <w:pPr>
              <w:pStyle w:val="TableParagraph"/>
              <w:spacing w:line="156" w:lineRule="exact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Пестрота русского мира в хронике Лескова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/>
            </w:pPr>
            <w:r w:rsidRPr="005407EE">
              <w:rPr>
                <w:color w:val="221F1F"/>
                <w:w w:val="110"/>
              </w:rPr>
              <w:t xml:space="preserve">«Очарованный </w:t>
            </w:r>
            <w:r w:rsidRPr="005407EE">
              <w:rPr>
                <w:color w:val="221F1F"/>
                <w:w w:val="115"/>
              </w:rPr>
              <w:t>странник»</w:t>
            </w:r>
          </w:p>
        </w:tc>
        <w:tc>
          <w:tcPr>
            <w:tcW w:w="1350" w:type="pct"/>
            <w:vMerge/>
            <w:tcBorders>
              <w:top w:val="nil"/>
            </w:tcBorders>
          </w:tcPr>
          <w:p w:rsidR="00714224" w:rsidRPr="005407EE" w:rsidRDefault="00714224" w:rsidP="00714224"/>
        </w:tc>
        <w:tc>
          <w:tcPr>
            <w:tcW w:w="2200" w:type="pct"/>
            <w:vMerge/>
            <w:tcBorders>
              <w:top w:val="nil"/>
            </w:tcBorders>
          </w:tcPr>
          <w:p w:rsidR="00714224" w:rsidRPr="005407EE" w:rsidRDefault="00714224" w:rsidP="00714224"/>
        </w:tc>
      </w:tr>
      <w:tr w:rsidR="00714224" w:rsidRPr="007C671A" w:rsidTr="003F3E8E">
        <w:trPr>
          <w:trHeight w:val="2639"/>
        </w:trPr>
        <w:tc>
          <w:tcPr>
            <w:tcW w:w="245" w:type="pct"/>
          </w:tcPr>
          <w:p w:rsidR="00714224" w:rsidRPr="005407EE" w:rsidRDefault="00714224" w:rsidP="00714224">
            <w:pPr>
              <w:pStyle w:val="TableParagraph"/>
              <w:spacing w:before="55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90</w:t>
            </w:r>
          </w:p>
        </w:tc>
        <w:tc>
          <w:tcPr>
            <w:tcW w:w="1205" w:type="pct"/>
          </w:tcPr>
          <w:p w:rsidR="00714224" w:rsidRPr="005407EE" w:rsidRDefault="00714224" w:rsidP="00714224">
            <w:pPr>
              <w:pStyle w:val="TableParagraph"/>
              <w:spacing w:before="70" w:line="218" w:lineRule="auto"/>
              <w:ind w:left="111" w:right="284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Формирование типа русского праведника в</w:t>
            </w:r>
            <w:r w:rsidRPr="005407EE">
              <w:rPr>
                <w:color w:val="221F1F"/>
                <w:spacing w:val="21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трагических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 xml:space="preserve">обстоятельствах </w:t>
            </w:r>
            <w:r w:rsidRPr="005407EE">
              <w:rPr>
                <w:color w:val="221F1F"/>
                <w:w w:val="115"/>
                <w:lang w:val="ru-RU"/>
              </w:rPr>
              <w:t>жизни. Судьба Ивана Флягина</w:t>
            </w:r>
          </w:p>
        </w:tc>
        <w:tc>
          <w:tcPr>
            <w:tcW w:w="1350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2200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</w:tbl>
    <w:p w:rsidR="00714224" w:rsidRPr="005407EE" w:rsidRDefault="00714224" w:rsidP="00714224">
      <w:pPr>
        <w:sectPr w:rsidR="00714224" w:rsidRPr="005407EE" w:rsidSect="00714224">
          <w:headerReference w:type="default" r:id="rId10"/>
          <w:footerReference w:type="default" r:id="rId11"/>
          <w:type w:val="nextColumn"/>
          <w:pgSz w:w="16840" w:h="11907" w:orient="landscape" w:code="9"/>
          <w:pgMar w:top="709" w:right="960" w:bottom="0" w:left="1200" w:header="0" w:footer="0" w:gutter="0"/>
          <w:cols w:space="720"/>
        </w:sectPr>
      </w:pPr>
    </w:p>
    <w:p w:rsidR="00714224" w:rsidRPr="005407EE" w:rsidRDefault="00714224" w:rsidP="00714224">
      <w:pPr>
        <w:pStyle w:val="ad"/>
        <w:spacing w:before="7" w:after="1"/>
        <w:rPr>
          <w:i/>
          <w:sz w:val="22"/>
          <w:szCs w:val="22"/>
          <w:lang w:val="ru-RU"/>
        </w:rPr>
      </w:pPr>
    </w:p>
    <w:tbl>
      <w:tblPr>
        <w:tblStyle w:val="ac"/>
        <w:tblW w:w="0" w:type="auto"/>
        <w:tblLook w:val="01E0"/>
      </w:tblPr>
      <w:tblGrid>
        <w:gridCol w:w="703"/>
        <w:gridCol w:w="3816"/>
        <w:gridCol w:w="6769"/>
        <w:gridCol w:w="3498"/>
      </w:tblGrid>
      <w:tr w:rsidR="00714224" w:rsidRPr="005407EE" w:rsidTr="00714224">
        <w:trPr>
          <w:trHeight w:val="1626"/>
        </w:trPr>
        <w:tc>
          <w:tcPr>
            <w:tcW w:w="0" w:type="auto"/>
          </w:tcPr>
          <w:p w:rsidR="00714224" w:rsidRPr="005407EE" w:rsidRDefault="00714224" w:rsidP="00714224">
            <w:pPr>
              <w:pStyle w:val="TableParagraph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before="1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line="271" w:lineRule="auto"/>
              <w:ind w:left="42" w:firstLine="53"/>
              <w:rPr>
                <w:b/>
              </w:rPr>
            </w:pPr>
            <w:r w:rsidRPr="005407EE">
              <w:rPr>
                <w:b/>
                <w:color w:val="221F1F"/>
              </w:rPr>
              <w:t xml:space="preserve">№ </w:t>
            </w:r>
            <w:r w:rsidRPr="005407EE">
              <w:rPr>
                <w:b/>
                <w:color w:val="221F1F"/>
                <w:w w:val="110"/>
              </w:rPr>
              <w:t>п/п</w:t>
            </w:r>
          </w:p>
        </w:tc>
        <w:tc>
          <w:tcPr>
            <w:tcW w:w="0" w:type="auto"/>
          </w:tcPr>
          <w:p w:rsidR="00714224" w:rsidRPr="005407EE" w:rsidRDefault="00714224" w:rsidP="00714224">
            <w:pPr>
              <w:pStyle w:val="TableParagraph"/>
              <w:rPr>
                <w:i/>
              </w:rPr>
            </w:pPr>
          </w:p>
          <w:p w:rsidR="00714224" w:rsidRPr="005407EE" w:rsidRDefault="00714224" w:rsidP="00714224">
            <w:pPr>
              <w:pStyle w:val="TableParagraph"/>
              <w:spacing w:before="1"/>
              <w:rPr>
                <w:i/>
              </w:rPr>
            </w:pPr>
          </w:p>
          <w:p w:rsidR="00714224" w:rsidRPr="005407EE" w:rsidRDefault="00714224" w:rsidP="00714224">
            <w:pPr>
              <w:pStyle w:val="TableParagraph"/>
              <w:ind w:left="200"/>
              <w:rPr>
                <w:b/>
              </w:rPr>
            </w:pPr>
            <w:r w:rsidRPr="005407EE">
              <w:rPr>
                <w:b/>
                <w:color w:val="221F1F"/>
              </w:rPr>
              <w:t>Темы уроков</w:t>
            </w:r>
          </w:p>
        </w:tc>
        <w:tc>
          <w:tcPr>
            <w:tcW w:w="0" w:type="auto"/>
          </w:tcPr>
          <w:p w:rsidR="00714224" w:rsidRPr="005407EE" w:rsidRDefault="00714224" w:rsidP="00714224">
            <w:pPr>
              <w:pStyle w:val="TableParagraph"/>
              <w:spacing w:before="1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line="230" w:lineRule="auto"/>
              <w:ind w:left="138" w:right="118"/>
              <w:jc w:val="center"/>
              <w:rPr>
                <w:b/>
                <w:lang w:val="ru-RU"/>
              </w:rPr>
            </w:pPr>
            <w:r w:rsidRPr="005407EE">
              <w:rPr>
                <w:b/>
                <w:color w:val="221F1F"/>
                <w:lang w:val="ru-RU"/>
              </w:rPr>
              <w:t>Предметные результаты образования (в соответствии с требованиями ФГОС СОО)</w:t>
            </w:r>
          </w:p>
        </w:tc>
        <w:tc>
          <w:tcPr>
            <w:tcW w:w="0" w:type="auto"/>
          </w:tcPr>
          <w:p w:rsidR="00714224" w:rsidRPr="005407EE" w:rsidRDefault="00714224" w:rsidP="00714224">
            <w:pPr>
              <w:pStyle w:val="TableParagraph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before="199" w:line="230" w:lineRule="auto"/>
              <w:ind w:left="281" w:right="91" w:hanging="19"/>
              <w:rPr>
                <w:b/>
              </w:rPr>
            </w:pPr>
            <w:r w:rsidRPr="005407EE">
              <w:rPr>
                <w:b/>
                <w:color w:val="221F1F"/>
              </w:rPr>
              <w:t>Оцениваемые знания, умения, компетенции</w:t>
            </w:r>
          </w:p>
        </w:tc>
      </w:tr>
      <w:tr w:rsidR="00714224" w:rsidRPr="007C671A" w:rsidTr="00714224">
        <w:trPr>
          <w:trHeight w:val="1014"/>
        </w:trPr>
        <w:tc>
          <w:tcPr>
            <w:tcW w:w="0" w:type="auto"/>
          </w:tcPr>
          <w:p w:rsidR="00714224" w:rsidRPr="005407EE" w:rsidRDefault="00714224" w:rsidP="00714224">
            <w:pPr>
              <w:pStyle w:val="TableParagraph"/>
              <w:spacing w:before="82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91</w:t>
            </w:r>
          </w:p>
        </w:tc>
        <w:tc>
          <w:tcPr>
            <w:tcW w:w="0" w:type="auto"/>
          </w:tcPr>
          <w:p w:rsidR="00714224" w:rsidRPr="005407EE" w:rsidRDefault="00714224" w:rsidP="00714224">
            <w:pPr>
              <w:pStyle w:val="TableParagraph"/>
              <w:spacing w:before="97" w:line="218" w:lineRule="auto"/>
              <w:ind w:left="111" w:right="99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Творческий путь Ибсена. Особенности его драматургии</w:t>
            </w:r>
          </w:p>
        </w:tc>
        <w:tc>
          <w:tcPr>
            <w:tcW w:w="0" w:type="auto"/>
            <w:vMerge w:val="restart"/>
          </w:tcPr>
          <w:p w:rsidR="00714224" w:rsidRPr="005407EE" w:rsidRDefault="00714224" w:rsidP="00714224">
            <w:pPr>
              <w:pStyle w:val="TableParagraph"/>
              <w:spacing w:before="97" w:line="218" w:lineRule="auto"/>
              <w:ind w:left="111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Знание содержания произведений мировой</w:t>
            </w:r>
            <w:r w:rsidRPr="005407EE">
              <w:rPr>
                <w:color w:val="221F1F"/>
                <w:spacing w:val="-10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классической литературы, их историко- культурного и нравствен- но-ценностного влияния на формирование национальной и мировой</w:t>
            </w:r>
            <w:r w:rsidRPr="005407EE">
              <w:rPr>
                <w:color w:val="221F1F"/>
                <w:spacing w:val="-11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культуры</w:t>
            </w:r>
          </w:p>
        </w:tc>
        <w:tc>
          <w:tcPr>
            <w:tcW w:w="0" w:type="auto"/>
            <w:vMerge w:val="restart"/>
          </w:tcPr>
          <w:p w:rsidR="00714224" w:rsidRPr="005407EE" w:rsidRDefault="00714224" w:rsidP="00714224">
            <w:pPr>
              <w:pStyle w:val="TableParagraph"/>
              <w:spacing w:before="97"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Знают сюжет и главных героев одной из пьес </w:t>
            </w:r>
            <w:r w:rsidRPr="005407EE">
              <w:rPr>
                <w:color w:val="221F1F"/>
                <w:spacing w:val="-10"/>
                <w:w w:val="115"/>
                <w:lang w:val="ru-RU"/>
              </w:rPr>
              <w:t xml:space="preserve">Г. </w:t>
            </w:r>
            <w:r w:rsidRPr="005407EE">
              <w:rPr>
                <w:color w:val="221F1F"/>
                <w:w w:val="115"/>
                <w:lang w:val="ru-RU"/>
              </w:rPr>
              <w:t>Ибсена и Б.</w:t>
            </w:r>
            <w:r w:rsidRPr="005407EE">
              <w:rPr>
                <w:color w:val="221F1F"/>
                <w:spacing w:val="9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>Шоу.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Знают основные признаки европейской «новой драмы» рубежа</w:t>
            </w:r>
            <w:r w:rsidRPr="005407EE">
              <w:rPr>
                <w:color w:val="221F1F"/>
                <w:spacing w:val="34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веков.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>Знают сюжет новеллы Ги де Мопассана «Ожерелье».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Умеют выделять признаки жанра новеллы в произведении</w:t>
            </w:r>
          </w:p>
        </w:tc>
      </w:tr>
      <w:tr w:rsidR="00714224" w:rsidRPr="007C671A" w:rsidTr="00714224">
        <w:trPr>
          <w:trHeight w:val="1895"/>
        </w:trPr>
        <w:tc>
          <w:tcPr>
            <w:tcW w:w="0" w:type="auto"/>
          </w:tcPr>
          <w:p w:rsidR="00714224" w:rsidRPr="005407EE" w:rsidRDefault="00714224" w:rsidP="00714224">
            <w:pPr>
              <w:pStyle w:val="TableParagraph"/>
              <w:spacing w:before="82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92</w:t>
            </w:r>
          </w:p>
        </w:tc>
        <w:tc>
          <w:tcPr>
            <w:tcW w:w="0" w:type="auto"/>
          </w:tcPr>
          <w:p w:rsidR="00714224" w:rsidRPr="005407EE" w:rsidRDefault="00714224" w:rsidP="00714224">
            <w:pPr>
              <w:pStyle w:val="TableParagraph"/>
              <w:spacing w:before="98" w:line="218" w:lineRule="auto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Пьесы Б. Шоу. Социальная проблематика пьес. Юмор и сатира в драматургии Б. Шоу</w:t>
            </w:r>
          </w:p>
        </w:tc>
        <w:tc>
          <w:tcPr>
            <w:tcW w:w="0" w:type="auto"/>
            <w:vMerge/>
          </w:tcPr>
          <w:p w:rsidR="00714224" w:rsidRPr="005407EE" w:rsidRDefault="00714224" w:rsidP="00714224"/>
        </w:tc>
        <w:tc>
          <w:tcPr>
            <w:tcW w:w="0" w:type="auto"/>
            <w:vMerge/>
          </w:tcPr>
          <w:p w:rsidR="00714224" w:rsidRPr="005407EE" w:rsidRDefault="00714224" w:rsidP="00714224"/>
        </w:tc>
      </w:tr>
      <w:tr w:rsidR="00714224" w:rsidRPr="007C671A" w:rsidTr="00714224">
        <w:trPr>
          <w:trHeight w:val="1895"/>
        </w:trPr>
        <w:tc>
          <w:tcPr>
            <w:tcW w:w="0" w:type="auto"/>
          </w:tcPr>
          <w:p w:rsidR="00714224" w:rsidRPr="005407EE" w:rsidRDefault="00714224" w:rsidP="00714224">
            <w:pPr>
              <w:pStyle w:val="TableParagraph"/>
              <w:spacing w:before="82"/>
              <w:ind w:left="106" w:right="91"/>
              <w:jc w:val="center"/>
              <w:rPr>
                <w:color w:val="221F1F"/>
                <w:w w:val="105"/>
                <w:lang w:val="ru-RU"/>
              </w:rPr>
            </w:pPr>
          </w:p>
        </w:tc>
        <w:tc>
          <w:tcPr>
            <w:tcW w:w="0" w:type="auto"/>
          </w:tcPr>
          <w:p w:rsidR="00714224" w:rsidRPr="005407EE" w:rsidRDefault="00714224" w:rsidP="00714224">
            <w:pPr>
              <w:pStyle w:val="TableParagraph"/>
              <w:spacing w:before="98" w:line="218" w:lineRule="auto"/>
              <w:ind w:left="111"/>
              <w:rPr>
                <w:color w:val="221F1F"/>
                <w:w w:val="115"/>
                <w:lang w:val="ru-RU"/>
              </w:rPr>
            </w:pPr>
          </w:p>
        </w:tc>
        <w:tc>
          <w:tcPr>
            <w:tcW w:w="0" w:type="auto"/>
          </w:tcPr>
          <w:p w:rsidR="00714224" w:rsidRPr="005407EE" w:rsidRDefault="00714224" w:rsidP="00714224"/>
        </w:tc>
        <w:tc>
          <w:tcPr>
            <w:tcW w:w="0" w:type="auto"/>
          </w:tcPr>
          <w:p w:rsidR="00714224" w:rsidRPr="005407EE" w:rsidRDefault="00714224" w:rsidP="00714224"/>
        </w:tc>
      </w:tr>
    </w:tbl>
    <w:p w:rsidR="00714224" w:rsidRPr="005407EE" w:rsidRDefault="00714224" w:rsidP="00714224">
      <w:pPr>
        <w:pStyle w:val="ad"/>
        <w:spacing w:before="4"/>
        <w:rPr>
          <w:sz w:val="22"/>
          <w:szCs w:val="22"/>
          <w:lang w:val="ru-RU"/>
        </w:rPr>
      </w:pPr>
    </w:p>
    <w:tbl>
      <w:tblPr>
        <w:tblStyle w:val="TableNormal"/>
        <w:tblW w:w="5000" w:type="pct"/>
        <w:tblBorders>
          <w:top w:val="single" w:sz="8" w:space="0" w:color="221F1F"/>
          <w:left w:val="single" w:sz="8" w:space="0" w:color="221F1F"/>
          <w:bottom w:val="single" w:sz="8" w:space="0" w:color="221F1F"/>
          <w:right w:val="single" w:sz="8" w:space="0" w:color="221F1F"/>
          <w:insideH w:val="single" w:sz="8" w:space="0" w:color="221F1F"/>
          <w:insideV w:val="single" w:sz="8" w:space="0" w:color="221F1F"/>
        </w:tblBorders>
        <w:tblLook w:val="01E0"/>
      </w:tblPr>
      <w:tblGrid>
        <w:gridCol w:w="586"/>
        <w:gridCol w:w="3785"/>
        <w:gridCol w:w="6895"/>
        <w:gridCol w:w="3324"/>
      </w:tblGrid>
      <w:tr w:rsidR="00714224" w:rsidRPr="007C671A" w:rsidTr="003F3E8E">
        <w:trPr>
          <w:trHeight w:val="1142"/>
        </w:trPr>
        <w:tc>
          <w:tcPr>
            <w:tcW w:w="201" w:type="pct"/>
          </w:tcPr>
          <w:p w:rsidR="00714224" w:rsidRPr="005407EE" w:rsidRDefault="00714224" w:rsidP="00714224">
            <w:pPr>
              <w:pStyle w:val="TableParagraph"/>
              <w:spacing w:before="54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93</w:t>
            </w:r>
          </w:p>
        </w:tc>
        <w:tc>
          <w:tcPr>
            <w:tcW w:w="1297" w:type="pct"/>
          </w:tcPr>
          <w:p w:rsidR="00714224" w:rsidRPr="005407EE" w:rsidRDefault="00714224" w:rsidP="00714224">
            <w:pPr>
              <w:pStyle w:val="TableParagraph"/>
              <w:spacing w:before="69" w:line="218" w:lineRule="auto"/>
              <w:ind w:left="111" w:right="12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Личность писателя. Особенности его </w:t>
            </w:r>
            <w:r w:rsidRPr="005407EE">
              <w:rPr>
                <w:color w:val="221F1F"/>
                <w:w w:val="110"/>
                <w:lang w:val="ru-RU"/>
              </w:rPr>
              <w:t xml:space="preserve">художественного </w:t>
            </w:r>
            <w:r w:rsidRPr="005407EE">
              <w:rPr>
                <w:color w:val="221F1F"/>
                <w:w w:val="115"/>
                <w:lang w:val="ru-RU"/>
              </w:rPr>
              <w:t>мироощущения</w:t>
            </w:r>
          </w:p>
        </w:tc>
        <w:tc>
          <w:tcPr>
            <w:tcW w:w="2363" w:type="pct"/>
            <w:vMerge w:val="restart"/>
          </w:tcPr>
          <w:p w:rsidR="00714224" w:rsidRPr="005407EE" w:rsidRDefault="00714224" w:rsidP="00714224">
            <w:pPr>
              <w:pStyle w:val="TableParagraph"/>
              <w:spacing w:before="69" w:line="218" w:lineRule="auto"/>
              <w:ind w:left="111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произведения;</w:t>
            </w:r>
          </w:p>
          <w:p w:rsidR="00714224" w:rsidRPr="005407EE" w:rsidRDefault="00714224" w:rsidP="00714224">
            <w:pPr>
              <w:pStyle w:val="TableParagraph"/>
              <w:tabs>
                <w:tab w:val="left" w:pos="1287"/>
                <w:tab w:val="left" w:pos="1648"/>
              </w:tabs>
              <w:spacing w:line="218" w:lineRule="auto"/>
              <w:ind w:left="111" w:right="9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способность выявлять в художественных текстах образы, темы, проблемы и выражать своё отношение к ним в развёрнутых аргументированных устных и письменных высказываниях; владение навыками  анализа художественных произведений с учётом их жанрово-родовой</w:t>
            </w:r>
            <w:r w:rsidRPr="005407EE">
              <w:rPr>
                <w:color w:val="221F1F"/>
                <w:w w:val="115"/>
                <w:lang w:val="ru-RU"/>
              </w:rPr>
              <w:tab/>
              <w:t>специфики; осознание</w:t>
            </w:r>
            <w:r w:rsidRPr="005407EE">
              <w:rPr>
                <w:color w:val="221F1F"/>
                <w:w w:val="115"/>
                <w:lang w:val="ru-RU"/>
              </w:rPr>
              <w:tab/>
            </w:r>
            <w:r w:rsidRPr="005407EE">
              <w:rPr>
                <w:color w:val="221F1F"/>
                <w:spacing w:val="-1"/>
                <w:w w:val="110"/>
                <w:lang w:val="ru-RU"/>
              </w:rPr>
              <w:t xml:space="preserve">художественной </w:t>
            </w:r>
            <w:r w:rsidRPr="005407EE">
              <w:rPr>
                <w:color w:val="221F1F"/>
                <w:w w:val="115"/>
                <w:lang w:val="ru-RU"/>
              </w:rPr>
              <w:lastRenderedPageBreak/>
              <w:t>картины жизни, созданной в литературном произведении, в единстве эмоционального личностного восприятия и интеллектуального понимания;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96"/>
              <w:jc w:val="both"/>
              <w:rPr>
                <w:lang w:val="ru-RU"/>
              </w:rPr>
            </w:pP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сформированность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>представ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лений </w:t>
            </w:r>
            <w:r w:rsidRPr="005407EE">
              <w:rPr>
                <w:color w:val="221F1F"/>
                <w:w w:val="115"/>
                <w:lang w:val="ru-RU"/>
              </w:rPr>
              <w:t xml:space="preserve">о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системе стилей языка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художественной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>литературы</w:t>
            </w:r>
          </w:p>
        </w:tc>
        <w:tc>
          <w:tcPr>
            <w:tcW w:w="1139" w:type="pct"/>
            <w:vMerge w:val="restart"/>
          </w:tcPr>
          <w:p w:rsidR="00714224" w:rsidRPr="005407EE" w:rsidRDefault="00714224" w:rsidP="00714224">
            <w:pPr>
              <w:pStyle w:val="TableParagraph"/>
              <w:spacing w:before="69" w:line="218" w:lineRule="auto"/>
              <w:ind w:left="112" w:right="97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lastRenderedPageBreak/>
              <w:t>Знают основные факты биографии А. П. Чехова.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spacing w:val="-6"/>
                <w:w w:val="115"/>
                <w:lang w:val="ru-RU"/>
              </w:rPr>
              <w:t xml:space="preserve">Умеют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составлять рассказ (сообщение) </w:t>
            </w:r>
            <w:r w:rsidRPr="005407EE">
              <w:rPr>
                <w:color w:val="221F1F"/>
                <w:w w:val="115"/>
                <w:lang w:val="ru-RU"/>
              </w:rPr>
              <w:t xml:space="preserve">о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>писателе, ис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пользуя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материалы учебника </w:t>
            </w:r>
            <w:r w:rsidRPr="005407EE">
              <w:rPr>
                <w:color w:val="221F1F"/>
                <w:w w:val="115"/>
                <w:lang w:val="ru-RU"/>
              </w:rPr>
              <w:t xml:space="preserve">и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дополнительные источники.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Знают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сюжеты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трёх-четырёх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рассказов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>писателя разных периодов</w:t>
            </w:r>
            <w:r w:rsidRPr="005407EE">
              <w:rPr>
                <w:color w:val="221F1F"/>
                <w:spacing w:val="25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lastRenderedPageBreak/>
              <w:t>творчества.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6"/>
              <w:jc w:val="both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>Умеют выразительно читать рассказы Чехова.</w:t>
            </w:r>
          </w:p>
          <w:p w:rsidR="00714224" w:rsidRPr="005407EE" w:rsidRDefault="00714224" w:rsidP="00714224">
            <w:pPr>
              <w:pStyle w:val="TableParagraph"/>
              <w:spacing w:line="182" w:lineRule="exact"/>
              <w:ind w:left="11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Знают содержание комедии</w:t>
            </w:r>
          </w:p>
          <w:p w:rsidR="00714224" w:rsidRPr="005407EE" w:rsidRDefault="00714224" w:rsidP="00714224">
            <w:pPr>
              <w:pStyle w:val="TableParagraph"/>
              <w:spacing w:before="3" w:line="218" w:lineRule="auto"/>
              <w:ind w:left="112" w:right="97"/>
              <w:jc w:val="both"/>
              <w:rPr>
                <w:lang w:val="ru-RU"/>
              </w:rPr>
            </w:pP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«Вишнёвый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сад»,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систему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>об</w:t>
            </w:r>
            <w:r w:rsidRPr="005407EE">
              <w:rPr>
                <w:color w:val="221F1F"/>
                <w:w w:val="115"/>
                <w:lang w:val="ru-RU"/>
              </w:rPr>
              <w:t xml:space="preserve">разов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>пьесы.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spacing w:val="-6"/>
                <w:w w:val="115"/>
                <w:lang w:val="ru-RU"/>
              </w:rPr>
              <w:t xml:space="preserve">Умеют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объяснять специфику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жанра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комедии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«Вишнёвый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сад», особенности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конфликта.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Умеют </w:t>
            </w:r>
            <w:r w:rsidRPr="005407EE">
              <w:rPr>
                <w:color w:val="221F1F"/>
                <w:w w:val="115"/>
                <w:lang w:val="ru-RU"/>
              </w:rPr>
              <w:t>передавать содержание отдельных сцен пьесы, объяснять их значение в раскрытии авторского замысла.</w:t>
            </w:r>
          </w:p>
          <w:p w:rsidR="00714224" w:rsidRDefault="00714224" w:rsidP="00714224">
            <w:pPr>
              <w:pStyle w:val="TableParagraph"/>
              <w:tabs>
                <w:tab w:val="left" w:pos="1080"/>
              </w:tabs>
              <w:spacing w:line="218" w:lineRule="auto"/>
              <w:ind w:left="112" w:right="88"/>
              <w:rPr>
                <w:color w:val="221F1F"/>
                <w:w w:val="115"/>
                <w:lang w:val="ru-RU"/>
              </w:rPr>
            </w:pP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Умеют </w:t>
            </w:r>
            <w:r w:rsidRPr="005407EE">
              <w:rPr>
                <w:color w:val="221F1F"/>
                <w:w w:val="115"/>
                <w:lang w:val="ru-RU"/>
              </w:rPr>
              <w:t xml:space="preserve">создавать сочинения на литературную тему на основе анализа прочитанного произведения А. П. Чехова.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Умеют </w:t>
            </w:r>
            <w:r w:rsidRPr="005407EE">
              <w:rPr>
                <w:color w:val="221F1F"/>
                <w:w w:val="115"/>
                <w:lang w:val="ru-RU"/>
              </w:rPr>
              <w:t>использовать</w:t>
            </w:r>
            <w:r w:rsidRPr="005407EE">
              <w:rPr>
                <w:color w:val="221F1F"/>
                <w:spacing w:val="-6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сюжеты и образы Чехова для рас</w:t>
            </w:r>
            <w:r w:rsidRPr="005407EE">
              <w:rPr>
                <w:color w:val="221F1F"/>
                <w:spacing w:val="2"/>
                <w:w w:val="115"/>
                <w:lang w:val="ru-RU"/>
              </w:rPr>
              <w:t>крытия</w:t>
            </w:r>
            <w:r w:rsidRPr="005407EE">
              <w:rPr>
                <w:color w:val="221F1F"/>
                <w:spacing w:val="2"/>
                <w:w w:val="115"/>
                <w:lang w:val="ru-RU"/>
              </w:rPr>
              <w:tab/>
            </w:r>
            <w:r w:rsidRPr="005407EE">
              <w:rPr>
                <w:color w:val="221F1F"/>
                <w:spacing w:val="3"/>
                <w:w w:val="115"/>
                <w:lang w:val="ru-RU"/>
              </w:rPr>
              <w:t>нравственно-эти</w:t>
            </w:r>
            <w:r w:rsidRPr="005407EE">
              <w:rPr>
                <w:color w:val="221F1F"/>
                <w:w w:val="115"/>
                <w:lang w:val="ru-RU"/>
              </w:rPr>
              <w:t>ческой темы в сочинении проблемного</w:t>
            </w:r>
            <w:r w:rsidRPr="005407EE">
              <w:rPr>
                <w:color w:val="221F1F"/>
                <w:spacing w:val="31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характера</w:t>
            </w:r>
          </w:p>
          <w:p w:rsidR="003F3E8E" w:rsidRDefault="003F3E8E" w:rsidP="00714224">
            <w:pPr>
              <w:pStyle w:val="TableParagraph"/>
              <w:tabs>
                <w:tab w:val="left" w:pos="1080"/>
              </w:tabs>
              <w:spacing w:line="218" w:lineRule="auto"/>
              <w:ind w:left="112" w:right="88"/>
              <w:rPr>
                <w:color w:val="221F1F"/>
                <w:w w:val="115"/>
                <w:lang w:val="ru-RU"/>
              </w:rPr>
            </w:pPr>
          </w:p>
          <w:p w:rsidR="003F3E8E" w:rsidRDefault="003F3E8E" w:rsidP="00714224">
            <w:pPr>
              <w:pStyle w:val="TableParagraph"/>
              <w:tabs>
                <w:tab w:val="left" w:pos="1080"/>
              </w:tabs>
              <w:spacing w:line="218" w:lineRule="auto"/>
              <w:ind w:left="112" w:right="88"/>
              <w:rPr>
                <w:color w:val="221F1F"/>
                <w:w w:val="115"/>
                <w:lang w:val="ru-RU"/>
              </w:rPr>
            </w:pPr>
          </w:p>
          <w:p w:rsidR="003F3E8E" w:rsidRDefault="003F3E8E" w:rsidP="00714224">
            <w:pPr>
              <w:pStyle w:val="TableParagraph"/>
              <w:tabs>
                <w:tab w:val="left" w:pos="1080"/>
              </w:tabs>
              <w:spacing w:line="218" w:lineRule="auto"/>
              <w:ind w:left="112" w:right="88"/>
              <w:rPr>
                <w:color w:val="221F1F"/>
                <w:w w:val="115"/>
                <w:lang w:val="ru-RU"/>
              </w:rPr>
            </w:pPr>
          </w:p>
          <w:p w:rsidR="003F3E8E" w:rsidRDefault="003F3E8E" w:rsidP="00714224">
            <w:pPr>
              <w:pStyle w:val="TableParagraph"/>
              <w:tabs>
                <w:tab w:val="left" w:pos="1080"/>
              </w:tabs>
              <w:spacing w:line="218" w:lineRule="auto"/>
              <w:ind w:left="112" w:right="88"/>
              <w:rPr>
                <w:color w:val="221F1F"/>
                <w:w w:val="115"/>
                <w:lang w:val="ru-RU"/>
              </w:rPr>
            </w:pPr>
          </w:p>
          <w:p w:rsidR="003F3E8E" w:rsidRDefault="003F3E8E" w:rsidP="00714224">
            <w:pPr>
              <w:pStyle w:val="TableParagraph"/>
              <w:tabs>
                <w:tab w:val="left" w:pos="1080"/>
              </w:tabs>
              <w:spacing w:line="218" w:lineRule="auto"/>
              <w:ind w:left="112" w:right="88"/>
              <w:rPr>
                <w:color w:val="221F1F"/>
                <w:w w:val="115"/>
                <w:lang w:val="ru-RU"/>
              </w:rPr>
            </w:pPr>
          </w:p>
          <w:p w:rsidR="003F3E8E" w:rsidRDefault="003F3E8E" w:rsidP="00714224">
            <w:pPr>
              <w:pStyle w:val="TableParagraph"/>
              <w:tabs>
                <w:tab w:val="left" w:pos="1080"/>
              </w:tabs>
              <w:spacing w:line="218" w:lineRule="auto"/>
              <w:ind w:left="112" w:right="88"/>
              <w:rPr>
                <w:lang w:val="ru-RU"/>
              </w:rPr>
            </w:pPr>
          </w:p>
          <w:p w:rsidR="00F41C2A" w:rsidRDefault="00F41C2A" w:rsidP="00714224">
            <w:pPr>
              <w:pStyle w:val="TableParagraph"/>
              <w:tabs>
                <w:tab w:val="left" w:pos="1080"/>
              </w:tabs>
              <w:spacing w:line="218" w:lineRule="auto"/>
              <w:ind w:left="112" w:right="88"/>
              <w:rPr>
                <w:lang w:val="ru-RU"/>
              </w:rPr>
            </w:pPr>
          </w:p>
          <w:p w:rsidR="00F41C2A" w:rsidRDefault="00F41C2A" w:rsidP="00714224">
            <w:pPr>
              <w:pStyle w:val="TableParagraph"/>
              <w:tabs>
                <w:tab w:val="left" w:pos="1080"/>
              </w:tabs>
              <w:spacing w:line="218" w:lineRule="auto"/>
              <w:ind w:left="112" w:right="88"/>
              <w:rPr>
                <w:lang w:val="ru-RU"/>
              </w:rPr>
            </w:pPr>
          </w:p>
          <w:p w:rsidR="00F41C2A" w:rsidRDefault="00F41C2A" w:rsidP="00714224">
            <w:pPr>
              <w:pStyle w:val="TableParagraph"/>
              <w:tabs>
                <w:tab w:val="left" w:pos="1080"/>
              </w:tabs>
              <w:spacing w:line="218" w:lineRule="auto"/>
              <w:ind w:left="112" w:right="88"/>
              <w:rPr>
                <w:lang w:val="ru-RU"/>
              </w:rPr>
            </w:pPr>
          </w:p>
          <w:p w:rsidR="00F41C2A" w:rsidRPr="005407EE" w:rsidRDefault="00F41C2A" w:rsidP="00714224">
            <w:pPr>
              <w:pStyle w:val="TableParagraph"/>
              <w:tabs>
                <w:tab w:val="left" w:pos="1080"/>
              </w:tabs>
              <w:spacing w:line="218" w:lineRule="auto"/>
              <w:ind w:left="112" w:right="88"/>
              <w:rPr>
                <w:lang w:val="ru-RU"/>
              </w:rPr>
            </w:pPr>
          </w:p>
        </w:tc>
      </w:tr>
      <w:tr w:rsidR="00714224" w:rsidRPr="005407EE" w:rsidTr="003F3E8E">
        <w:trPr>
          <w:trHeight w:val="1170"/>
        </w:trPr>
        <w:tc>
          <w:tcPr>
            <w:tcW w:w="201" w:type="pct"/>
          </w:tcPr>
          <w:p w:rsidR="00714224" w:rsidRPr="005407EE" w:rsidRDefault="00714224" w:rsidP="00714224">
            <w:pPr>
              <w:pStyle w:val="TableParagraph"/>
              <w:spacing w:before="54" w:line="197" w:lineRule="exact"/>
              <w:ind w:left="124"/>
            </w:pPr>
            <w:r w:rsidRPr="005407EE">
              <w:rPr>
                <w:color w:val="221F1F"/>
                <w:spacing w:val="7"/>
                <w:w w:val="105"/>
              </w:rPr>
              <w:t>94</w:t>
            </w:r>
          </w:p>
          <w:p w:rsidR="00714224" w:rsidRPr="005407EE" w:rsidRDefault="00714224" w:rsidP="00714224">
            <w:pPr>
              <w:pStyle w:val="TableParagraph"/>
              <w:spacing w:line="197" w:lineRule="exact"/>
              <w:ind w:left="128"/>
            </w:pPr>
            <w:r w:rsidRPr="005407EE">
              <w:rPr>
                <w:color w:val="221F1F"/>
                <w:w w:val="105"/>
              </w:rPr>
              <w:t>95</w:t>
            </w:r>
          </w:p>
        </w:tc>
        <w:tc>
          <w:tcPr>
            <w:tcW w:w="1297" w:type="pct"/>
          </w:tcPr>
          <w:p w:rsidR="00714224" w:rsidRPr="005407EE" w:rsidRDefault="00714224" w:rsidP="00714224">
            <w:pPr>
              <w:pStyle w:val="TableParagraph"/>
              <w:spacing w:before="69" w:line="218" w:lineRule="auto"/>
              <w:ind w:left="111" w:right="270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Борьба живого и</w:t>
            </w:r>
            <w:r w:rsidRPr="005407EE">
              <w:rPr>
                <w:color w:val="221F1F"/>
                <w:spacing w:val="32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мёртвого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392"/>
            </w:pPr>
            <w:r w:rsidRPr="005407EE">
              <w:rPr>
                <w:color w:val="221F1F"/>
                <w:w w:val="115"/>
                <w:lang w:val="ru-RU"/>
              </w:rPr>
              <w:t xml:space="preserve">в рассказах А. П. Чехова. </w:t>
            </w:r>
            <w:r w:rsidRPr="005407EE">
              <w:rPr>
                <w:color w:val="221F1F"/>
                <w:w w:val="115"/>
              </w:rPr>
              <w:t>Практик</w:t>
            </w:r>
            <w:r w:rsidRPr="005407EE">
              <w:rPr>
                <w:color w:val="221F1F"/>
                <w:w w:val="115"/>
                <w:lang w:val="ru-RU"/>
              </w:rPr>
              <w:t>у</w:t>
            </w:r>
            <w:r w:rsidRPr="005407EE">
              <w:rPr>
                <w:color w:val="221F1F"/>
                <w:w w:val="115"/>
              </w:rPr>
              <w:t>м</w:t>
            </w:r>
          </w:p>
        </w:tc>
        <w:tc>
          <w:tcPr>
            <w:tcW w:w="2363" w:type="pct"/>
            <w:vMerge/>
            <w:tcBorders>
              <w:top w:val="nil"/>
            </w:tcBorders>
          </w:tcPr>
          <w:p w:rsidR="00714224" w:rsidRPr="005407EE" w:rsidRDefault="00714224" w:rsidP="00714224"/>
        </w:tc>
        <w:tc>
          <w:tcPr>
            <w:tcW w:w="1139" w:type="pct"/>
            <w:vMerge/>
            <w:tcBorders>
              <w:top w:val="nil"/>
            </w:tcBorders>
          </w:tcPr>
          <w:p w:rsidR="00714224" w:rsidRPr="005407EE" w:rsidRDefault="00714224" w:rsidP="00714224"/>
        </w:tc>
      </w:tr>
      <w:tr w:rsidR="00714224" w:rsidRPr="007C671A" w:rsidTr="003F3E8E">
        <w:trPr>
          <w:trHeight w:val="1170"/>
        </w:trPr>
        <w:tc>
          <w:tcPr>
            <w:tcW w:w="201" w:type="pct"/>
          </w:tcPr>
          <w:p w:rsidR="00714224" w:rsidRPr="005407EE" w:rsidRDefault="00714224" w:rsidP="00714224">
            <w:pPr>
              <w:pStyle w:val="TableParagraph"/>
              <w:spacing w:before="54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lastRenderedPageBreak/>
              <w:t>96</w:t>
            </w:r>
          </w:p>
        </w:tc>
        <w:tc>
          <w:tcPr>
            <w:tcW w:w="1297" w:type="pct"/>
          </w:tcPr>
          <w:p w:rsidR="00714224" w:rsidRPr="005407EE" w:rsidRDefault="00714224" w:rsidP="00714224">
            <w:pPr>
              <w:pStyle w:val="TableParagraph"/>
              <w:spacing w:before="69" w:line="218" w:lineRule="auto"/>
              <w:ind w:left="111" w:right="136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«Вишнёвый сад». Особенности конфликта, система персонажей в пьесе</w:t>
            </w:r>
          </w:p>
        </w:tc>
        <w:tc>
          <w:tcPr>
            <w:tcW w:w="2363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1139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7C671A" w:rsidTr="003F3E8E">
        <w:trPr>
          <w:trHeight w:val="1000"/>
        </w:trPr>
        <w:tc>
          <w:tcPr>
            <w:tcW w:w="201" w:type="pct"/>
          </w:tcPr>
          <w:p w:rsidR="00714224" w:rsidRPr="005407EE" w:rsidRDefault="00714224" w:rsidP="00714224">
            <w:pPr>
              <w:pStyle w:val="TableParagraph"/>
              <w:spacing w:before="54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lastRenderedPageBreak/>
              <w:t>97</w:t>
            </w:r>
          </w:p>
        </w:tc>
        <w:tc>
          <w:tcPr>
            <w:tcW w:w="1297" w:type="pct"/>
          </w:tcPr>
          <w:p w:rsidR="00714224" w:rsidRPr="005407EE" w:rsidRDefault="00714224" w:rsidP="00714224">
            <w:pPr>
              <w:pStyle w:val="TableParagraph"/>
              <w:spacing w:before="69" w:line="218" w:lineRule="auto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Уходящее поколение владельцев сада: Раневская, Гаев</w:t>
            </w:r>
          </w:p>
        </w:tc>
        <w:tc>
          <w:tcPr>
            <w:tcW w:w="2363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1139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7C671A" w:rsidTr="003F3E8E">
        <w:trPr>
          <w:trHeight w:val="1170"/>
        </w:trPr>
        <w:tc>
          <w:tcPr>
            <w:tcW w:w="201" w:type="pct"/>
          </w:tcPr>
          <w:p w:rsidR="00714224" w:rsidRPr="005407EE" w:rsidRDefault="00714224" w:rsidP="00714224">
            <w:pPr>
              <w:pStyle w:val="TableParagraph"/>
              <w:spacing w:before="54"/>
              <w:ind w:left="106" w:right="91"/>
              <w:jc w:val="center"/>
            </w:pPr>
            <w:r w:rsidRPr="005407EE">
              <w:rPr>
                <w:color w:val="221F1F"/>
                <w:w w:val="105"/>
              </w:rPr>
              <w:t>98</w:t>
            </w:r>
          </w:p>
        </w:tc>
        <w:tc>
          <w:tcPr>
            <w:tcW w:w="1297" w:type="pct"/>
          </w:tcPr>
          <w:p w:rsidR="00714224" w:rsidRPr="005407EE" w:rsidRDefault="00714224" w:rsidP="00714224">
            <w:pPr>
              <w:pStyle w:val="TableParagraph"/>
              <w:spacing w:before="69" w:line="218" w:lineRule="auto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Молодые герои пьесы: Лопахин, Варя, Петя,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Аня. Отношение автора к героям</w:t>
            </w:r>
          </w:p>
        </w:tc>
        <w:tc>
          <w:tcPr>
            <w:tcW w:w="2363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  <w:tc>
          <w:tcPr>
            <w:tcW w:w="1139" w:type="pct"/>
            <w:vMerge/>
            <w:tcBorders>
              <w:top w:val="nil"/>
            </w:tcBorders>
          </w:tcPr>
          <w:p w:rsidR="00714224" w:rsidRPr="005407EE" w:rsidRDefault="00714224" w:rsidP="00714224">
            <w:pPr>
              <w:rPr>
                <w:lang w:val="ru-RU"/>
              </w:rPr>
            </w:pPr>
          </w:p>
        </w:tc>
      </w:tr>
      <w:tr w:rsidR="00714224" w:rsidRPr="005407EE" w:rsidTr="003F3E8E">
        <w:trPr>
          <w:trHeight w:val="1333"/>
        </w:trPr>
        <w:tc>
          <w:tcPr>
            <w:tcW w:w="201" w:type="pct"/>
          </w:tcPr>
          <w:p w:rsidR="00714224" w:rsidRPr="005407EE" w:rsidRDefault="00714224" w:rsidP="00714224">
            <w:pPr>
              <w:pStyle w:val="TableParagraph"/>
              <w:spacing w:before="54" w:line="198" w:lineRule="exact"/>
              <w:ind w:left="128"/>
            </w:pPr>
            <w:r w:rsidRPr="005407EE">
              <w:rPr>
                <w:color w:val="221F1F"/>
                <w:w w:val="105"/>
              </w:rPr>
              <w:t>99</w:t>
            </w:r>
          </w:p>
          <w:p w:rsidR="00714224" w:rsidRPr="005407EE" w:rsidRDefault="00714224" w:rsidP="00714224">
            <w:pPr>
              <w:pStyle w:val="TableParagraph"/>
              <w:spacing w:line="198" w:lineRule="exact"/>
              <w:ind w:left="84"/>
            </w:pPr>
            <w:r w:rsidRPr="005407EE">
              <w:rPr>
                <w:color w:val="221F1F"/>
                <w:spacing w:val="-3"/>
                <w:w w:val="105"/>
              </w:rPr>
              <w:t>100</w:t>
            </w:r>
          </w:p>
        </w:tc>
        <w:tc>
          <w:tcPr>
            <w:tcW w:w="1297" w:type="pct"/>
          </w:tcPr>
          <w:p w:rsidR="00714224" w:rsidRPr="005407EE" w:rsidRDefault="00714224" w:rsidP="00714224">
            <w:pPr>
              <w:pStyle w:val="TableParagraph"/>
              <w:spacing w:before="69" w:line="218" w:lineRule="auto"/>
              <w:ind w:left="111" w:right="152"/>
              <w:rPr>
                <w:lang w:val="ru-RU"/>
              </w:rPr>
            </w:pPr>
            <w:r w:rsidRPr="005407EE">
              <w:rPr>
                <w:color w:val="221F1F"/>
                <w:w w:val="110"/>
                <w:lang w:val="ru-RU"/>
              </w:rPr>
              <w:t>Черты «новой драмы» в комедии «Вишнёвый сад» и других пьесах</w:t>
            </w:r>
          </w:p>
          <w:p w:rsidR="00714224" w:rsidRPr="005407EE" w:rsidRDefault="00714224" w:rsidP="00714224">
            <w:pPr>
              <w:pStyle w:val="TableParagraph"/>
              <w:spacing w:line="190" w:lineRule="exact"/>
              <w:ind w:left="111"/>
            </w:pPr>
            <w:r w:rsidRPr="005407EE">
              <w:rPr>
                <w:color w:val="221F1F"/>
                <w:w w:val="110"/>
              </w:rPr>
              <w:t>А. П. Чехова</w:t>
            </w:r>
          </w:p>
        </w:tc>
        <w:tc>
          <w:tcPr>
            <w:tcW w:w="2363" w:type="pct"/>
            <w:vMerge/>
            <w:tcBorders>
              <w:top w:val="nil"/>
            </w:tcBorders>
          </w:tcPr>
          <w:p w:rsidR="00714224" w:rsidRPr="005407EE" w:rsidRDefault="00714224" w:rsidP="00714224"/>
        </w:tc>
        <w:tc>
          <w:tcPr>
            <w:tcW w:w="1139" w:type="pct"/>
            <w:vMerge/>
            <w:tcBorders>
              <w:top w:val="nil"/>
            </w:tcBorders>
          </w:tcPr>
          <w:p w:rsidR="00714224" w:rsidRPr="005407EE" w:rsidRDefault="00714224" w:rsidP="00714224"/>
        </w:tc>
      </w:tr>
    </w:tbl>
    <w:p w:rsidR="00714224" w:rsidRPr="003F3E8E" w:rsidRDefault="00714224" w:rsidP="00714224">
      <w:pPr>
        <w:pStyle w:val="ad"/>
        <w:spacing w:before="7"/>
        <w:rPr>
          <w:i/>
          <w:sz w:val="22"/>
          <w:szCs w:val="22"/>
          <w:lang w:val="ru-RU"/>
        </w:rPr>
      </w:pPr>
    </w:p>
    <w:tbl>
      <w:tblPr>
        <w:tblStyle w:val="ac"/>
        <w:tblW w:w="15026" w:type="dxa"/>
        <w:tblInd w:w="-34" w:type="dxa"/>
        <w:tblLayout w:type="fixed"/>
        <w:tblLook w:val="01E0"/>
      </w:tblPr>
      <w:tblGrid>
        <w:gridCol w:w="709"/>
        <w:gridCol w:w="3828"/>
        <w:gridCol w:w="5528"/>
        <w:gridCol w:w="4961"/>
      </w:tblGrid>
      <w:tr w:rsidR="00714224" w:rsidRPr="005407EE" w:rsidTr="003F3E8E">
        <w:trPr>
          <w:trHeight w:val="1378"/>
        </w:trPr>
        <w:tc>
          <w:tcPr>
            <w:tcW w:w="709" w:type="dxa"/>
          </w:tcPr>
          <w:p w:rsidR="00714224" w:rsidRPr="005407EE" w:rsidRDefault="00714224" w:rsidP="00714224">
            <w:pPr>
              <w:pStyle w:val="TableParagraph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before="1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line="271" w:lineRule="auto"/>
              <w:ind w:left="42" w:firstLine="53"/>
              <w:rPr>
                <w:b/>
              </w:rPr>
            </w:pPr>
            <w:r w:rsidRPr="005407EE">
              <w:rPr>
                <w:b/>
                <w:color w:val="221F1F"/>
              </w:rPr>
              <w:t xml:space="preserve">№ </w:t>
            </w:r>
            <w:r w:rsidRPr="005407EE">
              <w:rPr>
                <w:b/>
                <w:color w:val="221F1F"/>
                <w:w w:val="110"/>
              </w:rPr>
              <w:t>п/п</w:t>
            </w:r>
          </w:p>
        </w:tc>
        <w:tc>
          <w:tcPr>
            <w:tcW w:w="3828" w:type="dxa"/>
          </w:tcPr>
          <w:p w:rsidR="00714224" w:rsidRPr="005407EE" w:rsidRDefault="00714224" w:rsidP="00714224">
            <w:pPr>
              <w:pStyle w:val="TableParagraph"/>
              <w:rPr>
                <w:i/>
              </w:rPr>
            </w:pPr>
          </w:p>
          <w:p w:rsidR="00714224" w:rsidRPr="005407EE" w:rsidRDefault="00714224" w:rsidP="00714224">
            <w:pPr>
              <w:pStyle w:val="TableParagraph"/>
              <w:spacing w:before="1"/>
              <w:rPr>
                <w:i/>
              </w:rPr>
            </w:pPr>
          </w:p>
          <w:p w:rsidR="00714224" w:rsidRPr="005407EE" w:rsidRDefault="00714224" w:rsidP="00714224">
            <w:pPr>
              <w:pStyle w:val="TableParagraph"/>
              <w:ind w:left="200"/>
              <w:rPr>
                <w:b/>
              </w:rPr>
            </w:pPr>
            <w:r w:rsidRPr="005407EE">
              <w:rPr>
                <w:b/>
                <w:color w:val="221F1F"/>
              </w:rPr>
              <w:t>Темы уроков</w:t>
            </w:r>
          </w:p>
        </w:tc>
        <w:tc>
          <w:tcPr>
            <w:tcW w:w="5528" w:type="dxa"/>
          </w:tcPr>
          <w:p w:rsidR="00714224" w:rsidRPr="005407EE" w:rsidRDefault="00714224" w:rsidP="00714224">
            <w:pPr>
              <w:pStyle w:val="TableParagraph"/>
              <w:spacing w:before="1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line="230" w:lineRule="auto"/>
              <w:ind w:left="138" w:right="118"/>
              <w:jc w:val="center"/>
              <w:rPr>
                <w:b/>
                <w:lang w:val="ru-RU"/>
              </w:rPr>
            </w:pPr>
            <w:r w:rsidRPr="005407EE">
              <w:rPr>
                <w:b/>
                <w:color w:val="221F1F"/>
                <w:lang w:val="ru-RU"/>
              </w:rPr>
              <w:t>Предметные результаты образования (в соответствии с требованиями ФГОС СОО)</w:t>
            </w:r>
          </w:p>
        </w:tc>
        <w:tc>
          <w:tcPr>
            <w:tcW w:w="4961" w:type="dxa"/>
          </w:tcPr>
          <w:p w:rsidR="00714224" w:rsidRPr="005407EE" w:rsidRDefault="00714224" w:rsidP="00714224">
            <w:pPr>
              <w:pStyle w:val="TableParagraph"/>
              <w:rPr>
                <w:i/>
                <w:lang w:val="ru-RU"/>
              </w:rPr>
            </w:pPr>
          </w:p>
          <w:p w:rsidR="00714224" w:rsidRPr="005407EE" w:rsidRDefault="00714224" w:rsidP="00714224">
            <w:pPr>
              <w:pStyle w:val="TableParagraph"/>
              <w:spacing w:before="199" w:line="230" w:lineRule="auto"/>
              <w:ind w:left="281" w:right="91" w:hanging="19"/>
              <w:rPr>
                <w:b/>
              </w:rPr>
            </w:pPr>
            <w:r w:rsidRPr="005407EE">
              <w:rPr>
                <w:b/>
                <w:color w:val="221F1F"/>
              </w:rPr>
              <w:t>Оцениваемые знания, умения, компетенции</w:t>
            </w:r>
          </w:p>
        </w:tc>
      </w:tr>
      <w:tr w:rsidR="00714224" w:rsidRPr="007C671A" w:rsidTr="003F3E8E">
        <w:trPr>
          <w:trHeight w:val="4260"/>
        </w:trPr>
        <w:tc>
          <w:tcPr>
            <w:tcW w:w="709" w:type="dxa"/>
          </w:tcPr>
          <w:p w:rsidR="00714224" w:rsidRPr="005407EE" w:rsidRDefault="00714224" w:rsidP="00714224">
            <w:pPr>
              <w:pStyle w:val="TableParagraph"/>
              <w:spacing w:before="37"/>
              <w:ind w:left="88"/>
            </w:pPr>
            <w:r w:rsidRPr="005407EE">
              <w:rPr>
                <w:color w:val="221F1F"/>
                <w:w w:val="105"/>
              </w:rPr>
              <w:t>101</w:t>
            </w:r>
          </w:p>
        </w:tc>
        <w:tc>
          <w:tcPr>
            <w:tcW w:w="3828" w:type="dxa"/>
          </w:tcPr>
          <w:p w:rsidR="00714224" w:rsidRPr="005407EE" w:rsidRDefault="00714224" w:rsidP="00714224">
            <w:pPr>
              <w:pStyle w:val="TableParagraph"/>
              <w:spacing w:before="52" w:line="218" w:lineRule="auto"/>
              <w:ind w:left="111" w:right="312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Нравственные уроки русской литературы </w:t>
            </w:r>
            <w:r w:rsidRPr="005407EE">
              <w:rPr>
                <w:color w:val="221F1F"/>
                <w:w w:val="115"/>
              </w:rPr>
              <w:t>XIX</w:t>
            </w:r>
            <w:r w:rsidRPr="005407EE">
              <w:rPr>
                <w:color w:val="221F1F"/>
                <w:w w:val="115"/>
                <w:lang w:val="ru-RU"/>
              </w:rPr>
              <w:t xml:space="preserve"> века</w:t>
            </w:r>
          </w:p>
        </w:tc>
        <w:tc>
          <w:tcPr>
            <w:tcW w:w="5528" w:type="dxa"/>
          </w:tcPr>
          <w:p w:rsidR="00714224" w:rsidRPr="005407EE" w:rsidRDefault="00714224" w:rsidP="00714224">
            <w:pPr>
              <w:pStyle w:val="TableParagraph"/>
              <w:spacing w:before="52" w:line="218" w:lineRule="auto"/>
              <w:ind w:left="111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Знание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содержания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произведений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русской,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родной </w:t>
            </w:r>
            <w:r w:rsidRPr="005407EE">
              <w:rPr>
                <w:color w:val="221F1F"/>
                <w:w w:val="115"/>
                <w:lang w:val="ru-RU"/>
              </w:rPr>
              <w:t xml:space="preserve">и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>ми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ровой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классической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>литерату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ры, </w:t>
            </w:r>
            <w:r w:rsidRPr="005407EE">
              <w:rPr>
                <w:color w:val="221F1F"/>
                <w:w w:val="115"/>
                <w:lang w:val="ru-RU"/>
              </w:rPr>
              <w:t xml:space="preserve">их </w:t>
            </w:r>
            <w:r w:rsidRPr="005407EE">
              <w:rPr>
                <w:color w:val="221F1F"/>
                <w:spacing w:val="-5"/>
                <w:w w:val="115"/>
                <w:lang w:val="ru-RU"/>
              </w:rPr>
              <w:t xml:space="preserve">историко-культурного </w:t>
            </w:r>
            <w:r w:rsidRPr="005407EE">
              <w:rPr>
                <w:color w:val="221F1F"/>
                <w:w w:val="115"/>
                <w:lang w:val="ru-RU"/>
              </w:rPr>
              <w:t xml:space="preserve">и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нравственно-ценностного влияния </w:t>
            </w:r>
            <w:r w:rsidRPr="005407EE">
              <w:rPr>
                <w:color w:val="221F1F"/>
                <w:w w:val="115"/>
                <w:lang w:val="ru-RU"/>
              </w:rPr>
              <w:t xml:space="preserve">на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 xml:space="preserve">формирование национальной </w:t>
            </w:r>
            <w:r w:rsidRPr="005407EE">
              <w:rPr>
                <w:color w:val="221F1F"/>
                <w:w w:val="115"/>
                <w:lang w:val="ru-RU"/>
              </w:rPr>
              <w:t xml:space="preserve">и </w:t>
            </w:r>
            <w:r w:rsidRPr="005407EE">
              <w:rPr>
                <w:color w:val="221F1F"/>
                <w:spacing w:val="-3"/>
                <w:w w:val="115"/>
                <w:lang w:val="ru-RU"/>
              </w:rPr>
              <w:t xml:space="preserve">мировой </w:t>
            </w:r>
            <w:r w:rsidRPr="005407EE">
              <w:rPr>
                <w:color w:val="221F1F"/>
                <w:spacing w:val="-4"/>
                <w:w w:val="115"/>
                <w:lang w:val="ru-RU"/>
              </w:rPr>
              <w:t>литературы;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произведения;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1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способность выявлять в художественных текстах образы, темы, проблемы и выражать своё отношение к ним в развёрнутых аргументированных устных и письменных</w:t>
            </w:r>
            <w:r w:rsidRPr="005407EE">
              <w:rPr>
                <w:color w:val="221F1F"/>
                <w:spacing w:val="34"/>
                <w:w w:val="115"/>
                <w:lang w:val="ru-RU"/>
              </w:rPr>
              <w:t xml:space="preserve"> </w:t>
            </w:r>
            <w:r w:rsidRPr="005407EE">
              <w:rPr>
                <w:color w:val="221F1F"/>
                <w:w w:val="115"/>
                <w:lang w:val="ru-RU"/>
              </w:rPr>
              <w:t>высказываниях</w:t>
            </w:r>
          </w:p>
        </w:tc>
        <w:tc>
          <w:tcPr>
            <w:tcW w:w="4961" w:type="dxa"/>
          </w:tcPr>
          <w:p w:rsidR="00714224" w:rsidRPr="005407EE" w:rsidRDefault="00714224" w:rsidP="00714224">
            <w:pPr>
              <w:pStyle w:val="TableParagraph"/>
              <w:spacing w:before="52" w:line="218" w:lineRule="auto"/>
              <w:ind w:left="112" w:right="88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Знают основные проблемы социального, философского, религиозного характера, актуальные для русской литературы второй половины </w:t>
            </w:r>
            <w:r w:rsidRPr="005407EE">
              <w:rPr>
                <w:color w:val="221F1F"/>
                <w:w w:val="115"/>
              </w:rPr>
              <w:t>XIX</w:t>
            </w:r>
            <w:r w:rsidRPr="005407EE">
              <w:rPr>
                <w:color w:val="221F1F"/>
                <w:w w:val="115"/>
                <w:lang w:val="ru-RU"/>
              </w:rPr>
              <w:t xml:space="preserve"> века, умеют приводить примеры их художественного осмысления в изученных литературных произведениях.</w:t>
            </w:r>
          </w:p>
          <w:p w:rsidR="00714224" w:rsidRPr="005407EE" w:rsidRDefault="00714224" w:rsidP="00714224">
            <w:pPr>
              <w:pStyle w:val="TableParagraph"/>
              <w:spacing w:line="218" w:lineRule="auto"/>
              <w:ind w:left="112" w:right="90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 xml:space="preserve">Умеют рассуждать о нравственных ценностях, воплощённых в произведениях русских писателей </w:t>
            </w:r>
            <w:r w:rsidRPr="005407EE">
              <w:rPr>
                <w:color w:val="221F1F"/>
                <w:w w:val="115"/>
              </w:rPr>
              <w:t>XIX</w:t>
            </w:r>
            <w:r w:rsidRPr="005407EE">
              <w:rPr>
                <w:color w:val="221F1F"/>
                <w:w w:val="115"/>
                <w:lang w:val="ru-RU"/>
              </w:rPr>
              <w:t xml:space="preserve"> века, аргументируя собственную позицию и опираясь на историко-культурные и литературные факты</w:t>
            </w:r>
          </w:p>
        </w:tc>
      </w:tr>
      <w:tr w:rsidR="00714224" w:rsidRPr="007C671A" w:rsidTr="003F3E8E">
        <w:trPr>
          <w:trHeight w:val="269"/>
        </w:trPr>
        <w:tc>
          <w:tcPr>
            <w:tcW w:w="709" w:type="dxa"/>
          </w:tcPr>
          <w:p w:rsidR="00714224" w:rsidRPr="005407EE" w:rsidRDefault="00714224" w:rsidP="00714224">
            <w:pPr>
              <w:pStyle w:val="TableParagraph"/>
              <w:spacing w:before="43" w:line="206" w:lineRule="exact"/>
              <w:ind w:left="54"/>
            </w:pPr>
            <w:r w:rsidRPr="005407EE">
              <w:rPr>
                <w:color w:val="221F1F"/>
                <w:w w:val="105"/>
              </w:rPr>
              <w:t>102</w:t>
            </w:r>
          </w:p>
        </w:tc>
        <w:tc>
          <w:tcPr>
            <w:tcW w:w="3828" w:type="dxa"/>
            <w:vMerge w:val="restart"/>
          </w:tcPr>
          <w:p w:rsidR="00714224" w:rsidRPr="005407EE" w:rsidRDefault="00714224" w:rsidP="00714224">
            <w:pPr>
              <w:pStyle w:val="TableParagraph"/>
              <w:spacing w:before="43" w:line="197" w:lineRule="exact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Подготовка</w:t>
            </w:r>
          </w:p>
          <w:p w:rsidR="00714224" w:rsidRPr="005407EE" w:rsidRDefault="00714224" w:rsidP="00714224">
            <w:pPr>
              <w:pStyle w:val="TableParagraph"/>
              <w:spacing w:before="6" w:line="218" w:lineRule="auto"/>
              <w:ind w:left="111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и проведение работы в форме итогового сочинения</w:t>
            </w:r>
          </w:p>
        </w:tc>
        <w:tc>
          <w:tcPr>
            <w:tcW w:w="5528" w:type="dxa"/>
            <w:vMerge w:val="restart"/>
          </w:tcPr>
          <w:p w:rsidR="00714224" w:rsidRPr="005407EE" w:rsidRDefault="00714224" w:rsidP="00714224">
            <w:pPr>
              <w:pStyle w:val="TableParagraph"/>
              <w:spacing w:before="58" w:line="218" w:lineRule="auto"/>
              <w:ind w:left="111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Владение умением представлять тексты в виде тезисов, конспектов, аннотаций, рефератов, сочинений различных жанров</w:t>
            </w:r>
          </w:p>
        </w:tc>
        <w:tc>
          <w:tcPr>
            <w:tcW w:w="4961" w:type="dxa"/>
            <w:vMerge w:val="restart"/>
          </w:tcPr>
          <w:p w:rsidR="00714224" w:rsidRPr="005407EE" w:rsidRDefault="00714224" w:rsidP="00714224">
            <w:pPr>
              <w:pStyle w:val="TableParagraph"/>
              <w:spacing w:before="58" w:line="218" w:lineRule="auto"/>
              <w:ind w:left="112" w:right="92"/>
              <w:jc w:val="both"/>
              <w:rPr>
                <w:lang w:val="ru-RU"/>
              </w:rPr>
            </w:pPr>
            <w:r w:rsidRPr="005407EE">
              <w:rPr>
                <w:color w:val="221F1F"/>
                <w:w w:val="115"/>
                <w:lang w:val="ru-RU"/>
              </w:rPr>
              <w:t>Умеют создавать работу в форме итогового сочинения, соблюдая необходимые требования к жанру, объёму и т. д.</w:t>
            </w:r>
          </w:p>
        </w:tc>
      </w:tr>
      <w:tr w:rsidR="00714224" w:rsidRPr="005407EE" w:rsidTr="003F3E8E">
        <w:trPr>
          <w:trHeight w:val="224"/>
        </w:trPr>
        <w:tc>
          <w:tcPr>
            <w:tcW w:w="709" w:type="dxa"/>
          </w:tcPr>
          <w:p w:rsidR="00714224" w:rsidRPr="005407EE" w:rsidRDefault="00714224" w:rsidP="00714224">
            <w:pPr>
              <w:pStyle w:val="TableParagraph"/>
              <w:spacing w:line="205" w:lineRule="exact"/>
              <w:ind w:left="54"/>
            </w:pPr>
            <w:r w:rsidRPr="005407EE">
              <w:rPr>
                <w:color w:val="221F1F"/>
                <w:w w:val="105"/>
              </w:rPr>
              <w:t>103</w:t>
            </w:r>
          </w:p>
        </w:tc>
        <w:tc>
          <w:tcPr>
            <w:tcW w:w="3828" w:type="dxa"/>
            <w:vMerge/>
          </w:tcPr>
          <w:p w:rsidR="00714224" w:rsidRPr="005407EE" w:rsidRDefault="00714224" w:rsidP="00714224"/>
        </w:tc>
        <w:tc>
          <w:tcPr>
            <w:tcW w:w="5528" w:type="dxa"/>
            <w:vMerge/>
          </w:tcPr>
          <w:p w:rsidR="00714224" w:rsidRPr="005407EE" w:rsidRDefault="00714224" w:rsidP="00714224"/>
        </w:tc>
        <w:tc>
          <w:tcPr>
            <w:tcW w:w="4961" w:type="dxa"/>
            <w:vMerge/>
          </w:tcPr>
          <w:p w:rsidR="00714224" w:rsidRPr="005407EE" w:rsidRDefault="00714224" w:rsidP="00714224"/>
        </w:tc>
      </w:tr>
      <w:tr w:rsidR="00714224" w:rsidRPr="005407EE" w:rsidTr="003F3E8E">
        <w:trPr>
          <w:trHeight w:val="224"/>
        </w:trPr>
        <w:tc>
          <w:tcPr>
            <w:tcW w:w="709" w:type="dxa"/>
          </w:tcPr>
          <w:p w:rsidR="00714224" w:rsidRPr="005407EE" w:rsidRDefault="00714224" w:rsidP="00714224">
            <w:pPr>
              <w:pStyle w:val="TableParagraph"/>
              <w:spacing w:line="205" w:lineRule="exact"/>
              <w:ind w:left="54"/>
            </w:pPr>
            <w:r w:rsidRPr="005407EE">
              <w:rPr>
                <w:color w:val="221F1F"/>
                <w:w w:val="105"/>
              </w:rPr>
              <w:t>104</w:t>
            </w:r>
          </w:p>
        </w:tc>
        <w:tc>
          <w:tcPr>
            <w:tcW w:w="3828" w:type="dxa"/>
            <w:vMerge/>
          </w:tcPr>
          <w:p w:rsidR="00714224" w:rsidRPr="005407EE" w:rsidRDefault="00714224" w:rsidP="00714224"/>
        </w:tc>
        <w:tc>
          <w:tcPr>
            <w:tcW w:w="5528" w:type="dxa"/>
            <w:vMerge/>
          </w:tcPr>
          <w:p w:rsidR="00714224" w:rsidRPr="005407EE" w:rsidRDefault="00714224" w:rsidP="00714224"/>
        </w:tc>
        <w:tc>
          <w:tcPr>
            <w:tcW w:w="4961" w:type="dxa"/>
            <w:vMerge/>
          </w:tcPr>
          <w:p w:rsidR="00714224" w:rsidRPr="005407EE" w:rsidRDefault="00714224" w:rsidP="00714224"/>
        </w:tc>
      </w:tr>
      <w:tr w:rsidR="00714224" w:rsidRPr="005407EE" w:rsidTr="003F3E8E">
        <w:trPr>
          <w:trHeight w:val="276"/>
        </w:trPr>
        <w:tc>
          <w:tcPr>
            <w:tcW w:w="709" w:type="dxa"/>
          </w:tcPr>
          <w:p w:rsidR="00714224" w:rsidRPr="005407EE" w:rsidRDefault="00714224" w:rsidP="00714224">
            <w:pPr>
              <w:pStyle w:val="TableParagraph"/>
              <w:spacing w:line="206" w:lineRule="exact"/>
              <w:ind w:left="54"/>
            </w:pPr>
            <w:r w:rsidRPr="005407EE">
              <w:rPr>
                <w:color w:val="221F1F"/>
                <w:w w:val="105"/>
              </w:rPr>
              <w:t>105</w:t>
            </w:r>
          </w:p>
        </w:tc>
        <w:tc>
          <w:tcPr>
            <w:tcW w:w="3828" w:type="dxa"/>
            <w:vMerge/>
          </w:tcPr>
          <w:p w:rsidR="00714224" w:rsidRPr="005407EE" w:rsidRDefault="00714224" w:rsidP="00714224"/>
        </w:tc>
        <w:tc>
          <w:tcPr>
            <w:tcW w:w="5528" w:type="dxa"/>
            <w:vMerge/>
          </w:tcPr>
          <w:p w:rsidR="00714224" w:rsidRPr="005407EE" w:rsidRDefault="00714224" w:rsidP="00714224"/>
        </w:tc>
        <w:tc>
          <w:tcPr>
            <w:tcW w:w="4961" w:type="dxa"/>
            <w:vMerge/>
          </w:tcPr>
          <w:p w:rsidR="00714224" w:rsidRPr="005407EE" w:rsidRDefault="00714224" w:rsidP="00714224"/>
        </w:tc>
      </w:tr>
    </w:tbl>
    <w:p w:rsidR="00714224" w:rsidRDefault="00714224" w:rsidP="00F41C2A">
      <w:pPr>
        <w:spacing w:after="0" w:line="240" w:lineRule="auto"/>
        <w:jc w:val="both"/>
      </w:pPr>
      <w:bookmarkStart w:id="18" w:name="_GoBack"/>
      <w:bookmarkEnd w:id="18"/>
    </w:p>
    <w:p w:rsidR="00F41C2A" w:rsidRDefault="00F41C2A" w:rsidP="00F41C2A">
      <w:pPr>
        <w:keepNext/>
        <w:keepLines/>
        <w:spacing w:after="334" w:line="300" w:lineRule="exact"/>
        <w:ind w:left="300"/>
        <w:jc w:val="center"/>
      </w:pPr>
      <w:bookmarkStart w:id="19" w:name="bookmark94"/>
      <w:r>
        <w:rPr>
          <w:rStyle w:val="32"/>
          <w:rFonts w:eastAsiaTheme="minorHAnsi"/>
        </w:rPr>
        <w:t>УЧЕБНО-МЕТОДИЧЕСКОЕ ОБЕСПЕЧЕНИЕ</w:t>
      </w:r>
      <w:bookmarkEnd w:id="19"/>
    </w:p>
    <w:p w:rsidR="00F41C2A" w:rsidRDefault="00F41C2A" w:rsidP="00F41C2A">
      <w:pPr>
        <w:spacing w:after="52" w:line="260" w:lineRule="exact"/>
        <w:ind w:left="320"/>
      </w:pPr>
      <w:r>
        <w:rPr>
          <w:rStyle w:val="211"/>
          <w:rFonts w:eastAsiaTheme="minorHAnsi"/>
          <w:b w:val="0"/>
          <w:bCs w:val="0"/>
        </w:rPr>
        <w:t>Учебники</w:t>
      </w:r>
    </w:p>
    <w:p w:rsidR="00F41C2A" w:rsidRDefault="00F41C2A" w:rsidP="00F41C2A">
      <w:pPr>
        <w:widowControl w:val="0"/>
        <w:numPr>
          <w:ilvl w:val="0"/>
          <w:numId w:val="24"/>
        </w:numPr>
        <w:tabs>
          <w:tab w:val="left" w:pos="274"/>
        </w:tabs>
        <w:spacing w:after="120" w:line="206" w:lineRule="exact"/>
        <w:ind w:left="320" w:hanging="320"/>
        <w:jc w:val="both"/>
      </w:pPr>
      <w:r>
        <w:rPr>
          <w:rStyle w:val="22"/>
          <w:rFonts w:eastAsiaTheme="minorHAnsi"/>
        </w:rPr>
        <w:t>Лебедев Ю. В.</w:t>
      </w:r>
      <w:r>
        <w:rPr>
          <w:rStyle w:val="23"/>
          <w:rFonts w:eastAsiaTheme="minorHAnsi"/>
        </w:rPr>
        <w:t xml:space="preserve"> Литература. 10 класс. Базовый уровень. В 2 ч. — М. : Просвещение, </w:t>
      </w:r>
    </w:p>
    <w:p w:rsidR="00F41C2A" w:rsidRDefault="00F41C2A" w:rsidP="00F41C2A">
      <w:pPr>
        <w:spacing w:after="48" w:line="260" w:lineRule="exact"/>
        <w:ind w:left="320"/>
      </w:pPr>
      <w:r>
        <w:rPr>
          <w:rStyle w:val="211"/>
          <w:rFonts w:eastAsiaTheme="minorHAnsi"/>
          <w:b w:val="0"/>
          <w:bCs w:val="0"/>
        </w:rPr>
        <w:t>Методические пособия</w:t>
      </w:r>
    </w:p>
    <w:p w:rsidR="00F41C2A" w:rsidRDefault="00F41C2A" w:rsidP="00F41C2A">
      <w:pPr>
        <w:widowControl w:val="0"/>
        <w:numPr>
          <w:ilvl w:val="0"/>
          <w:numId w:val="24"/>
        </w:numPr>
        <w:tabs>
          <w:tab w:val="left" w:pos="274"/>
        </w:tabs>
        <w:spacing w:after="116" w:line="211" w:lineRule="exact"/>
        <w:ind w:left="320" w:hanging="320"/>
        <w:jc w:val="both"/>
      </w:pPr>
      <w:r>
        <w:rPr>
          <w:rStyle w:val="22"/>
          <w:rFonts w:eastAsiaTheme="minorHAnsi"/>
        </w:rPr>
        <w:t>Лебедев Ю. В., Романова А. Н.</w:t>
      </w:r>
      <w:r>
        <w:rPr>
          <w:rStyle w:val="23"/>
          <w:rFonts w:eastAsiaTheme="minorHAnsi"/>
        </w:rPr>
        <w:t xml:space="preserve"> Русский язык и литература. Лите</w:t>
      </w:r>
      <w:r>
        <w:rPr>
          <w:rStyle w:val="23"/>
          <w:rFonts w:eastAsiaTheme="minorHAnsi"/>
        </w:rPr>
        <w:softHyphen/>
        <w:t>ратура. Поурочные разработки. 10 класс. — М. : Просвещение, 2006.</w:t>
      </w:r>
    </w:p>
    <w:p w:rsidR="00F41C2A" w:rsidRDefault="00F41C2A" w:rsidP="00F41C2A">
      <w:pPr>
        <w:widowControl w:val="0"/>
        <w:numPr>
          <w:ilvl w:val="0"/>
          <w:numId w:val="24"/>
        </w:numPr>
        <w:tabs>
          <w:tab w:val="left" w:pos="274"/>
        </w:tabs>
        <w:spacing w:after="120" w:line="211" w:lineRule="exact"/>
        <w:ind w:left="320" w:hanging="320"/>
        <w:jc w:val="both"/>
      </w:pPr>
      <w:r>
        <w:rPr>
          <w:rStyle w:val="22"/>
          <w:rFonts w:eastAsiaTheme="minorHAnsi"/>
        </w:rPr>
        <w:t>Беляева Н. В.</w:t>
      </w:r>
      <w:r>
        <w:rPr>
          <w:rStyle w:val="23"/>
          <w:rFonts w:eastAsiaTheme="minorHAnsi"/>
        </w:rPr>
        <w:t xml:space="preserve"> Проверочные работы. 10—11 классы. — М. : Просве</w:t>
      </w:r>
      <w:r>
        <w:rPr>
          <w:rStyle w:val="23"/>
          <w:rFonts w:eastAsiaTheme="minorHAnsi"/>
        </w:rPr>
        <w:softHyphen/>
        <w:t>щение, 2010.</w:t>
      </w:r>
    </w:p>
    <w:p w:rsidR="00F41C2A" w:rsidRDefault="00F41C2A" w:rsidP="00F41C2A">
      <w:pPr>
        <w:spacing w:after="0" w:line="240" w:lineRule="auto"/>
        <w:jc w:val="both"/>
        <w:rPr>
          <w:rStyle w:val="23"/>
          <w:rFonts w:eastAsiaTheme="minorHAnsi"/>
        </w:rPr>
      </w:pPr>
    </w:p>
    <w:p w:rsidR="00405A9E" w:rsidRDefault="00405A9E" w:rsidP="00F41C2A">
      <w:pPr>
        <w:spacing w:after="0" w:line="240" w:lineRule="auto"/>
        <w:jc w:val="both"/>
        <w:rPr>
          <w:rStyle w:val="23"/>
          <w:rFonts w:eastAsiaTheme="minorHAnsi"/>
        </w:rPr>
      </w:pPr>
    </w:p>
    <w:p w:rsidR="00405A9E" w:rsidRPr="00405A9E" w:rsidRDefault="00405A9E" w:rsidP="00405A9E">
      <w:pPr>
        <w:widowControl w:val="0"/>
        <w:shd w:val="clear" w:color="auto" w:fill="FFFFFF"/>
        <w:tabs>
          <w:tab w:val="left" w:pos="518"/>
        </w:tabs>
        <w:autoSpaceDE w:val="0"/>
        <w:spacing w:after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05A9E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Лист</w:t>
      </w:r>
    </w:p>
    <w:p w:rsidR="00405A9E" w:rsidRPr="00405A9E" w:rsidRDefault="00405A9E" w:rsidP="00405A9E">
      <w:pPr>
        <w:widowControl w:val="0"/>
        <w:shd w:val="clear" w:color="auto" w:fill="FFFFFF"/>
        <w:tabs>
          <w:tab w:val="left" w:pos="518"/>
        </w:tabs>
        <w:autoSpaceDE w:val="0"/>
        <w:spacing w:after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05A9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корректировки рабочей программы</w:t>
      </w:r>
    </w:p>
    <w:p w:rsidR="00405A9E" w:rsidRPr="00405A9E" w:rsidRDefault="00405A9E" w:rsidP="00405A9E">
      <w:pPr>
        <w:widowControl w:val="0"/>
        <w:shd w:val="clear" w:color="auto" w:fill="FFFFFF"/>
        <w:tabs>
          <w:tab w:val="left" w:pos="518"/>
        </w:tabs>
        <w:autoSpaceDE w:val="0"/>
        <w:spacing w:after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05A9E">
        <w:rPr>
          <w:rFonts w:ascii="Times New Roman" w:hAnsi="Times New Roman" w:cs="Times New Roman"/>
          <w:b/>
          <w:color w:val="000000"/>
          <w:sz w:val="26"/>
          <w:szCs w:val="26"/>
        </w:rPr>
        <w:t>«Литература. 10 класс»</w:t>
      </w:r>
    </w:p>
    <w:tbl>
      <w:tblPr>
        <w:tblW w:w="0" w:type="auto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253"/>
        <w:gridCol w:w="1843"/>
        <w:gridCol w:w="2977"/>
        <w:gridCol w:w="2268"/>
        <w:gridCol w:w="2410"/>
      </w:tblGrid>
      <w:tr w:rsidR="00405A9E" w:rsidTr="00405A9E"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05A9E" w:rsidRDefault="00405A9E" w:rsidP="00405A9E">
            <w:pPr>
              <w:pStyle w:val="af0"/>
              <w:snapToGrid w:val="0"/>
              <w:spacing w:after="0" w:line="240" w:lineRule="auto"/>
              <w:ind w:hanging="5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Название раздела, темы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Дата проведения по плану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Причина корректировки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Корректирующие мероприятия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Дата проведения по факту</w:t>
            </w:r>
          </w:p>
        </w:tc>
      </w:tr>
      <w:tr w:rsidR="00405A9E" w:rsidTr="00405A9E"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05A9E" w:rsidTr="00405A9E"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05A9E" w:rsidTr="00405A9E"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05A9E" w:rsidTr="00405A9E"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05A9E" w:rsidTr="00405A9E"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05A9E" w:rsidTr="00405A9E"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05A9E" w:rsidTr="00405A9E"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05A9E" w:rsidTr="00405A9E"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05A9E" w:rsidTr="00405A9E"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A9E" w:rsidRDefault="00405A9E" w:rsidP="00984EE1">
            <w:pPr>
              <w:pStyle w:val="af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405A9E" w:rsidRDefault="00405A9E" w:rsidP="00405A9E"/>
    <w:p w:rsidR="00405A9E" w:rsidRPr="000572EF" w:rsidRDefault="00405A9E" w:rsidP="00F41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05A9E" w:rsidRPr="000572EF" w:rsidSect="003F3E8E">
      <w:headerReference w:type="default" r:id="rId12"/>
      <w:headerReference w:type="first" r:id="rId13"/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668" w:rsidRDefault="00762668" w:rsidP="0090139E">
      <w:pPr>
        <w:spacing w:after="0" w:line="240" w:lineRule="auto"/>
      </w:pPr>
      <w:r>
        <w:separator/>
      </w:r>
    </w:p>
  </w:endnote>
  <w:endnote w:type="continuationSeparator" w:id="1">
    <w:p w:rsidR="00762668" w:rsidRDefault="00762668" w:rsidP="00901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6F7" w:rsidRDefault="00BC46F7">
    <w:pPr>
      <w:pStyle w:val="ad"/>
      <w:spacing w:line="14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6F7" w:rsidRDefault="00BC46F7">
    <w:pPr>
      <w:pStyle w:val="ad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668" w:rsidRDefault="00762668" w:rsidP="0090139E">
      <w:pPr>
        <w:spacing w:after="0" w:line="240" w:lineRule="auto"/>
      </w:pPr>
      <w:r>
        <w:separator/>
      </w:r>
    </w:p>
  </w:footnote>
  <w:footnote w:type="continuationSeparator" w:id="1">
    <w:p w:rsidR="00762668" w:rsidRDefault="00762668" w:rsidP="009013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6F7" w:rsidRDefault="00BC46F7">
    <w:pPr>
      <w:pStyle w:val="ad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6F7" w:rsidRDefault="00BC46F7">
    <w:pPr>
      <w:pStyle w:val="ad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6F7" w:rsidRDefault="00E35D7A">
    <w:pPr>
      <w:rPr>
        <w:sz w:val="2"/>
        <w:szCs w:val="2"/>
      </w:rPr>
    </w:pPr>
    <w:r w:rsidRPr="00E35D7A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47.4pt;margin-top:37.25pt;width:210.5pt;height:10.8pt;z-index:-25165619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C46F7" w:rsidRPr="0090139E" w:rsidRDefault="00BC46F7" w:rsidP="0090139E"/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6F7" w:rsidRDefault="00E35D7A">
    <w:pPr>
      <w:rPr>
        <w:sz w:val="2"/>
        <w:szCs w:val="2"/>
      </w:rPr>
    </w:pPr>
    <w:r w:rsidRPr="00E35D7A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26.9pt;margin-top:37.25pt;width:251.3pt;height:10.8pt;z-index:-251655168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BC46F7" w:rsidRDefault="00BC46F7">
                <w:pPr>
                  <w:pStyle w:val="a4"/>
                  <w:shd w:val="clear" w:color="auto" w:fill="auto"/>
                  <w:spacing w:line="240" w:lineRule="auto"/>
                </w:pPr>
                <w:r>
                  <w:rPr>
                    <w:rStyle w:val="Calibri13pt"/>
                  </w:rPr>
                  <w:t>НИКОЛАЙ ГАВРИЛОВИЧ ЧЕРНЫШЕВСКИЙ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D3CA3"/>
    <w:multiLevelType w:val="hybridMultilevel"/>
    <w:tmpl w:val="F3C4464E"/>
    <w:lvl w:ilvl="0" w:tplc="7FA4367C">
      <w:start w:val="1"/>
      <w:numFmt w:val="decimal"/>
      <w:lvlText w:val="%1)"/>
      <w:lvlJc w:val="left"/>
      <w:pPr>
        <w:ind w:left="-50" w:hanging="271"/>
        <w:jc w:val="left"/>
      </w:pPr>
      <w:rPr>
        <w:rFonts w:ascii="Times New Roman" w:eastAsia="Times New Roman" w:hAnsi="Times New Roman" w:cs="Times New Roman" w:hint="default"/>
        <w:color w:val="221F1F"/>
        <w:spacing w:val="-1"/>
        <w:w w:val="110"/>
        <w:sz w:val="20"/>
        <w:szCs w:val="20"/>
      </w:rPr>
    </w:lvl>
    <w:lvl w:ilvl="1" w:tplc="9EBACC96">
      <w:numFmt w:val="bullet"/>
      <w:lvlText w:val="•"/>
      <w:lvlJc w:val="left"/>
      <w:pPr>
        <w:ind w:left="767" w:hanging="271"/>
      </w:pPr>
      <w:rPr>
        <w:rFonts w:hint="default"/>
      </w:rPr>
    </w:lvl>
    <w:lvl w:ilvl="2" w:tplc="261A03B2">
      <w:numFmt w:val="bullet"/>
      <w:lvlText w:val="•"/>
      <w:lvlJc w:val="left"/>
      <w:pPr>
        <w:ind w:left="1582" w:hanging="271"/>
      </w:pPr>
      <w:rPr>
        <w:rFonts w:hint="default"/>
      </w:rPr>
    </w:lvl>
    <w:lvl w:ilvl="3" w:tplc="107E26CC">
      <w:numFmt w:val="bullet"/>
      <w:lvlText w:val="•"/>
      <w:lvlJc w:val="left"/>
      <w:pPr>
        <w:ind w:left="2397" w:hanging="271"/>
      </w:pPr>
      <w:rPr>
        <w:rFonts w:hint="default"/>
      </w:rPr>
    </w:lvl>
    <w:lvl w:ilvl="4" w:tplc="E4FE71C4">
      <w:numFmt w:val="bullet"/>
      <w:lvlText w:val="•"/>
      <w:lvlJc w:val="left"/>
      <w:pPr>
        <w:ind w:left="3212" w:hanging="271"/>
      </w:pPr>
      <w:rPr>
        <w:rFonts w:hint="default"/>
      </w:rPr>
    </w:lvl>
    <w:lvl w:ilvl="5" w:tplc="C6CE4F54">
      <w:numFmt w:val="bullet"/>
      <w:lvlText w:val="•"/>
      <w:lvlJc w:val="left"/>
      <w:pPr>
        <w:ind w:left="4026" w:hanging="271"/>
      </w:pPr>
      <w:rPr>
        <w:rFonts w:hint="default"/>
      </w:rPr>
    </w:lvl>
    <w:lvl w:ilvl="6" w:tplc="A95EFF38">
      <w:numFmt w:val="bullet"/>
      <w:lvlText w:val="•"/>
      <w:lvlJc w:val="left"/>
      <w:pPr>
        <w:ind w:left="4841" w:hanging="271"/>
      </w:pPr>
      <w:rPr>
        <w:rFonts w:hint="default"/>
      </w:rPr>
    </w:lvl>
    <w:lvl w:ilvl="7" w:tplc="A81022F6">
      <w:numFmt w:val="bullet"/>
      <w:lvlText w:val="•"/>
      <w:lvlJc w:val="left"/>
      <w:pPr>
        <w:ind w:left="5656" w:hanging="271"/>
      </w:pPr>
      <w:rPr>
        <w:rFonts w:hint="default"/>
      </w:rPr>
    </w:lvl>
    <w:lvl w:ilvl="8" w:tplc="C1A0A05E">
      <w:numFmt w:val="bullet"/>
      <w:lvlText w:val="•"/>
      <w:lvlJc w:val="left"/>
      <w:pPr>
        <w:ind w:left="6471" w:hanging="271"/>
      </w:pPr>
      <w:rPr>
        <w:rFonts w:hint="default"/>
      </w:rPr>
    </w:lvl>
  </w:abstractNum>
  <w:abstractNum w:abstractNumId="1">
    <w:nsid w:val="10FF2FB1"/>
    <w:multiLevelType w:val="hybridMultilevel"/>
    <w:tmpl w:val="B6C4F962"/>
    <w:lvl w:ilvl="0" w:tplc="1E90DEDC">
      <w:start w:val="1"/>
      <w:numFmt w:val="bullet"/>
      <w:lvlText w:val=""/>
      <w:lvlJc w:val="left"/>
      <w:pPr>
        <w:tabs>
          <w:tab w:val="num" w:pos="1230"/>
        </w:tabs>
        <w:ind w:left="777" w:firstLine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198348D"/>
    <w:multiLevelType w:val="hybridMultilevel"/>
    <w:tmpl w:val="7E063EC4"/>
    <w:lvl w:ilvl="0" w:tplc="4F1A0752">
      <w:numFmt w:val="bullet"/>
      <w:lvlText w:val="—"/>
      <w:lvlJc w:val="left"/>
      <w:pPr>
        <w:ind w:left="513" w:hanging="328"/>
      </w:pPr>
      <w:rPr>
        <w:rFonts w:ascii="Times New Roman" w:eastAsia="Times New Roman" w:hAnsi="Times New Roman" w:cs="Times New Roman" w:hint="default"/>
        <w:color w:val="221F1F"/>
        <w:w w:val="95"/>
        <w:sz w:val="20"/>
        <w:szCs w:val="20"/>
      </w:rPr>
    </w:lvl>
    <w:lvl w:ilvl="1" w:tplc="43686894">
      <w:numFmt w:val="bullet"/>
      <w:lvlText w:val="•"/>
      <w:lvlJc w:val="left"/>
      <w:pPr>
        <w:ind w:left="1290" w:hanging="328"/>
      </w:pPr>
      <w:rPr>
        <w:rFonts w:hint="default"/>
      </w:rPr>
    </w:lvl>
    <w:lvl w:ilvl="2" w:tplc="612C52C6">
      <w:numFmt w:val="bullet"/>
      <w:lvlText w:val="•"/>
      <w:lvlJc w:val="left"/>
      <w:pPr>
        <w:ind w:left="2061" w:hanging="328"/>
      </w:pPr>
      <w:rPr>
        <w:rFonts w:hint="default"/>
      </w:rPr>
    </w:lvl>
    <w:lvl w:ilvl="3" w:tplc="E82ECE56">
      <w:numFmt w:val="bullet"/>
      <w:lvlText w:val="•"/>
      <w:lvlJc w:val="left"/>
      <w:pPr>
        <w:ind w:left="2832" w:hanging="328"/>
      </w:pPr>
      <w:rPr>
        <w:rFonts w:hint="default"/>
      </w:rPr>
    </w:lvl>
    <w:lvl w:ilvl="4" w:tplc="760E938E">
      <w:numFmt w:val="bullet"/>
      <w:lvlText w:val="•"/>
      <w:lvlJc w:val="left"/>
      <w:pPr>
        <w:ind w:left="3603" w:hanging="328"/>
      </w:pPr>
      <w:rPr>
        <w:rFonts w:hint="default"/>
      </w:rPr>
    </w:lvl>
    <w:lvl w:ilvl="5" w:tplc="55AC0260">
      <w:numFmt w:val="bullet"/>
      <w:lvlText w:val="•"/>
      <w:lvlJc w:val="left"/>
      <w:pPr>
        <w:ind w:left="4373" w:hanging="328"/>
      </w:pPr>
      <w:rPr>
        <w:rFonts w:hint="default"/>
      </w:rPr>
    </w:lvl>
    <w:lvl w:ilvl="6" w:tplc="87FC3168">
      <w:numFmt w:val="bullet"/>
      <w:lvlText w:val="•"/>
      <w:lvlJc w:val="left"/>
      <w:pPr>
        <w:ind w:left="5144" w:hanging="328"/>
      </w:pPr>
      <w:rPr>
        <w:rFonts w:hint="default"/>
      </w:rPr>
    </w:lvl>
    <w:lvl w:ilvl="7" w:tplc="D0B4498E">
      <w:numFmt w:val="bullet"/>
      <w:lvlText w:val="•"/>
      <w:lvlJc w:val="left"/>
      <w:pPr>
        <w:ind w:left="5915" w:hanging="328"/>
      </w:pPr>
      <w:rPr>
        <w:rFonts w:hint="default"/>
      </w:rPr>
    </w:lvl>
    <w:lvl w:ilvl="8" w:tplc="4762FF94">
      <w:numFmt w:val="bullet"/>
      <w:lvlText w:val="•"/>
      <w:lvlJc w:val="left"/>
      <w:pPr>
        <w:ind w:left="6686" w:hanging="328"/>
      </w:pPr>
      <w:rPr>
        <w:rFonts w:hint="default"/>
      </w:rPr>
    </w:lvl>
  </w:abstractNum>
  <w:abstractNum w:abstractNumId="3">
    <w:nsid w:val="1A4D3C6A"/>
    <w:multiLevelType w:val="hybridMultilevel"/>
    <w:tmpl w:val="C57C9F78"/>
    <w:lvl w:ilvl="0" w:tplc="5CC43A76">
      <w:numFmt w:val="bullet"/>
      <w:lvlText w:val="—"/>
      <w:lvlJc w:val="left"/>
      <w:pPr>
        <w:ind w:left="117" w:hanging="316"/>
      </w:pPr>
      <w:rPr>
        <w:rFonts w:ascii="Times New Roman" w:eastAsia="Times New Roman" w:hAnsi="Times New Roman" w:cs="Times New Roman" w:hint="default"/>
        <w:color w:val="221F1F"/>
        <w:w w:val="95"/>
        <w:sz w:val="20"/>
        <w:szCs w:val="20"/>
      </w:rPr>
    </w:lvl>
    <w:lvl w:ilvl="1" w:tplc="37AC3CAC">
      <w:numFmt w:val="bullet"/>
      <w:lvlText w:val="•"/>
      <w:lvlJc w:val="left"/>
      <w:pPr>
        <w:ind w:left="520" w:hanging="316"/>
      </w:pPr>
      <w:rPr>
        <w:rFonts w:hint="default"/>
      </w:rPr>
    </w:lvl>
    <w:lvl w:ilvl="2" w:tplc="F7CCF260">
      <w:numFmt w:val="bullet"/>
      <w:lvlText w:val="•"/>
      <w:lvlJc w:val="left"/>
      <w:pPr>
        <w:ind w:left="1376" w:hanging="316"/>
      </w:pPr>
      <w:rPr>
        <w:rFonts w:hint="default"/>
      </w:rPr>
    </w:lvl>
    <w:lvl w:ilvl="3" w:tplc="1674CE82">
      <w:numFmt w:val="bullet"/>
      <w:lvlText w:val="•"/>
      <w:lvlJc w:val="left"/>
      <w:pPr>
        <w:ind w:left="2232" w:hanging="316"/>
      </w:pPr>
      <w:rPr>
        <w:rFonts w:hint="default"/>
      </w:rPr>
    </w:lvl>
    <w:lvl w:ilvl="4" w:tplc="E5F82050">
      <w:numFmt w:val="bullet"/>
      <w:lvlText w:val="•"/>
      <w:lvlJc w:val="left"/>
      <w:pPr>
        <w:ind w:left="3089" w:hanging="316"/>
      </w:pPr>
      <w:rPr>
        <w:rFonts w:hint="default"/>
      </w:rPr>
    </w:lvl>
    <w:lvl w:ilvl="5" w:tplc="EB06E066">
      <w:numFmt w:val="bullet"/>
      <w:lvlText w:val="•"/>
      <w:lvlJc w:val="left"/>
      <w:pPr>
        <w:ind w:left="3945" w:hanging="316"/>
      </w:pPr>
      <w:rPr>
        <w:rFonts w:hint="default"/>
      </w:rPr>
    </w:lvl>
    <w:lvl w:ilvl="6" w:tplc="4A700876">
      <w:numFmt w:val="bullet"/>
      <w:lvlText w:val="•"/>
      <w:lvlJc w:val="left"/>
      <w:pPr>
        <w:ind w:left="4802" w:hanging="316"/>
      </w:pPr>
      <w:rPr>
        <w:rFonts w:hint="default"/>
      </w:rPr>
    </w:lvl>
    <w:lvl w:ilvl="7" w:tplc="E80A8F76">
      <w:numFmt w:val="bullet"/>
      <w:lvlText w:val="•"/>
      <w:lvlJc w:val="left"/>
      <w:pPr>
        <w:ind w:left="5658" w:hanging="316"/>
      </w:pPr>
      <w:rPr>
        <w:rFonts w:hint="default"/>
      </w:rPr>
    </w:lvl>
    <w:lvl w:ilvl="8" w:tplc="1BEEC9EC">
      <w:numFmt w:val="bullet"/>
      <w:lvlText w:val="•"/>
      <w:lvlJc w:val="left"/>
      <w:pPr>
        <w:ind w:left="6514" w:hanging="316"/>
      </w:pPr>
      <w:rPr>
        <w:rFonts w:hint="default"/>
      </w:rPr>
    </w:lvl>
  </w:abstractNum>
  <w:abstractNum w:abstractNumId="4">
    <w:nsid w:val="38C6429D"/>
    <w:multiLevelType w:val="hybridMultilevel"/>
    <w:tmpl w:val="956A7212"/>
    <w:lvl w:ilvl="0" w:tplc="1E90DEDC">
      <w:start w:val="1"/>
      <w:numFmt w:val="bullet"/>
      <w:lvlText w:val=""/>
      <w:lvlJc w:val="left"/>
      <w:pPr>
        <w:tabs>
          <w:tab w:val="num" w:pos="510"/>
        </w:tabs>
        <w:ind w:left="57" w:firstLine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B184808"/>
    <w:multiLevelType w:val="hybridMultilevel"/>
    <w:tmpl w:val="1EC0178C"/>
    <w:lvl w:ilvl="0" w:tplc="B0A8B4AC">
      <w:numFmt w:val="bullet"/>
      <w:lvlText w:val="*"/>
      <w:lvlJc w:val="left"/>
      <w:pPr>
        <w:ind w:left="111" w:hanging="179"/>
      </w:pPr>
      <w:rPr>
        <w:rFonts w:ascii="Times New Roman" w:eastAsia="Times New Roman" w:hAnsi="Times New Roman" w:cs="Times New Roman" w:hint="default"/>
        <w:color w:val="221F1F"/>
        <w:w w:val="95"/>
        <w:sz w:val="18"/>
        <w:szCs w:val="18"/>
      </w:rPr>
    </w:lvl>
    <w:lvl w:ilvl="1" w:tplc="C3D2EB56">
      <w:numFmt w:val="bullet"/>
      <w:lvlText w:val="•"/>
      <w:lvlJc w:val="left"/>
      <w:pPr>
        <w:ind w:left="386" w:hanging="179"/>
      </w:pPr>
      <w:rPr>
        <w:rFonts w:hint="default"/>
      </w:rPr>
    </w:lvl>
    <w:lvl w:ilvl="2" w:tplc="E00E238E">
      <w:numFmt w:val="bullet"/>
      <w:lvlText w:val="•"/>
      <w:lvlJc w:val="left"/>
      <w:pPr>
        <w:ind w:left="653" w:hanging="179"/>
      </w:pPr>
      <w:rPr>
        <w:rFonts w:hint="default"/>
      </w:rPr>
    </w:lvl>
    <w:lvl w:ilvl="3" w:tplc="70B2E44E">
      <w:numFmt w:val="bullet"/>
      <w:lvlText w:val="•"/>
      <w:lvlJc w:val="left"/>
      <w:pPr>
        <w:ind w:left="919" w:hanging="179"/>
      </w:pPr>
      <w:rPr>
        <w:rFonts w:hint="default"/>
      </w:rPr>
    </w:lvl>
    <w:lvl w:ilvl="4" w:tplc="267E1372">
      <w:numFmt w:val="bullet"/>
      <w:lvlText w:val="•"/>
      <w:lvlJc w:val="left"/>
      <w:pPr>
        <w:ind w:left="1186" w:hanging="179"/>
      </w:pPr>
      <w:rPr>
        <w:rFonts w:hint="default"/>
      </w:rPr>
    </w:lvl>
    <w:lvl w:ilvl="5" w:tplc="39F02C54">
      <w:numFmt w:val="bullet"/>
      <w:lvlText w:val="•"/>
      <w:lvlJc w:val="left"/>
      <w:pPr>
        <w:ind w:left="1453" w:hanging="179"/>
      </w:pPr>
      <w:rPr>
        <w:rFonts w:hint="default"/>
      </w:rPr>
    </w:lvl>
    <w:lvl w:ilvl="6" w:tplc="1F0EB1B2">
      <w:numFmt w:val="bullet"/>
      <w:lvlText w:val="•"/>
      <w:lvlJc w:val="left"/>
      <w:pPr>
        <w:ind w:left="1719" w:hanging="179"/>
      </w:pPr>
      <w:rPr>
        <w:rFonts w:hint="default"/>
      </w:rPr>
    </w:lvl>
    <w:lvl w:ilvl="7" w:tplc="8570C296">
      <w:numFmt w:val="bullet"/>
      <w:lvlText w:val="•"/>
      <w:lvlJc w:val="left"/>
      <w:pPr>
        <w:ind w:left="1986" w:hanging="179"/>
      </w:pPr>
      <w:rPr>
        <w:rFonts w:hint="default"/>
      </w:rPr>
    </w:lvl>
    <w:lvl w:ilvl="8" w:tplc="821ABE92">
      <w:numFmt w:val="bullet"/>
      <w:lvlText w:val="•"/>
      <w:lvlJc w:val="left"/>
      <w:pPr>
        <w:ind w:left="2252" w:hanging="179"/>
      </w:pPr>
      <w:rPr>
        <w:rFonts w:hint="default"/>
      </w:rPr>
    </w:lvl>
  </w:abstractNum>
  <w:abstractNum w:abstractNumId="6">
    <w:nsid w:val="3E602315"/>
    <w:multiLevelType w:val="hybridMultilevel"/>
    <w:tmpl w:val="2C38CC88"/>
    <w:lvl w:ilvl="0" w:tplc="27EE3F98">
      <w:numFmt w:val="bullet"/>
      <w:lvlText w:val="—"/>
      <w:lvlJc w:val="left"/>
      <w:pPr>
        <w:ind w:left="513" w:hanging="290"/>
      </w:pPr>
      <w:rPr>
        <w:rFonts w:ascii="Times New Roman" w:eastAsia="Times New Roman" w:hAnsi="Times New Roman" w:cs="Times New Roman" w:hint="default"/>
        <w:color w:val="221F1F"/>
        <w:w w:val="95"/>
        <w:sz w:val="20"/>
        <w:szCs w:val="20"/>
      </w:rPr>
    </w:lvl>
    <w:lvl w:ilvl="1" w:tplc="2FBC848E">
      <w:numFmt w:val="bullet"/>
      <w:lvlText w:val="•"/>
      <w:lvlJc w:val="left"/>
      <w:pPr>
        <w:ind w:left="1290" w:hanging="290"/>
      </w:pPr>
      <w:rPr>
        <w:rFonts w:hint="default"/>
      </w:rPr>
    </w:lvl>
    <w:lvl w:ilvl="2" w:tplc="A3E4FBDA">
      <w:numFmt w:val="bullet"/>
      <w:lvlText w:val="•"/>
      <w:lvlJc w:val="left"/>
      <w:pPr>
        <w:ind w:left="2061" w:hanging="290"/>
      </w:pPr>
      <w:rPr>
        <w:rFonts w:hint="default"/>
      </w:rPr>
    </w:lvl>
    <w:lvl w:ilvl="3" w:tplc="5C90566A">
      <w:numFmt w:val="bullet"/>
      <w:lvlText w:val="•"/>
      <w:lvlJc w:val="left"/>
      <w:pPr>
        <w:ind w:left="2832" w:hanging="290"/>
      </w:pPr>
      <w:rPr>
        <w:rFonts w:hint="default"/>
      </w:rPr>
    </w:lvl>
    <w:lvl w:ilvl="4" w:tplc="71A2C97A">
      <w:numFmt w:val="bullet"/>
      <w:lvlText w:val="•"/>
      <w:lvlJc w:val="left"/>
      <w:pPr>
        <w:ind w:left="3603" w:hanging="290"/>
      </w:pPr>
      <w:rPr>
        <w:rFonts w:hint="default"/>
      </w:rPr>
    </w:lvl>
    <w:lvl w:ilvl="5" w:tplc="D71E15FA">
      <w:numFmt w:val="bullet"/>
      <w:lvlText w:val="•"/>
      <w:lvlJc w:val="left"/>
      <w:pPr>
        <w:ind w:left="4373" w:hanging="290"/>
      </w:pPr>
      <w:rPr>
        <w:rFonts w:hint="default"/>
      </w:rPr>
    </w:lvl>
    <w:lvl w:ilvl="6" w:tplc="66EAB9AA">
      <w:numFmt w:val="bullet"/>
      <w:lvlText w:val="•"/>
      <w:lvlJc w:val="left"/>
      <w:pPr>
        <w:ind w:left="5144" w:hanging="290"/>
      </w:pPr>
      <w:rPr>
        <w:rFonts w:hint="default"/>
      </w:rPr>
    </w:lvl>
    <w:lvl w:ilvl="7" w:tplc="4FA033CE">
      <w:numFmt w:val="bullet"/>
      <w:lvlText w:val="•"/>
      <w:lvlJc w:val="left"/>
      <w:pPr>
        <w:ind w:left="5915" w:hanging="290"/>
      </w:pPr>
      <w:rPr>
        <w:rFonts w:hint="default"/>
      </w:rPr>
    </w:lvl>
    <w:lvl w:ilvl="8" w:tplc="C9D22988">
      <w:numFmt w:val="bullet"/>
      <w:lvlText w:val="•"/>
      <w:lvlJc w:val="left"/>
      <w:pPr>
        <w:ind w:left="6686" w:hanging="290"/>
      </w:pPr>
      <w:rPr>
        <w:rFonts w:hint="default"/>
      </w:rPr>
    </w:lvl>
  </w:abstractNum>
  <w:abstractNum w:abstractNumId="7">
    <w:nsid w:val="3F7B0636"/>
    <w:multiLevelType w:val="hybridMultilevel"/>
    <w:tmpl w:val="F6549282"/>
    <w:lvl w:ilvl="0" w:tplc="1E90DEDC">
      <w:start w:val="1"/>
      <w:numFmt w:val="bullet"/>
      <w:lvlText w:val=""/>
      <w:lvlJc w:val="left"/>
      <w:pPr>
        <w:tabs>
          <w:tab w:val="num" w:pos="510"/>
        </w:tabs>
        <w:ind w:left="57" w:firstLine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C33B49"/>
    <w:multiLevelType w:val="hybridMultilevel"/>
    <w:tmpl w:val="574C7738"/>
    <w:lvl w:ilvl="0" w:tplc="1F36B1BA">
      <w:numFmt w:val="bullet"/>
      <w:lvlText w:val="—"/>
      <w:lvlJc w:val="left"/>
      <w:pPr>
        <w:ind w:left="513" w:hanging="288"/>
      </w:pPr>
      <w:rPr>
        <w:rFonts w:ascii="Times New Roman" w:eastAsia="Times New Roman" w:hAnsi="Times New Roman" w:cs="Times New Roman" w:hint="default"/>
        <w:color w:val="221F1F"/>
        <w:w w:val="95"/>
        <w:sz w:val="20"/>
        <w:szCs w:val="20"/>
      </w:rPr>
    </w:lvl>
    <w:lvl w:ilvl="1" w:tplc="B11C0CF8">
      <w:numFmt w:val="bullet"/>
      <w:lvlText w:val="•"/>
      <w:lvlJc w:val="left"/>
      <w:pPr>
        <w:ind w:left="1290" w:hanging="288"/>
      </w:pPr>
      <w:rPr>
        <w:rFonts w:hint="default"/>
      </w:rPr>
    </w:lvl>
    <w:lvl w:ilvl="2" w:tplc="DAA8E23C">
      <w:numFmt w:val="bullet"/>
      <w:lvlText w:val="•"/>
      <w:lvlJc w:val="left"/>
      <w:pPr>
        <w:ind w:left="2061" w:hanging="288"/>
      </w:pPr>
      <w:rPr>
        <w:rFonts w:hint="default"/>
      </w:rPr>
    </w:lvl>
    <w:lvl w:ilvl="3" w:tplc="D20C92E0">
      <w:numFmt w:val="bullet"/>
      <w:lvlText w:val="•"/>
      <w:lvlJc w:val="left"/>
      <w:pPr>
        <w:ind w:left="2832" w:hanging="288"/>
      </w:pPr>
      <w:rPr>
        <w:rFonts w:hint="default"/>
      </w:rPr>
    </w:lvl>
    <w:lvl w:ilvl="4" w:tplc="10420176">
      <w:numFmt w:val="bullet"/>
      <w:lvlText w:val="•"/>
      <w:lvlJc w:val="left"/>
      <w:pPr>
        <w:ind w:left="3603" w:hanging="288"/>
      </w:pPr>
      <w:rPr>
        <w:rFonts w:hint="default"/>
      </w:rPr>
    </w:lvl>
    <w:lvl w:ilvl="5" w:tplc="4AAC1920">
      <w:numFmt w:val="bullet"/>
      <w:lvlText w:val="•"/>
      <w:lvlJc w:val="left"/>
      <w:pPr>
        <w:ind w:left="4373" w:hanging="288"/>
      </w:pPr>
      <w:rPr>
        <w:rFonts w:hint="default"/>
      </w:rPr>
    </w:lvl>
    <w:lvl w:ilvl="6" w:tplc="365855AA">
      <w:numFmt w:val="bullet"/>
      <w:lvlText w:val="•"/>
      <w:lvlJc w:val="left"/>
      <w:pPr>
        <w:ind w:left="5144" w:hanging="288"/>
      </w:pPr>
      <w:rPr>
        <w:rFonts w:hint="default"/>
      </w:rPr>
    </w:lvl>
    <w:lvl w:ilvl="7" w:tplc="BFCA30EA">
      <w:numFmt w:val="bullet"/>
      <w:lvlText w:val="•"/>
      <w:lvlJc w:val="left"/>
      <w:pPr>
        <w:ind w:left="5915" w:hanging="288"/>
      </w:pPr>
      <w:rPr>
        <w:rFonts w:hint="default"/>
      </w:rPr>
    </w:lvl>
    <w:lvl w:ilvl="8" w:tplc="FB8CB8E6">
      <w:numFmt w:val="bullet"/>
      <w:lvlText w:val="•"/>
      <w:lvlJc w:val="left"/>
      <w:pPr>
        <w:ind w:left="6686" w:hanging="288"/>
      </w:pPr>
      <w:rPr>
        <w:rFonts w:hint="default"/>
      </w:rPr>
    </w:lvl>
  </w:abstractNum>
  <w:abstractNum w:abstractNumId="9">
    <w:nsid w:val="455645AF"/>
    <w:multiLevelType w:val="hybridMultilevel"/>
    <w:tmpl w:val="FFE45416"/>
    <w:lvl w:ilvl="0" w:tplc="308859BA">
      <w:numFmt w:val="bullet"/>
      <w:lvlText w:val="·"/>
      <w:lvlJc w:val="left"/>
      <w:pPr>
        <w:ind w:left="116" w:hanging="284"/>
      </w:pPr>
      <w:rPr>
        <w:rFonts w:ascii="Trebuchet MS" w:eastAsia="Trebuchet MS" w:hAnsi="Trebuchet MS" w:cs="Trebuchet MS" w:hint="default"/>
        <w:color w:val="221F1F"/>
        <w:w w:val="132"/>
        <w:sz w:val="20"/>
        <w:szCs w:val="20"/>
      </w:rPr>
    </w:lvl>
    <w:lvl w:ilvl="1" w:tplc="C368E564">
      <w:numFmt w:val="bullet"/>
      <w:lvlText w:val="·"/>
      <w:lvlJc w:val="left"/>
      <w:pPr>
        <w:ind w:left="513" w:hanging="284"/>
      </w:pPr>
      <w:rPr>
        <w:rFonts w:ascii="Trebuchet MS" w:eastAsia="Trebuchet MS" w:hAnsi="Trebuchet MS" w:cs="Trebuchet MS" w:hint="default"/>
        <w:color w:val="221F1F"/>
        <w:w w:val="132"/>
        <w:sz w:val="20"/>
        <w:szCs w:val="20"/>
      </w:rPr>
    </w:lvl>
    <w:lvl w:ilvl="2" w:tplc="B10EDCE4">
      <w:numFmt w:val="bullet"/>
      <w:lvlText w:val="•"/>
      <w:lvlJc w:val="left"/>
      <w:pPr>
        <w:ind w:left="1376" w:hanging="284"/>
      </w:pPr>
      <w:rPr>
        <w:rFonts w:hint="default"/>
      </w:rPr>
    </w:lvl>
    <w:lvl w:ilvl="3" w:tplc="A68A7792">
      <w:numFmt w:val="bullet"/>
      <w:lvlText w:val="•"/>
      <w:lvlJc w:val="left"/>
      <w:pPr>
        <w:ind w:left="2232" w:hanging="284"/>
      </w:pPr>
      <w:rPr>
        <w:rFonts w:hint="default"/>
      </w:rPr>
    </w:lvl>
    <w:lvl w:ilvl="4" w:tplc="79728EC6">
      <w:numFmt w:val="bullet"/>
      <w:lvlText w:val="•"/>
      <w:lvlJc w:val="left"/>
      <w:pPr>
        <w:ind w:left="3089" w:hanging="284"/>
      </w:pPr>
      <w:rPr>
        <w:rFonts w:hint="default"/>
      </w:rPr>
    </w:lvl>
    <w:lvl w:ilvl="5" w:tplc="EAB6CA02">
      <w:numFmt w:val="bullet"/>
      <w:lvlText w:val="•"/>
      <w:lvlJc w:val="left"/>
      <w:pPr>
        <w:ind w:left="3945" w:hanging="284"/>
      </w:pPr>
      <w:rPr>
        <w:rFonts w:hint="default"/>
      </w:rPr>
    </w:lvl>
    <w:lvl w:ilvl="6" w:tplc="29B2D5D4">
      <w:numFmt w:val="bullet"/>
      <w:lvlText w:val="•"/>
      <w:lvlJc w:val="left"/>
      <w:pPr>
        <w:ind w:left="4802" w:hanging="284"/>
      </w:pPr>
      <w:rPr>
        <w:rFonts w:hint="default"/>
      </w:rPr>
    </w:lvl>
    <w:lvl w:ilvl="7" w:tplc="B42A2F70">
      <w:numFmt w:val="bullet"/>
      <w:lvlText w:val="•"/>
      <w:lvlJc w:val="left"/>
      <w:pPr>
        <w:ind w:left="5658" w:hanging="284"/>
      </w:pPr>
      <w:rPr>
        <w:rFonts w:hint="default"/>
      </w:rPr>
    </w:lvl>
    <w:lvl w:ilvl="8" w:tplc="23643C3A">
      <w:numFmt w:val="bullet"/>
      <w:lvlText w:val="•"/>
      <w:lvlJc w:val="left"/>
      <w:pPr>
        <w:ind w:left="6514" w:hanging="284"/>
      </w:pPr>
      <w:rPr>
        <w:rFonts w:hint="default"/>
      </w:rPr>
    </w:lvl>
  </w:abstractNum>
  <w:abstractNum w:abstractNumId="10">
    <w:nsid w:val="482C7681"/>
    <w:multiLevelType w:val="hybridMultilevel"/>
    <w:tmpl w:val="202A42DE"/>
    <w:lvl w:ilvl="0" w:tplc="B5F4C91C">
      <w:numFmt w:val="bullet"/>
      <w:lvlText w:val="*"/>
      <w:lvlJc w:val="left"/>
      <w:pPr>
        <w:ind w:left="111" w:hanging="179"/>
      </w:pPr>
      <w:rPr>
        <w:rFonts w:ascii="Times New Roman" w:eastAsia="Times New Roman" w:hAnsi="Times New Roman" w:cs="Times New Roman" w:hint="default"/>
        <w:color w:val="221F1F"/>
        <w:w w:val="95"/>
        <w:sz w:val="18"/>
        <w:szCs w:val="18"/>
      </w:rPr>
    </w:lvl>
    <w:lvl w:ilvl="1" w:tplc="C27488AC">
      <w:numFmt w:val="bullet"/>
      <w:lvlText w:val="•"/>
      <w:lvlJc w:val="left"/>
      <w:pPr>
        <w:ind w:left="386" w:hanging="179"/>
      </w:pPr>
      <w:rPr>
        <w:rFonts w:hint="default"/>
      </w:rPr>
    </w:lvl>
    <w:lvl w:ilvl="2" w:tplc="C810918C">
      <w:numFmt w:val="bullet"/>
      <w:lvlText w:val="•"/>
      <w:lvlJc w:val="left"/>
      <w:pPr>
        <w:ind w:left="653" w:hanging="179"/>
      </w:pPr>
      <w:rPr>
        <w:rFonts w:hint="default"/>
      </w:rPr>
    </w:lvl>
    <w:lvl w:ilvl="3" w:tplc="48D45C24">
      <w:numFmt w:val="bullet"/>
      <w:lvlText w:val="•"/>
      <w:lvlJc w:val="left"/>
      <w:pPr>
        <w:ind w:left="919" w:hanging="179"/>
      </w:pPr>
      <w:rPr>
        <w:rFonts w:hint="default"/>
      </w:rPr>
    </w:lvl>
    <w:lvl w:ilvl="4" w:tplc="45B6C054">
      <w:numFmt w:val="bullet"/>
      <w:lvlText w:val="•"/>
      <w:lvlJc w:val="left"/>
      <w:pPr>
        <w:ind w:left="1186" w:hanging="179"/>
      </w:pPr>
      <w:rPr>
        <w:rFonts w:hint="default"/>
      </w:rPr>
    </w:lvl>
    <w:lvl w:ilvl="5" w:tplc="10B08710">
      <w:numFmt w:val="bullet"/>
      <w:lvlText w:val="•"/>
      <w:lvlJc w:val="left"/>
      <w:pPr>
        <w:ind w:left="1453" w:hanging="179"/>
      </w:pPr>
      <w:rPr>
        <w:rFonts w:hint="default"/>
      </w:rPr>
    </w:lvl>
    <w:lvl w:ilvl="6" w:tplc="E3D4E224">
      <w:numFmt w:val="bullet"/>
      <w:lvlText w:val="•"/>
      <w:lvlJc w:val="left"/>
      <w:pPr>
        <w:ind w:left="1719" w:hanging="179"/>
      </w:pPr>
      <w:rPr>
        <w:rFonts w:hint="default"/>
      </w:rPr>
    </w:lvl>
    <w:lvl w:ilvl="7" w:tplc="0C0C7A3E">
      <w:numFmt w:val="bullet"/>
      <w:lvlText w:val="•"/>
      <w:lvlJc w:val="left"/>
      <w:pPr>
        <w:ind w:left="1986" w:hanging="179"/>
      </w:pPr>
      <w:rPr>
        <w:rFonts w:hint="default"/>
      </w:rPr>
    </w:lvl>
    <w:lvl w:ilvl="8" w:tplc="17624E42">
      <w:numFmt w:val="bullet"/>
      <w:lvlText w:val="•"/>
      <w:lvlJc w:val="left"/>
      <w:pPr>
        <w:ind w:left="2252" w:hanging="179"/>
      </w:pPr>
      <w:rPr>
        <w:rFonts w:hint="default"/>
      </w:rPr>
    </w:lvl>
  </w:abstractNum>
  <w:abstractNum w:abstractNumId="11">
    <w:nsid w:val="4B7C2721"/>
    <w:multiLevelType w:val="hybridMultilevel"/>
    <w:tmpl w:val="C4BC157C"/>
    <w:lvl w:ilvl="0" w:tplc="9B9C3E54">
      <w:numFmt w:val="bullet"/>
      <w:lvlText w:val="*"/>
      <w:lvlJc w:val="left"/>
      <w:pPr>
        <w:ind w:left="138" w:hanging="301"/>
      </w:pPr>
      <w:rPr>
        <w:rFonts w:ascii="Times New Roman" w:eastAsia="Times New Roman" w:hAnsi="Times New Roman" w:cs="Times New Roman" w:hint="default"/>
        <w:color w:val="221F1F"/>
        <w:w w:val="95"/>
        <w:sz w:val="18"/>
        <w:szCs w:val="18"/>
      </w:rPr>
    </w:lvl>
    <w:lvl w:ilvl="1" w:tplc="88409EC8">
      <w:numFmt w:val="bullet"/>
      <w:lvlText w:val="•"/>
      <w:lvlJc w:val="left"/>
      <w:pPr>
        <w:ind w:left="362" w:hanging="301"/>
      </w:pPr>
      <w:rPr>
        <w:rFonts w:hint="default"/>
      </w:rPr>
    </w:lvl>
    <w:lvl w:ilvl="2" w:tplc="0A62B0BE">
      <w:numFmt w:val="bullet"/>
      <w:lvlText w:val="•"/>
      <w:lvlJc w:val="left"/>
      <w:pPr>
        <w:ind w:left="584" w:hanging="301"/>
      </w:pPr>
      <w:rPr>
        <w:rFonts w:hint="default"/>
      </w:rPr>
    </w:lvl>
    <w:lvl w:ilvl="3" w:tplc="F3D27634">
      <w:numFmt w:val="bullet"/>
      <w:lvlText w:val="•"/>
      <w:lvlJc w:val="left"/>
      <w:pPr>
        <w:ind w:left="806" w:hanging="301"/>
      </w:pPr>
      <w:rPr>
        <w:rFonts w:hint="default"/>
      </w:rPr>
    </w:lvl>
    <w:lvl w:ilvl="4" w:tplc="27DCB050">
      <w:numFmt w:val="bullet"/>
      <w:lvlText w:val="•"/>
      <w:lvlJc w:val="left"/>
      <w:pPr>
        <w:ind w:left="1028" w:hanging="301"/>
      </w:pPr>
      <w:rPr>
        <w:rFonts w:hint="default"/>
      </w:rPr>
    </w:lvl>
    <w:lvl w:ilvl="5" w:tplc="5FD60A50">
      <w:numFmt w:val="bullet"/>
      <w:lvlText w:val="•"/>
      <w:lvlJc w:val="left"/>
      <w:pPr>
        <w:ind w:left="1251" w:hanging="301"/>
      </w:pPr>
      <w:rPr>
        <w:rFonts w:hint="default"/>
      </w:rPr>
    </w:lvl>
    <w:lvl w:ilvl="6" w:tplc="F06C263A">
      <w:numFmt w:val="bullet"/>
      <w:lvlText w:val="•"/>
      <w:lvlJc w:val="left"/>
      <w:pPr>
        <w:ind w:left="1473" w:hanging="301"/>
      </w:pPr>
      <w:rPr>
        <w:rFonts w:hint="default"/>
      </w:rPr>
    </w:lvl>
    <w:lvl w:ilvl="7" w:tplc="D076D9E0">
      <w:numFmt w:val="bullet"/>
      <w:lvlText w:val="•"/>
      <w:lvlJc w:val="left"/>
      <w:pPr>
        <w:ind w:left="1695" w:hanging="301"/>
      </w:pPr>
      <w:rPr>
        <w:rFonts w:hint="default"/>
      </w:rPr>
    </w:lvl>
    <w:lvl w:ilvl="8" w:tplc="E4AE7626">
      <w:numFmt w:val="bullet"/>
      <w:lvlText w:val="•"/>
      <w:lvlJc w:val="left"/>
      <w:pPr>
        <w:ind w:left="1917" w:hanging="301"/>
      </w:pPr>
      <w:rPr>
        <w:rFonts w:hint="default"/>
      </w:rPr>
    </w:lvl>
  </w:abstractNum>
  <w:abstractNum w:abstractNumId="12">
    <w:nsid w:val="54661C98"/>
    <w:multiLevelType w:val="hybridMultilevel"/>
    <w:tmpl w:val="6C18444A"/>
    <w:lvl w:ilvl="0" w:tplc="3B440FBE">
      <w:numFmt w:val="bullet"/>
      <w:lvlText w:val="—"/>
      <w:lvlJc w:val="left"/>
      <w:pPr>
        <w:ind w:left="513" w:hanging="314"/>
      </w:pPr>
      <w:rPr>
        <w:rFonts w:ascii="Times New Roman" w:eastAsia="Times New Roman" w:hAnsi="Times New Roman" w:cs="Times New Roman" w:hint="default"/>
        <w:color w:val="221F1F"/>
        <w:w w:val="95"/>
        <w:sz w:val="20"/>
        <w:szCs w:val="20"/>
      </w:rPr>
    </w:lvl>
    <w:lvl w:ilvl="1" w:tplc="3F9EF3FE">
      <w:numFmt w:val="bullet"/>
      <w:lvlText w:val="•"/>
      <w:lvlJc w:val="left"/>
      <w:pPr>
        <w:ind w:left="1294" w:hanging="314"/>
      </w:pPr>
      <w:rPr>
        <w:rFonts w:hint="default"/>
      </w:rPr>
    </w:lvl>
    <w:lvl w:ilvl="2" w:tplc="10561528">
      <w:numFmt w:val="bullet"/>
      <w:lvlText w:val="•"/>
      <w:lvlJc w:val="left"/>
      <w:pPr>
        <w:ind w:left="2069" w:hanging="314"/>
      </w:pPr>
      <w:rPr>
        <w:rFonts w:hint="default"/>
      </w:rPr>
    </w:lvl>
    <w:lvl w:ilvl="3" w:tplc="EA30F138">
      <w:numFmt w:val="bullet"/>
      <w:lvlText w:val="•"/>
      <w:lvlJc w:val="left"/>
      <w:pPr>
        <w:ind w:left="2844" w:hanging="314"/>
      </w:pPr>
      <w:rPr>
        <w:rFonts w:hint="default"/>
      </w:rPr>
    </w:lvl>
    <w:lvl w:ilvl="4" w:tplc="7B36527E">
      <w:numFmt w:val="bullet"/>
      <w:lvlText w:val="•"/>
      <w:lvlJc w:val="left"/>
      <w:pPr>
        <w:ind w:left="3619" w:hanging="314"/>
      </w:pPr>
      <w:rPr>
        <w:rFonts w:hint="default"/>
      </w:rPr>
    </w:lvl>
    <w:lvl w:ilvl="5" w:tplc="2028E882">
      <w:numFmt w:val="bullet"/>
      <w:lvlText w:val="•"/>
      <w:lvlJc w:val="left"/>
      <w:pPr>
        <w:ind w:left="4393" w:hanging="314"/>
      </w:pPr>
      <w:rPr>
        <w:rFonts w:hint="default"/>
      </w:rPr>
    </w:lvl>
    <w:lvl w:ilvl="6" w:tplc="8B8CF458">
      <w:numFmt w:val="bullet"/>
      <w:lvlText w:val="•"/>
      <w:lvlJc w:val="left"/>
      <w:pPr>
        <w:ind w:left="5168" w:hanging="314"/>
      </w:pPr>
      <w:rPr>
        <w:rFonts w:hint="default"/>
      </w:rPr>
    </w:lvl>
    <w:lvl w:ilvl="7" w:tplc="7AF8205E">
      <w:numFmt w:val="bullet"/>
      <w:lvlText w:val="•"/>
      <w:lvlJc w:val="left"/>
      <w:pPr>
        <w:ind w:left="5943" w:hanging="314"/>
      </w:pPr>
      <w:rPr>
        <w:rFonts w:hint="default"/>
      </w:rPr>
    </w:lvl>
    <w:lvl w:ilvl="8" w:tplc="0B1208E6">
      <w:numFmt w:val="bullet"/>
      <w:lvlText w:val="•"/>
      <w:lvlJc w:val="left"/>
      <w:pPr>
        <w:ind w:left="6718" w:hanging="314"/>
      </w:pPr>
      <w:rPr>
        <w:rFonts w:hint="default"/>
      </w:rPr>
    </w:lvl>
  </w:abstractNum>
  <w:abstractNum w:abstractNumId="13">
    <w:nsid w:val="5B714A1F"/>
    <w:multiLevelType w:val="hybridMultilevel"/>
    <w:tmpl w:val="7CB00890"/>
    <w:lvl w:ilvl="0" w:tplc="E7460CC8">
      <w:numFmt w:val="bullet"/>
      <w:lvlText w:val="·"/>
      <w:lvlJc w:val="left"/>
      <w:pPr>
        <w:ind w:left="513" w:hanging="284"/>
      </w:pPr>
      <w:rPr>
        <w:rFonts w:ascii="Trebuchet MS" w:eastAsia="Trebuchet MS" w:hAnsi="Trebuchet MS" w:cs="Trebuchet MS" w:hint="default"/>
        <w:color w:val="221F1F"/>
        <w:w w:val="132"/>
        <w:sz w:val="20"/>
        <w:szCs w:val="20"/>
      </w:rPr>
    </w:lvl>
    <w:lvl w:ilvl="1" w:tplc="D19625AE">
      <w:numFmt w:val="bullet"/>
      <w:lvlText w:val="•"/>
      <w:lvlJc w:val="left"/>
      <w:pPr>
        <w:ind w:left="1294" w:hanging="284"/>
      </w:pPr>
      <w:rPr>
        <w:rFonts w:hint="default"/>
      </w:rPr>
    </w:lvl>
    <w:lvl w:ilvl="2" w:tplc="C7F6C39A">
      <w:numFmt w:val="bullet"/>
      <w:lvlText w:val="•"/>
      <w:lvlJc w:val="left"/>
      <w:pPr>
        <w:ind w:left="2069" w:hanging="284"/>
      </w:pPr>
      <w:rPr>
        <w:rFonts w:hint="default"/>
      </w:rPr>
    </w:lvl>
    <w:lvl w:ilvl="3" w:tplc="82C67E3A">
      <w:numFmt w:val="bullet"/>
      <w:lvlText w:val="•"/>
      <w:lvlJc w:val="left"/>
      <w:pPr>
        <w:ind w:left="2844" w:hanging="284"/>
      </w:pPr>
      <w:rPr>
        <w:rFonts w:hint="default"/>
      </w:rPr>
    </w:lvl>
    <w:lvl w:ilvl="4" w:tplc="F4645138">
      <w:numFmt w:val="bullet"/>
      <w:lvlText w:val="•"/>
      <w:lvlJc w:val="left"/>
      <w:pPr>
        <w:ind w:left="3619" w:hanging="284"/>
      </w:pPr>
      <w:rPr>
        <w:rFonts w:hint="default"/>
      </w:rPr>
    </w:lvl>
    <w:lvl w:ilvl="5" w:tplc="283AAB28">
      <w:numFmt w:val="bullet"/>
      <w:lvlText w:val="•"/>
      <w:lvlJc w:val="left"/>
      <w:pPr>
        <w:ind w:left="4393" w:hanging="284"/>
      </w:pPr>
      <w:rPr>
        <w:rFonts w:hint="default"/>
      </w:rPr>
    </w:lvl>
    <w:lvl w:ilvl="6" w:tplc="C5B6585C">
      <w:numFmt w:val="bullet"/>
      <w:lvlText w:val="•"/>
      <w:lvlJc w:val="left"/>
      <w:pPr>
        <w:ind w:left="5168" w:hanging="284"/>
      </w:pPr>
      <w:rPr>
        <w:rFonts w:hint="default"/>
      </w:rPr>
    </w:lvl>
    <w:lvl w:ilvl="7" w:tplc="52BA1E0E">
      <w:numFmt w:val="bullet"/>
      <w:lvlText w:val="•"/>
      <w:lvlJc w:val="left"/>
      <w:pPr>
        <w:ind w:left="5943" w:hanging="284"/>
      </w:pPr>
      <w:rPr>
        <w:rFonts w:hint="default"/>
      </w:rPr>
    </w:lvl>
    <w:lvl w:ilvl="8" w:tplc="7D50C5CC">
      <w:numFmt w:val="bullet"/>
      <w:lvlText w:val="•"/>
      <w:lvlJc w:val="left"/>
      <w:pPr>
        <w:ind w:left="6718" w:hanging="284"/>
      </w:pPr>
      <w:rPr>
        <w:rFonts w:hint="default"/>
      </w:rPr>
    </w:lvl>
  </w:abstractNum>
  <w:abstractNum w:abstractNumId="14">
    <w:nsid w:val="5C033349"/>
    <w:multiLevelType w:val="hybridMultilevel"/>
    <w:tmpl w:val="4D5C31E0"/>
    <w:lvl w:ilvl="0" w:tplc="1E90DEDC">
      <w:start w:val="1"/>
      <w:numFmt w:val="bullet"/>
      <w:lvlText w:val=""/>
      <w:lvlJc w:val="left"/>
      <w:pPr>
        <w:tabs>
          <w:tab w:val="num" w:pos="510"/>
        </w:tabs>
        <w:ind w:left="57" w:firstLine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04A4DA7"/>
    <w:multiLevelType w:val="hybridMultilevel"/>
    <w:tmpl w:val="7FCC3BA8"/>
    <w:lvl w:ilvl="0" w:tplc="212255F4">
      <w:numFmt w:val="bullet"/>
      <w:lvlText w:val="—"/>
      <w:lvlJc w:val="left"/>
      <w:pPr>
        <w:ind w:left="513" w:hanging="358"/>
      </w:pPr>
      <w:rPr>
        <w:rFonts w:ascii="Arial" w:eastAsia="Arial" w:hAnsi="Arial" w:cs="Arial" w:hint="default"/>
        <w:i/>
        <w:color w:val="221F1F"/>
        <w:w w:val="104"/>
        <w:sz w:val="20"/>
        <w:szCs w:val="20"/>
      </w:rPr>
    </w:lvl>
    <w:lvl w:ilvl="1" w:tplc="FD0A180C">
      <w:numFmt w:val="bullet"/>
      <w:lvlText w:val="•"/>
      <w:lvlJc w:val="left"/>
      <w:pPr>
        <w:ind w:left="1290" w:hanging="358"/>
      </w:pPr>
      <w:rPr>
        <w:rFonts w:hint="default"/>
      </w:rPr>
    </w:lvl>
    <w:lvl w:ilvl="2" w:tplc="CB1A42BE">
      <w:numFmt w:val="bullet"/>
      <w:lvlText w:val="•"/>
      <w:lvlJc w:val="left"/>
      <w:pPr>
        <w:ind w:left="2061" w:hanging="358"/>
      </w:pPr>
      <w:rPr>
        <w:rFonts w:hint="default"/>
      </w:rPr>
    </w:lvl>
    <w:lvl w:ilvl="3" w:tplc="C7B8832E">
      <w:numFmt w:val="bullet"/>
      <w:lvlText w:val="•"/>
      <w:lvlJc w:val="left"/>
      <w:pPr>
        <w:ind w:left="2832" w:hanging="358"/>
      </w:pPr>
      <w:rPr>
        <w:rFonts w:hint="default"/>
      </w:rPr>
    </w:lvl>
    <w:lvl w:ilvl="4" w:tplc="1A5EDE0C">
      <w:numFmt w:val="bullet"/>
      <w:lvlText w:val="•"/>
      <w:lvlJc w:val="left"/>
      <w:pPr>
        <w:ind w:left="3603" w:hanging="358"/>
      </w:pPr>
      <w:rPr>
        <w:rFonts w:hint="default"/>
      </w:rPr>
    </w:lvl>
    <w:lvl w:ilvl="5" w:tplc="EDAA5916">
      <w:numFmt w:val="bullet"/>
      <w:lvlText w:val="•"/>
      <w:lvlJc w:val="left"/>
      <w:pPr>
        <w:ind w:left="4373" w:hanging="358"/>
      </w:pPr>
      <w:rPr>
        <w:rFonts w:hint="default"/>
      </w:rPr>
    </w:lvl>
    <w:lvl w:ilvl="6" w:tplc="37263782">
      <w:numFmt w:val="bullet"/>
      <w:lvlText w:val="•"/>
      <w:lvlJc w:val="left"/>
      <w:pPr>
        <w:ind w:left="5144" w:hanging="358"/>
      </w:pPr>
      <w:rPr>
        <w:rFonts w:hint="default"/>
      </w:rPr>
    </w:lvl>
    <w:lvl w:ilvl="7" w:tplc="C6F67B16">
      <w:numFmt w:val="bullet"/>
      <w:lvlText w:val="•"/>
      <w:lvlJc w:val="left"/>
      <w:pPr>
        <w:ind w:left="5915" w:hanging="358"/>
      </w:pPr>
      <w:rPr>
        <w:rFonts w:hint="default"/>
      </w:rPr>
    </w:lvl>
    <w:lvl w:ilvl="8" w:tplc="A1047E7E">
      <w:numFmt w:val="bullet"/>
      <w:lvlText w:val="•"/>
      <w:lvlJc w:val="left"/>
      <w:pPr>
        <w:ind w:left="6686" w:hanging="358"/>
      </w:pPr>
      <w:rPr>
        <w:rFonts w:hint="default"/>
      </w:rPr>
    </w:lvl>
  </w:abstractNum>
  <w:abstractNum w:abstractNumId="16">
    <w:nsid w:val="656F225A"/>
    <w:multiLevelType w:val="hybridMultilevel"/>
    <w:tmpl w:val="40DA4B06"/>
    <w:lvl w:ilvl="0" w:tplc="BD7AACBC">
      <w:numFmt w:val="bullet"/>
      <w:lvlText w:val="—"/>
      <w:lvlJc w:val="left"/>
      <w:pPr>
        <w:ind w:left="116" w:hanging="290"/>
      </w:pPr>
      <w:rPr>
        <w:rFonts w:ascii="Times New Roman" w:eastAsia="Times New Roman" w:hAnsi="Times New Roman" w:cs="Times New Roman" w:hint="default"/>
        <w:color w:val="221F1F"/>
        <w:w w:val="95"/>
        <w:sz w:val="20"/>
        <w:szCs w:val="20"/>
      </w:rPr>
    </w:lvl>
    <w:lvl w:ilvl="1" w:tplc="5782A2F6">
      <w:numFmt w:val="bullet"/>
      <w:lvlText w:val="—"/>
      <w:lvlJc w:val="left"/>
      <w:pPr>
        <w:ind w:left="513" w:hanging="304"/>
      </w:pPr>
      <w:rPr>
        <w:rFonts w:ascii="Times New Roman" w:eastAsia="Times New Roman" w:hAnsi="Times New Roman" w:cs="Times New Roman" w:hint="default"/>
        <w:color w:val="221F1F"/>
        <w:w w:val="95"/>
        <w:sz w:val="20"/>
        <w:szCs w:val="20"/>
      </w:rPr>
    </w:lvl>
    <w:lvl w:ilvl="2" w:tplc="3CD644F8">
      <w:numFmt w:val="bullet"/>
      <w:lvlText w:val="•"/>
      <w:lvlJc w:val="left"/>
      <w:pPr>
        <w:ind w:left="1380" w:hanging="304"/>
      </w:pPr>
      <w:rPr>
        <w:rFonts w:hint="default"/>
      </w:rPr>
    </w:lvl>
    <w:lvl w:ilvl="3" w:tplc="43DCB396">
      <w:numFmt w:val="bullet"/>
      <w:lvlText w:val="•"/>
      <w:lvlJc w:val="left"/>
      <w:pPr>
        <w:ind w:left="2241" w:hanging="304"/>
      </w:pPr>
      <w:rPr>
        <w:rFonts w:hint="default"/>
      </w:rPr>
    </w:lvl>
    <w:lvl w:ilvl="4" w:tplc="2C0AF98E">
      <w:numFmt w:val="bullet"/>
      <w:lvlText w:val="•"/>
      <w:lvlJc w:val="left"/>
      <w:pPr>
        <w:ind w:left="3102" w:hanging="304"/>
      </w:pPr>
      <w:rPr>
        <w:rFonts w:hint="default"/>
      </w:rPr>
    </w:lvl>
    <w:lvl w:ilvl="5" w:tplc="423E9742">
      <w:numFmt w:val="bullet"/>
      <w:lvlText w:val="•"/>
      <w:lvlJc w:val="left"/>
      <w:pPr>
        <w:ind w:left="3963" w:hanging="304"/>
      </w:pPr>
      <w:rPr>
        <w:rFonts w:hint="default"/>
      </w:rPr>
    </w:lvl>
    <w:lvl w:ilvl="6" w:tplc="3ACAB582">
      <w:numFmt w:val="bullet"/>
      <w:lvlText w:val="•"/>
      <w:lvlJc w:val="left"/>
      <w:pPr>
        <w:ind w:left="4824" w:hanging="304"/>
      </w:pPr>
      <w:rPr>
        <w:rFonts w:hint="default"/>
      </w:rPr>
    </w:lvl>
    <w:lvl w:ilvl="7" w:tplc="E7CAE8A0">
      <w:numFmt w:val="bullet"/>
      <w:lvlText w:val="•"/>
      <w:lvlJc w:val="left"/>
      <w:pPr>
        <w:ind w:left="5685" w:hanging="304"/>
      </w:pPr>
      <w:rPr>
        <w:rFonts w:hint="default"/>
      </w:rPr>
    </w:lvl>
    <w:lvl w:ilvl="8" w:tplc="C2B06136">
      <w:numFmt w:val="bullet"/>
      <w:lvlText w:val="•"/>
      <w:lvlJc w:val="left"/>
      <w:pPr>
        <w:ind w:left="6546" w:hanging="304"/>
      </w:pPr>
      <w:rPr>
        <w:rFonts w:hint="default"/>
      </w:rPr>
    </w:lvl>
  </w:abstractNum>
  <w:abstractNum w:abstractNumId="17">
    <w:nsid w:val="65FE13B1"/>
    <w:multiLevelType w:val="hybridMultilevel"/>
    <w:tmpl w:val="41A48D5E"/>
    <w:lvl w:ilvl="0" w:tplc="D0A4E2D8">
      <w:start w:val="5"/>
      <w:numFmt w:val="decimal"/>
      <w:lvlText w:val="%1"/>
      <w:lvlJc w:val="left"/>
      <w:pPr>
        <w:ind w:left="556" w:hanging="389"/>
        <w:jc w:val="left"/>
      </w:pPr>
      <w:rPr>
        <w:rFonts w:ascii="Times New Roman" w:eastAsia="Times New Roman" w:hAnsi="Times New Roman" w:cs="Times New Roman" w:hint="default"/>
        <w:color w:val="221F1F"/>
        <w:w w:val="106"/>
        <w:sz w:val="18"/>
        <w:szCs w:val="18"/>
      </w:rPr>
    </w:lvl>
    <w:lvl w:ilvl="1" w:tplc="121AE4C2">
      <w:numFmt w:val="bullet"/>
      <w:lvlText w:val="·"/>
      <w:lvlJc w:val="left"/>
      <w:pPr>
        <w:ind w:left="117" w:hanging="284"/>
      </w:pPr>
      <w:rPr>
        <w:rFonts w:ascii="Trebuchet MS" w:eastAsia="Trebuchet MS" w:hAnsi="Trebuchet MS" w:cs="Trebuchet MS" w:hint="default"/>
        <w:color w:val="221F1F"/>
        <w:w w:val="132"/>
        <w:sz w:val="20"/>
        <w:szCs w:val="20"/>
      </w:rPr>
    </w:lvl>
    <w:lvl w:ilvl="2" w:tplc="86DE5DF8">
      <w:numFmt w:val="bullet"/>
      <w:lvlText w:val="•"/>
      <w:lvlJc w:val="left"/>
      <w:pPr>
        <w:ind w:left="728" w:hanging="284"/>
      </w:pPr>
      <w:rPr>
        <w:rFonts w:hint="default"/>
      </w:rPr>
    </w:lvl>
    <w:lvl w:ilvl="3" w:tplc="45F649B8">
      <w:numFmt w:val="bullet"/>
      <w:lvlText w:val="•"/>
      <w:lvlJc w:val="left"/>
      <w:pPr>
        <w:ind w:left="896" w:hanging="284"/>
      </w:pPr>
      <w:rPr>
        <w:rFonts w:hint="default"/>
      </w:rPr>
    </w:lvl>
    <w:lvl w:ilvl="4" w:tplc="B086B57C">
      <w:numFmt w:val="bullet"/>
      <w:lvlText w:val="•"/>
      <w:lvlJc w:val="left"/>
      <w:pPr>
        <w:ind w:left="1064" w:hanging="284"/>
      </w:pPr>
      <w:rPr>
        <w:rFonts w:hint="default"/>
      </w:rPr>
    </w:lvl>
    <w:lvl w:ilvl="5" w:tplc="0852A81A">
      <w:numFmt w:val="bullet"/>
      <w:lvlText w:val="•"/>
      <w:lvlJc w:val="left"/>
      <w:pPr>
        <w:ind w:left="1232" w:hanging="284"/>
      </w:pPr>
      <w:rPr>
        <w:rFonts w:hint="default"/>
      </w:rPr>
    </w:lvl>
    <w:lvl w:ilvl="6" w:tplc="891A1054">
      <w:numFmt w:val="bullet"/>
      <w:lvlText w:val="•"/>
      <w:lvlJc w:val="left"/>
      <w:pPr>
        <w:ind w:left="1400" w:hanging="284"/>
      </w:pPr>
      <w:rPr>
        <w:rFonts w:hint="default"/>
      </w:rPr>
    </w:lvl>
    <w:lvl w:ilvl="7" w:tplc="ABF2EBEA">
      <w:numFmt w:val="bullet"/>
      <w:lvlText w:val="•"/>
      <w:lvlJc w:val="left"/>
      <w:pPr>
        <w:ind w:left="1568" w:hanging="284"/>
      </w:pPr>
      <w:rPr>
        <w:rFonts w:hint="default"/>
      </w:rPr>
    </w:lvl>
    <w:lvl w:ilvl="8" w:tplc="F0881FEA">
      <w:numFmt w:val="bullet"/>
      <w:lvlText w:val="•"/>
      <w:lvlJc w:val="left"/>
      <w:pPr>
        <w:ind w:left="1736" w:hanging="284"/>
      </w:pPr>
      <w:rPr>
        <w:rFonts w:hint="default"/>
      </w:rPr>
    </w:lvl>
  </w:abstractNum>
  <w:abstractNum w:abstractNumId="18">
    <w:nsid w:val="6B253475"/>
    <w:multiLevelType w:val="hybridMultilevel"/>
    <w:tmpl w:val="70FCF7DE"/>
    <w:lvl w:ilvl="0" w:tplc="9C142FAE">
      <w:numFmt w:val="bullet"/>
      <w:lvlText w:val="—"/>
      <w:lvlJc w:val="left"/>
      <w:pPr>
        <w:ind w:left="117" w:hanging="271"/>
      </w:pPr>
      <w:rPr>
        <w:rFonts w:ascii="Times New Roman" w:eastAsia="Times New Roman" w:hAnsi="Times New Roman" w:cs="Times New Roman" w:hint="default"/>
        <w:color w:val="221F1F"/>
        <w:w w:val="95"/>
        <w:sz w:val="20"/>
        <w:szCs w:val="20"/>
      </w:rPr>
    </w:lvl>
    <w:lvl w:ilvl="1" w:tplc="70A01BFA">
      <w:numFmt w:val="bullet"/>
      <w:lvlText w:val="—"/>
      <w:lvlJc w:val="left"/>
      <w:pPr>
        <w:ind w:left="513" w:hanging="287"/>
      </w:pPr>
      <w:rPr>
        <w:rFonts w:ascii="Times New Roman" w:eastAsia="Times New Roman" w:hAnsi="Times New Roman" w:cs="Times New Roman" w:hint="default"/>
        <w:color w:val="221F1F"/>
        <w:w w:val="95"/>
        <w:sz w:val="20"/>
        <w:szCs w:val="20"/>
      </w:rPr>
    </w:lvl>
    <w:lvl w:ilvl="2" w:tplc="9362B9DA">
      <w:numFmt w:val="bullet"/>
      <w:lvlText w:val="•"/>
      <w:lvlJc w:val="left"/>
      <w:pPr>
        <w:ind w:left="1376" w:hanging="287"/>
      </w:pPr>
      <w:rPr>
        <w:rFonts w:hint="default"/>
      </w:rPr>
    </w:lvl>
    <w:lvl w:ilvl="3" w:tplc="7F48660A">
      <w:numFmt w:val="bullet"/>
      <w:lvlText w:val="•"/>
      <w:lvlJc w:val="left"/>
      <w:pPr>
        <w:ind w:left="2232" w:hanging="287"/>
      </w:pPr>
      <w:rPr>
        <w:rFonts w:hint="default"/>
      </w:rPr>
    </w:lvl>
    <w:lvl w:ilvl="4" w:tplc="28442BAA">
      <w:numFmt w:val="bullet"/>
      <w:lvlText w:val="•"/>
      <w:lvlJc w:val="left"/>
      <w:pPr>
        <w:ind w:left="3089" w:hanging="287"/>
      </w:pPr>
      <w:rPr>
        <w:rFonts w:hint="default"/>
      </w:rPr>
    </w:lvl>
    <w:lvl w:ilvl="5" w:tplc="9C6A2D4C">
      <w:numFmt w:val="bullet"/>
      <w:lvlText w:val="•"/>
      <w:lvlJc w:val="left"/>
      <w:pPr>
        <w:ind w:left="3945" w:hanging="287"/>
      </w:pPr>
      <w:rPr>
        <w:rFonts w:hint="default"/>
      </w:rPr>
    </w:lvl>
    <w:lvl w:ilvl="6" w:tplc="39DAB6EA">
      <w:numFmt w:val="bullet"/>
      <w:lvlText w:val="•"/>
      <w:lvlJc w:val="left"/>
      <w:pPr>
        <w:ind w:left="4802" w:hanging="287"/>
      </w:pPr>
      <w:rPr>
        <w:rFonts w:hint="default"/>
      </w:rPr>
    </w:lvl>
    <w:lvl w:ilvl="7" w:tplc="CBF40D70">
      <w:numFmt w:val="bullet"/>
      <w:lvlText w:val="•"/>
      <w:lvlJc w:val="left"/>
      <w:pPr>
        <w:ind w:left="5658" w:hanging="287"/>
      </w:pPr>
      <w:rPr>
        <w:rFonts w:hint="default"/>
      </w:rPr>
    </w:lvl>
    <w:lvl w:ilvl="8" w:tplc="EC2C19AE">
      <w:numFmt w:val="bullet"/>
      <w:lvlText w:val="•"/>
      <w:lvlJc w:val="left"/>
      <w:pPr>
        <w:ind w:left="6514" w:hanging="287"/>
      </w:pPr>
      <w:rPr>
        <w:rFonts w:hint="default"/>
      </w:rPr>
    </w:lvl>
  </w:abstractNum>
  <w:abstractNum w:abstractNumId="19">
    <w:nsid w:val="6D966161"/>
    <w:multiLevelType w:val="hybridMultilevel"/>
    <w:tmpl w:val="371EF426"/>
    <w:lvl w:ilvl="0" w:tplc="1E40E080">
      <w:start w:val="1"/>
      <w:numFmt w:val="decimal"/>
      <w:lvlText w:val="%1)"/>
      <w:lvlJc w:val="left"/>
      <w:pPr>
        <w:ind w:left="513" w:hanging="301"/>
        <w:jc w:val="right"/>
      </w:pPr>
      <w:rPr>
        <w:rFonts w:ascii="Times New Roman" w:eastAsia="Times New Roman" w:hAnsi="Times New Roman" w:cs="Times New Roman" w:hint="default"/>
        <w:color w:val="221F1F"/>
        <w:w w:val="110"/>
        <w:sz w:val="20"/>
        <w:szCs w:val="20"/>
      </w:rPr>
    </w:lvl>
    <w:lvl w:ilvl="1" w:tplc="37ECA160">
      <w:numFmt w:val="bullet"/>
      <w:lvlText w:val="•"/>
      <w:lvlJc w:val="left"/>
      <w:pPr>
        <w:ind w:left="1294" w:hanging="301"/>
      </w:pPr>
      <w:rPr>
        <w:rFonts w:hint="default"/>
      </w:rPr>
    </w:lvl>
    <w:lvl w:ilvl="2" w:tplc="6E7E7444">
      <w:numFmt w:val="bullet"/>
      <w:lvlText w:val="•"/>
      <w:lvlJc w:val="left"/>
      <w:pPr>
        <w:ind w:left="2069" w:hanging="301"/>
      </w:pPr>
      <w:rPr>
        <w:rFonts w:hint="default"/>
      </w:rPr>
    </w:lvl>
    <w:lvl w:ilvl="3" w:tplc="D06C60E6">
      <w:numFmt w:val="bullet"/>
      <w:lvlText w:val="•"/>
      <w:lvlJc w:val="left"/>
      <w:pPr>
        <w:ind w:left="2844" w:hanging="301"/>
      </w:pPr>
      <w:rPr>
        <w:rFonts w:hint="default"/>
      </w:rPr>
    </w:lvl>
    <w:lvl w:ilvl="4" w:tplc="C5303A86">
      <w:numFmt w:val="bullet"/>
      <w:lvlText w:val="•"/>
      <w:lvlJc w:val="left"/>
      <w:pPr>
        <w:ind w:left="3619" w:hanging="301"/>
      </w:pPr>
      <w:rPr>
        <w:rFonts w:hint="default"/>
      </w:rPr>
    </w:lvl>
    <w:lvl w:ilvl="5" w:tplc="79D685EE">
      <w:numFmt w:val="bullet"/>
      <w:lvlText w:val="•"/>
      <w:lvlJc w:val="left"/>
      <w:pPr>
        <w:ind w:left="4393" w:hanging="301"/>
      </w:pPr>
      <w:rPr>
        <w:rFonts w:hint="default"/>
      </w:rPr>
    </w:lvl>
    <w:lvl w:ilvl="6" w:tplc="9A7042AC">
      <w:numFmt w:val="bullet"/>
      <w:lvlText w:val="•"/>
      <w:lvlJc w:val="left"/>
      <w:pPr>
        <w:ind w:left="5168" w:hanging="301"/>
      </w:pPr>
      <w:rPr>
        <w:rFonts w:hint="default"/>
      </w:rPr>
    </w:lvl>
    <w:lvl w:ilvl="7" w:tplc="4DA2AF50">
      <w:numFmt w:val="bullet"/>
      <w:lvlText w:val="•"/>
      <w:lvlJc w:val="left"/>
      <w:pPr>
        <w:ind w:left="5943" w:hanging="301"/>
      </w:pPr>
      <w:rPr>
        <w:rFonts w:hint="default"/>
      </w:rPr>
    </w:lvl>
    <w:lvl w:ilvl="8" w:tplc="1EFAAE54">
      <w:numFmt w:val="bullet"/>
      <w:lvlText w:val="•"/>
      <w:lvlJc w:val="left"/>
      <w:pPr>
        <w:ind w:left="6718" w:hanging="301"/>
      </w:pPr>
      <w:rPr>
        <w:rFonts w:hint="default"/>
      </w:rPr>
    </w:lvl>
  </w:abstractNum>
  <w:abstractNum w:abstractNumId="20">
    <w:nsid w:val="6ECF56C3"/>
    <w:multiLevelType w:val="hybridMultilevel"/>
    <w:tmpl w:val="92706D60"/>
    <w:lvl w:ilvl="0" w:tplc="735E65E2">
      <w:start w:val="1"/>
      <w:numFmt w:val="decimal"/>
      <w:lvlText w:val="%1)"/>
      <w:lvlJc w:val="left"/>
      <w:pPr>
        <w:ind w:left="117" w:hanging="308"/>
        <w:jc w:val="right"/>
      </w:pPr>
      <w:rPr>
        <w:rFonts w:ascii="Times New Roman" w:eastAsia="Times New Roman" w:hAnsi="Times New Roman" w:cs="Times New Roman" w:hint="default"/>
        <w:color w:val="221F1F"/>
        <w:w w:val="110"/>
        <w:sz w:val="20"/>
        <w:szCs w:val="20"/>
      </w:rPr>
    </w:lvl>
    <w:lvl w:ilvl="1" w:tplc="E5AA264C">
      <w:numFmt w:val="bullet"/>
      <w:lvlText w:val="•"/>
      <w:lvlJc w:val="left"/>
      <w:pPr>
        <w:ind w:left="934" w:hanging="308"/>
      </w:pPr>
      <w:rPr>
        <w:rFonts w:hint="default"/>
      </w:rPr>
    </w:lvl>
    <w:lvl w:ilvl="2" w:tplc="9128143E">
      <w:numFmt w:val="bullet"/>
      <w:lvlText w:val="•"/>
      <w:lvlJc w:val="left"/>
      <w:pPr>
        <w:ind w:left="1749" w:hanging="308"/>
      </w:pPr>
      <w:rPr>
        <w:rFonts w:hint="default"/>
      </w:rPr>
    </w:lvl>
    <w:lvl w:ilvl="3" w:tplc="F048B720">
      <w:numFmt w:val="bullet"/>
      <w:lvlText w:val="•"/>
      <w:lvlJc w:val="left"/>
      <w:pPr>
        <w:ind w:left="2564" w:hanging="308"/>
      </w:pPr>
      <w:rPr>
        <w:rFonts w:hint="default"/>
      </w:rPr>
    </w:lvl>
    <w:lvl w:ilvl="4" w:tplc="C6EA7EE4">
      <w:numFmt w:val="bullet"/>
      <w:lvlText w:val="•"/>
      <w:lvlJc w:val="left"/>
      <w:pPr>
        <w:ind w:left="3379" w:hanging="308"/>
      </w:pPr>
      <w:rPr>
        <w:rFonts w:hint="default"/>
      </w:rPr>
    </w:lvl>
    <w:lvl w:ilvl="5" w:tplc="6C162824">
      <w:numFmt w:val="bullet"/>
      <w:lvlText w:val="•"/>
      <w:lvlJc w:val="left"/>
      <w:pPr>
        <w:ind w:left="4193" w:hanging="308"/>
      </w:pPr>
      <w:rPr>
        <w:rFonts w:hint="default"/>
      </w:rPr>
    </w:lvl>
    <w:lvl w:ilvl="6" w:tplc="46FC8FB0">
      <w:numFmt w:val="bullet"/>
      <w:lvlText w:val="•"/>
      <w:lvlJc w:val="left"/>
      <w:pPr>
        <w:ind w:left="5008" w:hanging="308"/>
      </w:pPr>
      <w:rPr>
        <w:rFonts w:hint="default"/>
      </w:rPr>
    </w:lvl>
    <w:lvl w:ilvl="7" w:tplc="D3E0D460">
      <w:numFmt w:val="bullet"/>
      <w:lvlText w:val="•"/>
      <w:lvlJc w:val="left"/>
      <w:pPr>
        <w:ind w:left="5823" w:hanging="308"/>
      </w:pPr>
      <w:rPr>
        <w:rFonts w:hint="default"/>
      </w:rPr>
    </w:lvl>
    <w:lvl w:ilvl="8" w:tplc="FDBEF0A8">
      <w:numFmt w:val="bullet"/>
      <w:lvlText w:val="•"/>
      <w:lvlJc w:val="left"/>
      <w:pPr>
        <w:ind w:left="6638" w:hanging="308"/>
      </w:pPr>
      <w:rPr>
        <w:rFonts w:hint="default"/>
      </w:rPr>
    </w:lvl>
  </w:abstractNum>
  <w:abstractNum w:abstractNumId="21">
    <w:nsid w:val="701E7264"/>
    <w:multiLevelType w:val="multilevel"/>
    <w:tmpl w:val="765E5CB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813D21"/>
    <w:multiLevelType w:val="hybridMultilevel"/>
    <w:tmpl w:val="D278BD24"/>
    <w:lvl w:ilvl="0" w:tplc="1E90DEDC">
      <w:start w:val="1"/>
      <w:numFmt w:val="bullet"/>
      <w:lvlText w:val=""/>
      <w:lvlJc w:val="left"/>
      <w:pPr>
        <w:tabs>
          <w:tab w:val="num" w:pos="510"/>
        </w:tabs>
        <w:ind w:left="57" w:firstLine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FAF249F"/>
    <w:multiLevelType w:val="hybridMultilevel"/>
    <w:tmpl w:val="5BFEA658"/>
    <w:lvl w:ilvl="0" w:tplc="FA1EF5F8">
      <w:numFmt w:val="bullet"/>
      <w:lvlText w:val="·"/>
      <w:lvlJc w:val="left"/>
      <w:pPr>
        <w:ind w:left="513" w:hanging="284"/>
      </w:pPr>
      <w:rPr>
        <w:rFonts w:ascii="Trebuchet MS" w:eastAsia="Trebuchet MS" w:hAnsi="Trebuchet MS" w:cs="Trebuchet MS" w:hint="default"/>
        <w:color w:val="221F1F"/>
        <w:w w:val="132"/>
        <w:sz w:val="20"/>
        <w:szCs w:val="20"/>
      </w:rPr>
    </w:lvl>
    <w:lvl w:ilvl="1" w:tplc="DB5CEABE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2FB0FEC0">
      <w:numFmt w:val="bullet"/>
      <w:lvlText w:val="•"/>
      <w:lvlJc w:val="left"/>
      <w:pPr>
        <w:ind w:left="2061" w:hanging="284"/>
      </w:pPr>
      <w:rPr>
        <w:rFonts w:hint="default"/>
      </w:rPr>
    </w:lvl>
    <w:lvl w:ilvl="3" w:tplc="933CDEFA">
      <w:numFmt w:val="bullet"/>
      <w:lvlText w:val="•"/>
      <w:lvlJc w:val="left"/>
      <w:pPr>
        <w:ind w:left="2832" w:hanging="284"/>
      </w:pPr>
      <w:rPr>
        <w:rFonts w:hint="default"/>
      </w:rPr>
    </w:lvl>
    <w:lvl w:ilvl="4" w:tplc="A0B005D8">
      <w:numFmt w:val="bullet"/>
      <w:lvlText w:val="•"/>
      <w:lvlJc w:val="left"/>
      <w:pPr>
        <w:ind w:left="3603" w:hanging="284"/>
      </w:pPr>
      <w:rPr>
        <w:rFonts w:hint="default"/>
      </w:rPr>
    </w:lvl>
    <w:lvl w:ilvl="5" w:tplc="832A5DC8">
      <w:numFmt w:val="bullet"/>
      <w:lvlText w:val="•"/>
      <w:lvlJc w:val="left"/>
      <w:pPr>
        <w:ind w:left="4373" w:hanging="284"/>
      </w:pPr>
      <w:rPr>
        <w:rFonts w:hint="default"/>
      </w:rPr>
    </w:lvl>
    <w:lvl w:ilvl="6" w:tplc="263E5EF0">
      <w:numFmt w:val="bullet"/>
      <w:lvlText w:val="•"/>
      <w:lvlJc w:val="left"/>
      <w:pPr>
        <w:ind w:left="5144" w:hanging="284"/>
      </w:pPr>
      <w:rPr>
        <w:rFonts w:hint="default"/>
      </w:rPr>
    </w:lvl>
    <w:lvl w:ilvl="7" w:tplc="7F4C25C8">
      <w:numFmt w:val="bullet"/>
      <w:lvlText w:val="•"/>
      <w:lvlJc w:val="left"/>
      <w:pPr>
        <w:ind w:left="5915" w:hanging="284"/>
      </w:pPr>
      <w:rPr>
        <w:rFonts w:hint="default"/>
      </w:rPr>
    </w:lvl>
    <w:lvl w:ilvl="8" w:tplc="C3A068A6">
      <w:numFmt w:val="bullet"/>
      <w:lvlText w:val="•"/>
      <w:lvlJc w:val="left"/>
      <w:pPr>
        <w:ind w:left="6686" w:hanging="2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2"/>
  </w:num>
  <w:num w:numId="5">
    <w:abstractNumId w:val="14"/>
  </w:num>
  <w:num w:numId="6">
    <w:abstractNumId w:val="16"/>
  </w:num>
  <w:num w:numId="7">
    <w:abstractNumId w:val="13"/>
  </w:num>
  <w:num w:numId="8">
    <w:abstractNumId w:val="12"/>
  </w:num>
  <w:num w:numId="9">
    <w:abstractNumId w:val="20"/>
  </w:num>
  <w:num w:numId="10">
    <w:abstractNumId w:val="0"/>
  </w:num>
  <w:num w:numId="11">
    <w:abstractNumId w:val="19"/>
  </w:num>
  <w:num w:numId="12">
    <w:abstractNumId w:val="5"/>
  </w:num>
  <w:num w:numId="13">
    <w:abstractNumId w:val="10"/>
  </w:num>
  <w:num w:numId="14">
    <w:abstractNumId w:val="17"/>
  </w:num>
  <w:num w:numId="15">
    <w:abstractNumId w:val="11"/>
  </w:num>
  <w:num w:numId="16">
    <w:abstractNumId w:val="2"/>
  </w:num>
  <w:num w:numId="17">
    <w:abstractNumId w:val="6"/>
  </w:num>
  <w:num w:numId="18">
    <w:abstractNumId w:val="9"/>
  </w:num>
  <w:num w:numId="19">
    <w:abstractNumId w:val="18"/>
  </w:num>
  <w:num w:numId="20">
    <w:abstractNumId w:val="8"/>
  </w:num>
  <w:num w:numId="21">
    <w:abstractNumId w:val="15"/>
  </w:num>
  <w:num w:numId="22">
    <w:abstractNumId w:val="3"/>
  </w:num>
  <w:num w:numId="23">
    <w:abstractNumId w:val="23"/>
  </w:num>
  <w:num w:numId="2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572EF"/>
    <w:rsid w:val="000572EF"/>
    <w:rsid w:val="00081B1E"/>
    <w:rsid w:val="0010495F"/>
    <w:rsid w:val="001125A8"/>
    <w:rsid w:val="00186826"/>
    <w:rsid w:val="00234C1E"/>
    <w:rsid w:val="002B0BC7"/>
    <w:rsid w:val="003F3E8E"/>
    <w:rsid w:val="00405A9E"/>
    <w:rsid w:val="00475482"/>
    <w:rsid w:val="004C115A"/>
    <w:rsid w:val="00574FAB"/>
    <w:rsid w:val="005C00F9"/>
    <w:rsid w:val="005C77E0"/>
    <w:rsid w:val="00631257"/>
    <w:rsid w:val="00657AE8"/>
    <w:rsid w:val="00714224"/>
    <w:rsid w:val="00762668"/>
    <w:rsid w:val="00816031"/>
    <w:rsid w:val="008236F2"/>
    <w:rsid w:val="0090139E"/>
    <w:rsid w:val="009407E9"/>
    <w:rsid w:val="00984EE1"/>
    <w:rsid w:val="00AD72B8"/>
    <w:rsid w:val="00BC46F7"/>
    <w:rsid w:val="00C869EF"/>
    <w:rsid w:val="00CF1D41"/>
    <w:rsid w:val="00E059B5"/>
    <w:rsid w:val="00E35D7A"/>
    <w:rsid w:val="00EB0ACE"/>
    <w:rsid w:val="00EB38B9"/>
    <w:rsid w:val="00ED43C5"/>
    <w:rsid w:val="00F37A97"/>
    <w:rsid w:val="00F41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2EF"/>
  </w:style>
  <w:style w:type="paragraph" w:styleId="1">
    <w:name w:val="heading 1"/>
    <w:basedOn w:val="a"/>
    <w:link w:val="10"/>
    <w:uiPriority w:val="1"/>
    <w:qFormat/>
    <w:rsid w:val="00714224"/>
    <w:pPr>
      <w:widowControl w:val="0"/>
      <w:autoSpaceDE w:val="0"/>
      <w:autoSpaceDN w:val="0"/>
      <w:spacing w:after="0" w:line="240" w:lineRule="auto"/>
      <w:ind w:left="1887"/>
      <w:outlineLvl w:val="0"/>
    </w:pPr>
    <w:rPr>
      <w:rFonts w:ascii="Arial" w:eastAsia="Arial" w:hAnsi="Arial" w:cs="Arial"/>
      <w:b/>
      <w:bCs/>
      <w:sz w:val="28"/>
      <w:szCs w:val="28"/>
      <w:lang w:val="en-US"/>
    </w:rPr>
  </w:style>
  <w:style w:type="paragraph" w:styleId="2">
    <w:name w:val="heading 2"/>
    <w:basedOn w:val="a"/>
    <w:link w:val="20"/>
    <w:uiPriority w:val="1"/>
    <w:qFormat/>
    <w:rsid w:val="00714224"/>
    <w:pPr>
      <w:widowControl w:val="0"/>
      <w:autoSpaceDE w:val="0"/>
      <w:autoSpaceDN w:val="0"/>
      <w:spacing w:after="0" w:line="240" w:lineRule="auto"/>
      <w:ind w:left="400"/>
      <w:outlineLvl w:val="1"/>
    </w:pPr>
    <w:rPr>
      <w:rFonts w:ascii="Times New Roman" w:eastAsia="Times New Roman" w:hAnsi="Times New Roman" w:cs="Times New Roman"/>
      <w:b/>
      <w:bCs/>
      <w:sz w:val="25"/>
      <w:szCs w:val="25"/>
      <w:lang w:val="en-US"/>
    </w:rPr>
  </w:style>
  <w:style w:type="paragraph" w:styleId="3">
    <w:name w:val="heading 3"/>
    <w:basedOn w:val="a"/>
    <w:link w:val="30"/>
    <w:uiPriority w:val="1"/>
    <w:qFormat/>
    <w:rsid w:val="00714224"/>
    <w:pPr>
      <w:widowControl w:val="0"/>
      <w:autoSpaceDE w:val="0"/>
      <w:autoSpaceDN w:val="0"/>
      <w:spacing w:after="0" w:line="240" w:lineRule="auto"/>
      <w:ind w:left="1162"/>
      <w:outlineLvl w:val="2"/>
    </w:pPr>
    <w:rPr>
      <w:rFonts w:ascii="Arial" w:eastAsia="Arial" w:hAnsi="Arial" w:cs="Arial"/>
      <w:b/>
      <w:bCs/>
      <w:sz w:val="24"/>
      <w:szCs w:val="24"/>
      <w:lang w:val="en-US"/>
    </w:rPr>
  </w:style>
  <w:style w:type="paragraph" w:styleId="4">
    <w:name w:val="heading 4"/>
    <w:basedOn w:val="a"/>
    <w:link w:val="40"/>
    <w:uiPriority w:val="1"/>
    <w:qFormat/>
    <w:rsid w:val="00714224"/>
    <w:pPr>
      <w:widowControl w:val="0"/>
      <w:autoSpaceDE w:val="0"/>
      <w:autoSpaceDN w:val="0"/>
      <w:spacing w:after="0" w:line="240" w:lineRule="auto"/>
      <w:ind w:left="400"/>
      <w:outlineLvl w:val="3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5">
    <w:name w:val="heading 5"/>
    <w:basedOn w:val="a"/>
    <w:link w:val="50"/>
    <w:uiPriority w:val="1"/>
    <w:qFormat/>
    <w:rsid w:val="00714224"/>
    <w:pPr>
      <w:widowControl w:val="0"/>
      <w:autoSpaceDE w:val="0"/>
      <w:autoSpaceDN w:val="0"/>
      <w:spacing w:before="98" w:after="0" w:line="240" w:lineRule="auto"/>
      <w:ind w:left="400"/>
      <w:outlineLvl w:val="4"/>
    </w:pPr>
    <w:rPr>
      <w:rFonts w:ascii="Arial" w:eastAsia="Arial" w:hAnsi="Arial" w:cs="Arial"/>
      <w:b/>
      <w:bCs/>
      <w:i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4C115A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21">
    <w:name w:val="Основной текст (2)_"/>
    <w:basedOn w:val="a0"/>
    <w:rsid w:val="004C11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2">
    <w:name w:val="Основной текст (2) + Курсив"/>
    <w:basedOn w:val="21"/>
    <w:rsid w:val="004C115A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Основной текст (2)"/>
    <w:basedOn w:val="21"/>
    <w:rsid w:val="004C115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8">
    <w:name w:val="Основной текст (8)_"/>
    <w:basedOn w:val="a0"/>
    <w:rsid w:val="004C11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80">
    <w:name w:val="Основной текст (8)"/>
    <w:basedOn w:val="8"/>
    <w:rsid w:val="004C115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1">
    <w:name w:val="Заголовок №3_"/>
    <w:basedOn w:val="a0"/>
    <w:rsid w:val="004C115A"/>
    <w:rPr>
      <w:rFonts w:ascii="Calibri" w:eastAsia="Calibri" w:hAnsi="Calibri" w:cs="Calibri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2">
    <w:name w:val="Заголовок №3"/>
    <w:basedOn w:val="31"/>
    <w:rsid w:val="004C115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1">
    <w:name w:val="Заголовок №4_"/>
    <w:basedOn w:val="a0"/>
    <w:rsid w:val="004C115A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2">
    <w:name w:val="Заголовок №4"/>
    <w:basedOn w:val="41"/>
    <w:rsid w:val="004C115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4">
    <w:name w:val="Основной текст (2) + Полужирный"/>
    <w:basedOn w:val="21"/>
    <w:rsid w:val="004C115A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11">
    <w:name w:val="Основной текст (11)_"/>
    <w:basedOn w:val="a0"/>
    <w:rsid w:val="004C11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10">
    <w:name w:val="Основной текст (11)"/>
    <w:basedOn w:val="11"/>
    <w:rsid w:val="004C115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81">
    <w:name w:val="Основной текст (8) + Не полужирный"/>
    <w:basedOn w:val="8"/>
    <w:rsid w:val="004C115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Exact">
    <w:name w:val="Подпись к картинке Exact"/>
    <w:basedOn w:val="a0"/>
    <w:link w:val="a5"/>
    <w:rsid w:val="004C115A"/>
    <w:rPr>
      <w:i/>
      <w:iCs/>
      <w:w w:val="120"/>
      <w:sz w:val="38"/>
      <w:szCs w:val="38"/>
      <w:shd w:val="clear" w:color="auto" w:fill="FFFFFF"/>
    </w:rPr>
  </w:style>
  <w:style w:type="character" w:customStyle="1" w:styleId="14">
    <w:name w:val="Основной текст (14)_"/>
    <w:basedOn w:val="a0"/>
    <w:rsid w:val="004C115A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140">
    <w:name w:val="Основной текст (14)"/>
    <w:basedOn w:val="14"/>
    <w:rsid w:val="004C115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41">
    <w:name w:val="Основной текст (14) + Не полужирный"/>
    <w:basedOn w:val="14"/>
    <w:rsid w:val="004C115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11">
    <w:name w:val="Основной текст (11) + Полужирный"/>
    <w:basedOn w:val="11"/>
    <w:rsid w:val="004C115A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Calibri13pt">
    <w:name w:val="Колонтитул + Calibri;13 pt;Не курсив"/>
    <w:basedOn w:val="a3"/>
    <w:rsid w:val="004C115A"/>
    <w:rPr>
      <w:rFonts w:ascii="Calibri" w:eastAsia="Calibri" w:hAnsi="Calibri" w:cs="Calibri"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customStyle="1" w:styleId="a4">
    <w:name w:val="Колонтитул"/>
    <w:basedOn w:val="a"/>
    <w:link w:val="a3"/>
    <w:rsid w:val="004C115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a5">
    <w:name w:val="Подпись к картинке"/>
    <w:basedOn w:val="a"/>
    <w:link w:val="Exact"/>
    <w:rsid w:val="004C115A"/>
    <w:pPr>
      <w:widowControl w:val="0"/>
      <w:shd w:val="clear" w:color="auto" w:fill="FFFFFF"/>
      <w:spacing w:after="0" w:line="0" w:lineRule="atLeast"/>
    </w:pPr>
    <w:rPr>
      <w:i/>
      <w:iCs/>
      <w:w w:val="120"/>
      <w:sz w:val="38"/>
      <w:szCs w:val="38"/>
    </w:rPr>
  </w:style>
  <w:style w:type="paragraph" w:styleId="a6">
    <w:name w:val="Balloon Text"/>
    <w:basedOn w:val="a"/>
    <w:link w:val="a7"/>
    <w:uiPriority w:val="99"/>
    <w:semiHidden/>
    <w:unhideWhenUsed/>
    <w:rsid w:val="004C1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115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0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0139E"/>
  </w:style>
  <w:style w:type="paragraph" w:styleId="aa">
    <w:name w:val="footer"/>
    <w:basedOn w:val="a"/>
    <w:link w:val="ab"/>
    <w:uiPriority w:val="99"/>
    <w:unhideWhenUsed/>
    <w:rsid w:val="0090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0139E"/>
  </w:style>
  <w:style w:type="character" w:customStyle="1" w:styleId="10">
    <w:name w:val="Заголовок 1 Знак"/>
    <w:basedOn w:val="a0"/>
    <w:link w:val="1"/>
    <w:uiPriority w:val="1"/>
    <w:rsid w:val="00714224"/>
    <w:rPr>
      <w:rFonts w:ascii="Arial" w:eastAsia="Arial" w:hAnsi="Arial" w:cs="Arial"/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1"/>
    <w:rsid w:val="00714224"/>
    <w:rPr>
      <w:rFonts w:ascii="Times New Roman" w:eastAsia="Times New Roman" w:hAnsi="Times New Roman" w:cs="Times New Roman"/>
      <w:b/>
      <w:bCs/>
      <w:sz w:val="25"/>
      <w:szCs w:val="25"/>
      <w:lang w:val="en-US"/>
    </w:rPr>
  </w:style>
  <w:style w:type="character" w:customStyle="1" w:styleId="30">
    <w:name w:val="Заголовок 3 Знак"/>
    <w:basedOn w:val="a0"/>
    <w:link w:val="3"/>
    <w:uiPriority w:val="1"/>
    <w:rsid w:val="00714224"/>
    <w:rPr>
      <w:rFonts w:ascii="Arial" w:eastAsia="Arial" w:hAnsi="Arial" w:cs="Arial"/>
      <w:b/>
      <w:bCs/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uiPriority w:val="1"/>
    <w:rsid w:val="0071422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50">
    <w:name w:val="Заголовок 5 Знак"/>
    <w:basedOn w:val="a0"/>
    <w:link w:val="5"/>
    <w:uiPriority w:val="1"/>
    <w:rsid w:val="00714224"/>
    <w:rPr>
      <w:rFonts w:ascii="Arial" w:eastAsia="Arial" w:hAnsi="Arial" w:cs="Arial"/>
      <w:b/>
      <w:bCs/>
      <w:i/>
      <w:sz w:val="20"/>
      <w:szCs w:val="20"/>
      <w:lang w:val="en-US"/>
    </w:rPr>
  </w:style>
  <w:style w:type="table" w:styleId="ac">
    <w:name w:val="Table Grid"/>
    <w:basedOn w:val="a1"/>
    <w:uiPriority w:val="59"/>
    <w:rsid w:val="007142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7142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qFormat/>
    <w:rsid w:val="007142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e">
    <w:name w:val="Основной текст Знак"/>
    <w:basedOn w:val="a0"/>
    <w:link w:val="ad"/>
    <w:uiPriority w:val="1"/>
    <w:rsid w:val="0071422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">
    <w:name w:val="List Paragraph"/>
    <w:basedOn w:val="a"/>
    <w:uiPriority w:val="1"/>
    <w:qFormat/>
    <w:rsid w:val="00714224"/>
    <w:pPr>
      <w:widowControl w:val="0"/>
      <w:autoSpaceDE w:val="0"/>
      <w:autoSpaceDN w:val="0"/>
      <w:spacing w:before="2" w:after="0" w:line="240" w:lineRule="auto"/>
      <w:ind w:left="513" w:right="511" w:firstLine="284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7142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210">
    <w:name w:val="Основной текст (21)_"/>
    <w:basedOn w:val="a0"/>
    <w:rsid w:val="00F41C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1">
    <w:name w:val="Основной текст (21)"/>
    <w:basedOn w:val="210"/>
    <w:rsid w:val="00F41C2A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af0">
    <w:name w:val="Содержимое таблицы"/>
    <w:basedOn w:val="a"/>
    <w:rsid w:val="00405A9E"/>
    <w:pPr>
      <w:suppressLineNumbers/>
      <w:suppressAutoHyphens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13517</Words>
  <Characters>77053</Characters>
  <Application>Microsoft Office Word</Application>
  <DocSecurity>0</DocSecurity>
  <Lines>642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 Владимировна</cp:lastModifiedBy>
  <cp:revision>10</cp:revision>
  <dcterms:created xsi:type="dcterms:W3CDTF">2021-08-18T13:20:00Z</dcterms:created>
  <dcterms:modified xsi:type="dcterms:W3CDTF">2022-10-02T12:33:00Z</dcterms:modified>
</cp:coreProperties>
</file>