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D9A" w:rsidRDefault="008E2D9A" w:rsidP="008E2D9A">
      <w:pPr>
        <w:pStyle w:val="af9"/>
        <w:ind w:left="594" w:firstLine="0"/>
        <w:jc w:val="center"/>
        <w:rPr>
          <w:b/>
          <w:noProof/>
          <w:sz w:val="28"/>
          <w:lang w:eastAsia="ru-RU"/>
        </w:rPr>
      </w:pPr>
      <w:r>
        <w:rPr>
          <w:b/>
          <w:noProof/>
          <w:sz w:val="28"/>
          <w:lang w:eastAsia="ru-RU"/>
        </w:rPr>
        <w:t>Рабочая программа по предмету «Физическая культура»</w:t>
      </w:r>
    </w:p>
    <w:p w:rsidR="008E2D9A" w:rsidRDefault="008E2D9A" w:rsidP="008E2D9A">
      <w:pPr>
        <w:pStyle w:val="af9"/>
        <w:ind w:left="594" w:firstLine="0"/>
        <w:jc w:val="center"/>
        <w:rPr>
          <w:b/>
          <w:noProof/>
          <w:sz w:val="28"/>
          <w:lang w:eastAsia="ru-RU"/>
        </w:rPr>
      </w:pPr>
      <w:r>
        <w:rPr>
          <w:b/>
          <w:noProof/>
          <w:sz w:val="28"/>
          <w:lang w:eastAsia="ru-RU"/>
        </w:rPr>
        <w:t>предметной области «Физическая культура» начального общего образования</w:t>
      </w:r>
    </w:p>
    <w:p w:rsidR="00CB6C60" w:rsidRPr="008E2D9A" w:rsidRDefault="008E2D9A" w:rsidP="008E2D9A">
      <w:pPr>
        <w:pStyle w:val="af9"/>
        <w:ind w:left="594" w:firstLine="0"/>
        <w:jc w:val="center"/>
        <w:rPr>
          <w:b/>
          <w:noProof/>
          <w:sz w:val="28"/>
          <w:lang w:eastAsia="ru-RU"/>
        </w:rPr>
      </w:pPr>
      <w:r>
        <w:rPr>
          <w:b/>
          <w:noProof/>
          <w:sz w:val="28"/>
          <w:lang w:eastAsia="ru-RU"/>
        </w:rPr>
        <w:t xml:space="preserve">2 класс (базового уровня) </w:t>
      </w:r>
      <w:r>
        <w:rPr>
          <w:b/>
          <w:sz w:val="28"/>
        </w:rPr>
        <w:t>на 2022-2023 учебный год</w:t>
      </w:r>
    </w:p>
    <w:p w:rsidR="0096027B" w:rsidRDefault="00EE00E8" w:rsidP="008E2D9A">
      <w:pPr>
        <w:shd w:val="clear" w:color="auto" w:fill="FFFFFF"/>
        <w:ind w:right="53"/>
        <w:rPr>
          <w:rFonts w:cs="Times New Roman"/>
          <w:b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      </w:t>
      </w:r>
      <w:bookmarkStart w:id="0" w:name="_GoBack"/>
      <w:bookmarkEnd w:id="0"/>
      <w:r w:rsidR="00A93E7F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                     </w:t>
      </w:r>
    </w:p>
    <w:p w:rsidR="00EE00E8" w:rsidRPr="00A93E7F" w:rsidRDefault="0096027B" w:rsidP="0096027B">
      <w:pPr>
        <w:pStyle w:val="aa"/>
        <w:rPr>
          <w:rFonts w:cs="Times New Roman"/>
          <w:b/>
          <w:lang w:val="ru-RU"/>
        </w:rPr>
      </w:pPr>
      <w:r w:rsidRPr="00A93E7F">
        <w:rPr>
          <w:rFonts w:cs="Times New Roman"/>
          <w:b/>
          <w:lang w:val="ru-RU"/>
        </w:rPr>
        <w:t xml:space="preserve">        </w:t>
      </w:r>
      <w:r w:rsidR="00EE00E8" w:rsidRPr="00A93E7F">
        <w:rPr>
          <w:rFonts w:cs="Times New Roman"/>
          <w:b/>
          <w:lang w:val="ru-RU"/>
        </w:rPr>
        <w:t xml:space="preserve">                               </w:t>
      </w:r>
    </w:p>
    <w:p w:rsidR="00EE00E8" w:rsidRPr="00A93E7F" w:rsidRDefault="00EE00E8" w:rsidP="00EE00E8">
      <w:pPr>
        <w:pStyle w:val="aa"/>
        <w:rPr>
          <w:rFonts w:cs="Times New Roman"/>
          <w:b/>
          <w:lang w:val="ru-RU"/>
        </w:rPr>
      </w:pPr>
      <w:r w:rsidRPr="00A93E7F">
        <w:rPr>
          <w:rFonts w:cs="Times New Roman"/>
          <w:b/>
          <w:lang w:val="ru-RU"/>
        </w:rPr>
        <w:t xml:space="preserve">                                                  </w:t>
      </w:r>
      <w:r w:rsidR="0096027B" w:rsidRPr="00A93E7F">
        <w:rPr>
          <w:rFonts w:cs="Times New Roman"/>
          <w:b/>
          <w:lang w:val="ru-RU"/>
        </w:rPr>
        <w:t xml:space="preserve"> </w:t>
      </w:r>
      <w:proofErr w:type="spellStart"/>
      <w:r w:rsidR="0096027B" w:rsidRPr="00A93E7F">
        <w:rPr>
          <w:rFonts w:cs="Times New Roman"/>
          <w:b/>
        </w:rPr>
        <w:t>Пояснительная</w:t>
      </w:r>
      <w:proofErr w:type="spellEnd"/>
      <w:r w:rsidR="0096027B" w:rsidRPr="00A93E7F">
        <w:rPr>
          <w:rFonts w:cs="Times New Roman"/>
          <w:b/>
        </w:rPr>
        <w:t xml:space="preserve"> </w:t>
      </w:r>
      <w:proofErr w:type="spellStart"/>
      <w:r w:rsidR="0096027B" w:rsidRPr="00A93E7F">
        <w:rPr>
          <w:rFonts w:cs="Times New Roman"/>
          <w:b/>
        </w:rPr>
        <w:t>записка</w:t>
      </w:r>
      <w:proofErr w:type="spellEnd"/>
    </w:p>
    <w:p w:rsidR="0096027B" w:rsidRPr="00A93E7F" w:rsidRDefault="00EE00E8" w:rsidP="00EE00E8">
      <w:pPr>
        <w:pStyle w:val="aa"/>
        <w:rPr>
          <w:rFonts w:cs="Times New Roman"/>
          <w:b/>
        </w:rPr>
      </w:pPr>
      <w:r w:rsidRPr="00A93E7F">
        <w:rPr>
          <w:rFonts w:cs="Times New Roman"/>
          <w:b/>
          <w:lang w:val="ru-RU"/>
        </w:rPr>
        <w:t xml:space="preserve">           </w:t>
      </w:r>
      <w:r w:rsidR="0096027B" w:rsidRPr="00A93E7F">
        <w:rPr>
          <w:rFonts w:cs="Times New Roman"/>
        </w:rPr>
        <w:t xml:space="preserve"> </w:t>
      </w:r>
      <w:r w:rsidR="00937E56" w:rsidRPr="00A93E7F">
        <w:rPr>
          <w:rFonts w:cs="Times New Roman"/>
          <w:lang w:val="ru-RU"/>
        </w:rPr>
        <w:t xml:space="preserve">         </w:t>
      </w:r>
      <w:proofErr w:type="spellStart"/>
      <w:r w:rsidR="00937E56" w:rsidRPr="00A93E7F">
        <w:rPr>
          <w:rFonts w:cs="Times New Roman"/>
        </w:rPr>
        <w:t>Рабочая</w:t>
      </w:r>
      <w:proofErr w:type="spellEnd"/>
      <w:r w:rsidR="00937E56" w:rsidRPr="00A93E7F">
        <w:rPr>
          <w:rFonts w:cs="Times New Roman"/>
        </w:rPr>
        <w:t xml:space="preserve"> </w:t>
      </w:r>
      <w:proofErr w:type="spellStart"/>
      <w:r w:rsidR="00937E56" w:rsidRPr="00A93E7F">
        <w:rPr>
          <w:rFonts w:cs="Times New Roman"/>
        </w:rPr>
        <w:t>программа</w:t>
      </w:r>
      <w:proofErr w:type="spellEnd"/>
      <w:r w:rsidR="00937E56" w:rsidRPr="00A93E7F">
        <w:rPr>
          <w:rFonts w:cs="Times New Roman"/>
        </w:rPr>
        <w:t xml:space="preserve"> </w:t>
      </w:r>
      <w:r w:rsidR="00937E56" w:rsidRPr="00A93E7F">
        <w:rPr>
          <w:rFonts w:cs="Times New Roman"/>
          <w:lang w:val="ru-RU"/>
        </w:rPr>
        <w:t xml:space="preserve"> </w:t>
      </w:r>
      <w:proofErr w:type="spellStart"/>
      <w:r w:rsidR="00937E56" w:rsidRPr="00A93E7F">
        <w:rPr>
          <w:rFonts w:cs="Times New Roman"/>
          <w:i/>
        </w:rPr>
        <w:t>по</w:t>
      </w:r>
      <w:proofErr w:type="spellEnd"/>
      <w:r w:rsidR="00937E56" w:rsidRPr="00A93E7F">
        <w:rPr>
          <w:rFonts w:cs="Times New Roman"/>
          <w:i/>
        </w:rPr>
        <w:t xml:space="preserve"> </w:t>
      </w:r>
      <w:proofErr w:type="spellStart"/>
      <w:r w:rsidR="00937E56" w:rsidRPr="00A93E7F">
        <w:rPr>
          <w:rFonts w:cs="Times New Roman"/>
          <w:i/>
        </w:rPr>
        <w:t>предмету</w:t>
      </w:r>
      <w:proofErr w:type="spellEnd"/>
      <w:r w:rsidR="0096027B" w:rsidRPr="00A93E7F">
        <w:rPr>
          <w:rFonts w:cs="Times New Roman"/>
          <w:i/>
        </w:rPr>
        <w:t xml:space="preserve"> </w:t>
      </w:r>
      <w:r w:rsidRPr="00A93E7F">
        <w:t>«</w:t>
      </w:r>
      <w:proofErr w:type="spellStart"/>
      <w:r w:rsidRPr="00A93E7F">
        <w:t>Физическая</w:t>
      </w:r>
      <w:proofErr w:type="spellEnd"/>
      <w:r w:rsidRPr="00A93E7F">
        <w:t xml:space="preserve"> </w:t>
      </w:r>
      <w:proofErr w:type="spellStart"/>
      <w:r w:rsidRPr="00A93E7F">
        <w:t>культура</w:t>
      </w:r>
      <w:proofErr w:type="spellEnd"/>
      <w:r w:rsidR="0096027B" w:rsidRPr="00A93E7F">
        <w:t>»</w:t>
      </w:r>
    </w:p>
    <w:p w:rsidR="0096027B" w:rsidRPr="00A93E7F" w:rsidRDefault="0096027B" w:rsidP="0096027B">
      <w:pPr>
        <w:jc w:val="both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sz w:val="24"/>
          <w:szCs w:val="24"/>
        </w:rPr>
        <w:t xml:space="preserve"> </w:t>
      </w:r>
      <w:r w:rsidR="00EE00E8" w:rsidRPr="00A93E7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3E7F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A93E7F">
        <w:rPr>
          <w:rFonts w:ascii="Times New Roman" w:hAnsi="Times New Roman" w:cs="Times New Roman"/>
          <w:sz w:val="24"/>
          <w:szCs w:val="24"/>
        </w:rPr>
        <w:t xml:space="preserve"> на основании  следующих нормативно-правовых документов:</w:t>
      </w:r>
    </w:p>
    <w:p w:rsidR="0096027B" w:rsidRPr="00A93E7F" w:rsidRDefault="0096027B" w:rsidP="0096027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sz w:val="24"/>
          <w:szCs w:val="24"/>
        </w:rPr>
        <w:t>Федерального закона от 29.12.2012 N 273-ФЗ «Об образовании в Российской Федерации»;</w:t>
      </w:r>
    </w:p>
    <w:p w:rsidR="0096027B" w:rsidRPr="00A93E7F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Федерального государственного образовательного стандарта</w:t>
      </w:r>
      <w:r w:rsidRPr="00A93E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E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начального общего образования</w:t>
      </w:r>
      <w:r w:rsidRPr="00A93E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E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(утв.</w:t>
      </w:r>
      <w:r w:rsidRPr="00A93E7F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hyperlink r:id="rId8" w:history="1">
        <w:r w:rsidRPr="00A93E7F">
          <w:rPr>
            <w:rStyle w:val="ae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приказом</w:t>
        </w:r>
      </w:hyperlink>
      <w:r w:rsidRPr="00A93E7F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A93E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Министерства образования и науки РФ от 6 октября 2009 г. N 373);</w:t>
      </w:r>
    </w:p>
    <w:p w:rsidR="0096027B" w:rsidRPr="00A93E7F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sz w:val="24"/>
          <w:szCs w:val="24"/>
        </w:rPr>
        <w:t>Основная образовательная программа начального обще</w:t>
      </w:r>
      <w:r w:rsidR="00A93E7F" w:rsidRPr="00A93E7F">
        <w:rPr>
          <w:rFonts w:ascii="Times New Roman" w:hAnsi="Times New Roman" w:cs="Times New Roman"/>
          <w:sz w:val="24"/>
          <w:szCs w:val="24"/>
        </w:rPr>
        <w:t>го образования МБОУ А</w:t>
      </w:r>
      <w:r w:rsidRPr="00A93E7F">
        <w:rPr>
          <w:rFonts w:ascii="Times New Roman" w:hAnsi="Times New Roman" w:cs="Times New Roman"/>
          <w:sz w:val="24"/>
          <w:szCs w:val="24"/>
        </w:rPr>
        <w:t>СОШ;</w:t>
      </w:r>
    </w:p>
    <w:p w:rsidR="0096027B" w:rsidRPr="00A93E7F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sz w:val="24"/>
          <w:szCs w:val="24"/>
        </w:rPr>
        <w:t>Примерной образовательной программе начального общего образования;</w:t>
      </w:r>
    </w:p>
    <w:p w:rsidR="00EE00E8" w:rsidRPr="00A93E7F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sz w:val="24"/>
          <w:szCs w:val="24"/>
        </w:rPr>
        <w:t>Авторской программы:  (нач</w:t>
      </w:r>
      <w:r w:rsidR="00F11650" w:rsidRPr="00A93E7F">
        <w:rPr>
          <w:rFonts w:ascii="Times New Roman" w:hAnsi="Times New Roman" w:cs="Times New Roman"/>
          <w:sz w:val="24"/>
          <w:szCs w:val="24"/>
        </w:rPr>
        <w:t xml:space="preserve">ального общего образования) </w:t>
      </w:r>
      <w:r w:rsidR="00EE00E8" w:rsidRPr="00A93E7F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EE00E8"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культура» В.И. Ляха. М.: Просвещение — 2014г.</w:t>
      </w:r>
      <w:r w:rsidR="00EE00E8" w:rsidRPr="00A93E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:rsidR="0096027B" w:rsidRPr="00A93E7F" w:rsidRDefault="00F11650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eastAsia="Calibri" w:hAnsi="Times New Roman"/>
          <w:sz w:val="24"/>
          <w:szCs w:val="24"/>
        </w:rPr>
        <w:t xml:space="preserve"> </w:t>
      </w:r>
      <w:r w:rsidR="00A93E7F" w:rsidRPr="00A93E7F">
        <w:rPr>
          <w:rFonts w:ascii="Times New Roman" w:hAnsi="Times New Roman" w:cs="Times New Roman"/>
          <w:sz w:val="24"/>
          <w:szCs w:val="24"/>
        </w:rPr>
        <w:t>Учебного плана МБОУ АСОШ</w:t>
      </w:r>
      <w:r w:rsidR="0096027B" w:rsidRPr="00A93E7F">
        <w:rPr>
          <w:rFonts w:ascii="Times New Roman" w:hAnsi="Times New Roman" w:cs="Times New Roman"/>
          <w:sz w:val="24"/>
          <w:szCs w:val="24"/>
        </w:rPr>
        <w:t xml:space="preserve"> на 202</w:t>
      </w:r>
      <w:r w:rsidR="00A93E7F" w:rsidRPr="00A93E7F">
        <w:rPr>
          <w:rFonts w:ascii="Times New Roman" w:hAnsi="Times New Roman" w:cs="Times New Roman"/>
          <w:sz w:val="24"/>
          <w:szCs w:val="24"/>
        </w:rPr>
        <w:t>2</w:t>
      </w:r>
      <w:r w:rsidR="0096027B" w:rsidRPr="00A93E7F">
        <w:rPr>
          <w:rFonts w:ascii="Times New Roman" w:hAnsi="Times New Roman" w:cs="Times New Roman"/>
          <w:sz w:val="24"/>
          <w:szCs w:val="24"/>
        </w:rPr>
        <w:t xml:space="preserve">  – 202</w:t>
      </w:r>
      <w:r w:rsidR="00A93E7F" w:rsidRPr="00A93E7F">
        <w:rPr>
          <w:rFonts w:ascii="Times New Roman" w:hAnsi="Times New Roman" w:cs="Times New Roman"/>
          <w:sz w:val="24"/>
          <w:szCs w:val="24"/>
        </w:rPr>
        <w:t>3</w:t>
      </w:r>
      <w:r w:rsidR="0096027B" w:rsidRPr="00A93E7F">
        <w:rPr>
          <w:rFonts w:ascii="Times New Roman" w:hAnsi="Times New Roman" w:cs="Times New Roman"/>
          <w:sz w:val="24"/>
          <w:szCs w:val="24"/>
        </w:rPr>
        <w:t xml:space="preserve">учебный год; </w:t>
      </w:r>
    </w:p>
    <w:p w:rsidR="0096027B" w:rsidRPr="00A93E7F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sz w:val="24"/>
          <w:szCs w:val="24"/>
        </w:rPr>
        <w:t>Положения  о рабочей программе по отдельным учебным предметам, курсам и курсам внеурочной деятельности.</w:t>
      </w:r>
    </w:p>
    <w:p w:rsidR="00237703" w:rsidRPr="00A93E7F" w:rsidRDefault="00237703" w:rsidP="00237703">
      <w:pPr>
        <w:pStyle w:val="aa"/>
        <w:ind w:firstLine="567"/>
        <w:jc w:val="both"/>
        <w:rPr>
          <w:lang w:val="ru-RU"/>
        </w:rPr>
      </w:pPr>
    </w:p>
    <w:p w:rsidR="00237703" w:rsidRPr="00A93E7F" w:rsidRDefault="00237703" w:rsidP="00237703">
      <w:pPr>
        <w:pStyle w:val="ac"/>
        <w:ind w:left="1276" w:hanging="1276"/>
        <w:jc w:val="both"/>
        <w:rPr>
          <w:b/>
          <w:sz w:val="24"/>
          <w:szCs w:val="24"/>
        </w:rPr>
      </w:pPr>
      <w:r w:rsidRPr="00A93E7F">
        <w:rPr>
          <w:b/>
          <w:sz w:val="24"/>
          <w:szCs w:val="24"/>
        </w:rPr>
        <w:t>Цели изучения курса: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237703" w:rsidRPr="00A93E7F" w:rsidRDefault="00237703" w:rsidP="00EE00E8">
      <w:pPr>
        <w:jc w:val="both"/>
        <w:rPr>
          <w:b/>
          <w:sz w:val="24"/>
          <w:szCs w:val="24"/>
        </w:rPr>
      </w:pPr>
      <w:r w:rsidRPr="00A93E7F">
        <w:rPr>
          <w:b/>
          <w:sz w:val="24"/>
          <w:szCs w:val="24"/>
        </w:rPr>
        <w:t xml:space="preserve">Задачи: 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средствами физической культуры;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школой движений;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кондиционны</w:t>
      </w:r>
      <w:proofErr w:type="gramStart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х(</w:t>
      </w:r>
      <w:proofErr w:type="gramEnd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скоростных, скоростно-силовых, выносливости и гибкости) способностей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сохранение и укрепление здоровья, навыков здорового образа жизни;</w:t>
      </w:r>
    </w:p>
    <w:p w:rsidR="00EE00E8" w:rsidRPr="00A93E7F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к самостоятельным занятиям физическими упражнениями, подвижными играми, использование их в свободное время на основе формирования 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интересов к определенным видам двигательной активности и выявления предрасположенности к тем или иным видам спорта;</w:t>
      </w:r>
    </w:p>
    <w:p w:rsidR="00A93E7F" w:rsidRPr="00A93E7F" w:rsidRDefault="00EE00E8" w:rsidP="0023770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A93E7F" w:rsidRDefault="00A93E7F" w:rsidP="00237703">
      <w:pPr>
        <w:rPr>
          <w:rFonts w:ascii="Times New Roman" w:hAnsi="Times New Roman" w:cs="Times New Roman"/>
          <w:b/>
          <w:sz w:val="24"/>
          <w:szCs w:val="24"/>
        </w:rPr>
      </w:pPr>
    </w:p>
    <w:p w:rsidR="00237703" w:rsidRPr="00A93E7F" w:rsidRDefault="00237703" w:rsidP="00237703">
      <w:pPr>
        <w:rPr>
          <w:rFonts w:ascii="Times New Roman" w:hAnsi="Times New Roman" w:cs="Times New Roman"/>
          <w:sz w:val="24"/>
          <w:szCs w:val="24"/>
        </w:rPr>
      </w:pPr>
      <w:r w:rsidRPr="00A93E7F">
        <w:rPr>
          <w:rFonts w:ascii="Times New Roman" w:hAnsi="Times New Roman" w:cs="Times New Roman"/>
          <w:b/>
          <w:sz w:val="24"/>
          <w:szCs w:val="24"/>
        </w:rPr>
        <w:t>Объем учебного времени</w:t>
      </w:r>
      <w:r w:rsidR="00EE00E8" w:rsidRPr="00A93E7F">
        <w:rPr>
          <w:rFonts w:ascii="Times New Roman" w:hAnsi="Times New Roman" w:cs="Times New Roman"/>
          <w:sz w:val="24"/>
          <w:szCs w:val="24"/>
        </w:rPr>
        <w:t>: 102</w:t>
      </w:r>
      <w:r w:rsidRPr="00A93E7F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Pr="00A93E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E56" w:rsidRPr="00A93E7F" w:rsidRDefault="00237703" w:rsidP="00237703">
      <w:pPr>
        <w:rPr>
          <w:rFonts w:ascii="Times New Roman" w:eastAsia="Calibri" w:hAnsi="Times New Roman" w:cs="Times New Roman"/>
          <w:sz w:val="24"/>
          <w:szCs w:val="24"/>
        </w:rPr>
      </w:pPr>
      <w:r w:rsidRPr="00A93E7F">
        <w:rPr>
          <w:rFonts w:ascii="Times New Roman" w:eastAsia="Calibri" w:hAnsi="Times New Roman" w:cs="Times New Roman"/>
          <w:b/>
          <w:sz w:val="24"/>
          <w:szCs w:val="24"/>
        </w:rPr>
        <w:t>Режим занятий</w:t>
      </w:r>
      <w:r w:rsidR="00EE00E8" w:rsidRPr="00A93E7F">
        <w:rPr>
          <w:rFonts w:ascii="Times New Roman" w:eastAsia="Calibri" w:hAnsi="Times New Roman" w:cs="Times New Roman"/>
          <w:sz w:val="24"/>
          <w:szCs w:val="24"/>
        </w:rPr>
        <w:t>: 3</w:t>
      </w:r>
      <w:r w:rsidR="00A93E7F">
        <w:rPr>
          <w:rFonts w:ascii="Times New Roman" w:eastAsia="Calibri" w:hAnsi="Times New Roman" w:cs="Times New Roman"/>
          <w:sz w:val="24"/>
          <w:szCs w:val="24"/>
        </w:rPr>
        <w:t xml:space="preserve"> часа в неделю (34 недели)</w:t>
      </w:r>
    </w:p>
    <w:p w:rsidR="00EE00E8" w:rsidRPr="00A93E7F" w:rsidRDefault="00937E56" w:rsidP="00A93E7F">
      <w:pPr>
        <w:rPr>
          <w:b/>
          <w:sz w:val="24"/>
          <w:szCs w:val="24"/>
        </w:rPr>
      </w:pPr>
      <w:r w:rsidRPr="00A93E7F">
        <w:rPr>
          <w:b/>
          <w:sz w:val="24"/>
          <w:szCs w:val="24"/>
        </w:rPr>
        <w:t xml:space="preserve">                </w:t>
      </w:r>
      <w:r w:rsidR="00AA53AF" w:rsidRPr="00A93E7F">
        <w:rPr>
          <w:b/>
          <w:sz w:val="24"/>
          <w:szCs w:val="24"/>
        </w:rPr>
        <w:t>Планируемые результаты о</w:t>
      </w:r>
      <w:r w:rsidRPr="00A93E7F">
        <w:rPr>
          <w:b/>
          <w:sz w:val="24"/>
          <w:szCs w:val="24"/>
        </w:rPr>
        <w:t>своения учебного предмета</w:t>
      </w:r>
      <w:r w:rsidR="00EE00E8" w:rsidRPr="00A93E7F">
        <w:rPr>
          <w:b/>
          <w:sz w:val="24"/>
          <w:szCs w:val="24"/>
        </w:rPr>
        <w:t xml:space="preserve">                      </w:t>
      </w:r>
      <w:r w:rsidRPr="00A93E7F">
        <w:rPr>
          <w:b/>
          <w:sz w:val="24"/>
          <w:szCs w:val="24"/>
        </w:rPr>
        <w:t xml:space="preserve">        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к результатам освоения ос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новной образовательной программы начального общего об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сийской Федерации от 6 октября 2009 г. №373) данная рабочая программа для 1—4 классов направлена на достижение учащи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мися личностных, </w:t>
      </w:r>
      <w:proofErr w:type="spellStart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по физической культуре.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чувства гордости за свою Родину, россий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уважительного отношения к культуре дру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гих народов;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ющего;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этических чувств, доброжелательно и эмоцио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нально-нравственной отзывчивости, понимания и сопережива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чувствам других людей;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навыков сотрудничества со сверстниками и взрос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мах, социальной справедливости и свободе;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эстетических потребностей, ценностей и чувств;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установки на безопасный, здоровый образ жизни.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3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A93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способностью принимать и сохранять цели и за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готовность конструктивно разрешать конфликты посред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ством учёта интересов сторон и сотрудничества;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начальными сведениями о сущности и особен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EE00E8" w:rsidRPr="00A93E7F" w:rsidRDefault="00EE00E8" w:rsidP="00EE00E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овладение умениями организовывать </w:t>
      </w:r>
      <w:proofErr w:type="spellStart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здоровьесберегающую</w:t>
      </w:r>
      <w:proofErr w:type="spellEnd"/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жизнедеятельность (режим дня, утренняя зарядка, оздо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ровительные мероприятия, подвижные игры и т.д.);</w:t>
      </w:r>
    </w:p>
    <w:p w:rsidR="00EE00E8" w:rsidRPr="00A93E7F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навыка систематического наблюдения за своим физическим состоянием, величиной физических нагру</w:t>
      </w:r>
      <w:r w:rsidRP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EE00E8" w:rsidRPr="00A93E7F" w:rsidRDefault="00EE00E8" w:rsidP="00EE00E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</w:rPr>
        <w:t xml:space="preserve">Предметными </w:t>
      </w:r>
      <w:r w:rsidRPr="00A93E7F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результатами </w:t>
      </w:r>
      <w:proofErr w:type="gramStart"/>
      <w:r w:rsidRPr="00A93E7F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proofErr w:type="gramEnd"/>
      <w:r w:rsidRPr="00A93E7F">
        <w:rPr>
          <w:rFonts w:ascii="Times New Roman" w:eastAsia="Times New Roman" w:hAnsi="Times New Roman"/>
          <w:color w:val="000000"/>
          <w:sz w:val="24"/>
          <w:szCs w:val="24"/>
        </w:rPr>
        <w:t xml:space="preserve"> являются: 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«Знания о физической культуре»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Ученик научится:</w:t>
      </w:r>
    </w:p>
    <w:p w:rsidR="00EE00E8" w:rsidRPr="00A93E7F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понятиях «физическая культура», «режим дня»;</w:t>
      </w:r>
    </w:p>
    <w:p w:rsidR="00EE00E8" w:rsidRPr="00A93E7F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характеризовать роль и значение утренней зарядки, физкультминуток и </w:t>
      </w:r>
      <w:proofErr w:type="spellStart"/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физкультпауз</w:t>
      </w:r>
      <w:proofErr w:type="spellEnd"/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EE00E8" w:rsidRPr="00A93E7F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EE00E8" w:rsidRPr="00A93E7F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EE00E8" w:rsidRPr="00A93E7F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Ученик получит возможность научиться:</w:t>
      </w:r>
    </w:p>
    <w:p w:rsidR="00EE00E8" w:rsidRPr="00A93E7F" w:rsidRDefault="00EE00E8" w:rsidP="00EE00E8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связь занятий физической культурой с трудовой и оборонной деятельностью;</w:t>
      </w:r>
    </w:p>
    <w:p w:rsidR="00EE00E8" w:rsidRPr="00A93E7F" w:rsidRDefault="00EE00E8" w:rsidP="00EE00E8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«Способы физкультурной деятельности»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Ученик научится:</w:t>
      </w:r>
    </w:p>
    <w:p w:rsidR="00EE00E8" w:rsidRPr="00A93E7F" w:rsidRDefault="00EE00E8" w:rsidP="00EE00E8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EE00E8" w:rsidRPr="00A93E7F" w:rsidRDefault="00EE00E8" w:rsidP="00EE00E8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EE00E8" w:rsidRPr="00A93E7F" w:rsidRDefault="00EE00E8" w:rsidP="00EE00E8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Ученик получит возможность научиться:</w:t>
      </w:r>
    </w:p>
    <w:p w:rsidR="00EE00E8" w:rsidRPr="00A93E7F" w:rsidRDefault="00EE00E8" w:rsidP="00EE00E8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EE00E8" w:rsidRPr="00A93E7F" w:rsidRDefault="00EE00E8" w:rsidP="00EE00E8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EE00E8" w:rsidRPr="00A93E7F" w:rsidRDefault="00EE00E8" w:rsidP="00EE00E8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простейшие приемы оказания доврачебной помощи при травмах и ушибах.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«Физическое совершенствование»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Ученик научится:</w:t>
      </w:r>
    </w:p>
    <w:p w:rsidR="00EE00E8" w:rsidRPr="00A93E7F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proofErr w:type="gramEnd"/>
    </w:p>
    <w:p w:rsidR="00EE00E8" w:rsidRPr="00A93E7F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тестовые упражнения для оценки динамики индивидуального развития основных физических качеств;</w:t>
      </w:r>
    </w:p>
    <w:p w:rsidR="00EE00E8" w:rsidRPr="00A93E7F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организующие строевые команды и приемы;</w:t>
      </w:r>
    </w:p>
    <w:p w:rsidR="00EE00E8" w:rsidRPr="00A93E7F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акробатические упражнения (кувырки, стойки, перекаты);</w:t>
      </w:r>
    </w:p>
    <w:p w:rsidR="00EE00E8" w:rsidRPr="00A93E7F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гимнастические упражнения на спортивных снарядах (перекладина, брусья, гимнастическое бревно);</w:t>
      </w:r>
    </w:p>
    <w:p w:rsidR="00EE00E8" w:rsidRPr="00A93E7F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легкоатлетические упражнения (бег, прыжки, метания и броски мяча разного веса);</w:t>
      </w:r>
    </w:p>
    <w:p w:rsidR="00EE00E8" w:rsidRPr="00A93E7F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игровые действия и упражнения из подвижных игр разной функциональной направленности.</w:t>
      </w:r>
    </w:p>
    <w:p w:rsidR="00EE00E8" w:rsidRPr="00A93E7F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Ученик получит возможность научиться:</w:t>
      </w:r>
    </w:p>
    <w:p w:rsidR="00EE00E8" w:rsidRPr="00A93E7F" w:rsidRDefault="00EE00E8" w:rsidP="00EE00E8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сохранять правильную осанку, оптимальное телосложение;</w:t>
      </w:r>
    </w:p>
    <w:p w:rsidR="00EE00E8" w:rsidRPr="00A93E7F" w:rsidRDefault="00EE00E8" w:rsidP="00EE00E8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эстетически красиво гимнастические и акробатические комбинации;</w:t>
      </w:r>
    </w:p>
    <w:p w:rsidR="00EE00E8" w:rsidRPr="00A93E7F" w:rsidRDefault="00EE00E8" w:rsidP="00EE00E8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играть в баскетбол, футбол и волейбол по упрощенным правилам;</w:t>
      </w:r>
    </w:p>
    <w:p w:rsidR="00EE00E8" w:rsidRPr="00A93E7F" w:rsidRDefault="00EE00E8" w:rsidP="00EE00E8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93E7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передвижения на лыжах</w:t>
      </w:r>
    </w:p>
    <w:p w:rsidR="00EE00E8" w:rsidRPr="00A93E7F" w:rsidRDefault="00EE00E8" w:rsidP="00EE00E8">
      <w:pPr>
        <w:pStyle w:val="msonormalbullet1gif"/>
        <w:spacing w:before="0" w:beforeAutospacing="0" w:after="0" w:afterAutospacing="0"/>
        <w:contextualSpacing/>
        <w:jc w:val="center"/>
        <w:rPr>
          <w:b/>
          <w:i/>
        </w:rPr>
      </w:pPr>
    </w:p>
    <w:p w:rsidR="00EE00E8" w:rsidRPr="00A93E7F" w:rsidRDefault="00EE00E8" w:rsidP="00EE00E8">
      <w:pPr>
        <w:pStyle w:val="msonormalbullet1gif"/>
        <w:spacing w:before="0" w:beforeAutospacing="0" w:after="0" w:afterAutospacing="0"/>
        <w:contextualSpacing/>
        <w:rPr>
          <w:b/>
          <w:i/>
        </w:rPr>
      </w:pPr>
      <w:r w:rsidRPr="00A93E7F">
        <w:rPr>
          <w:b/>
          <w:i/>
        </w:rPr>
        <w:t>Планируемые предметные результаты изучения курса "Физическая культура" во 2 классе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  <w:rPr>
          <w:i/>
        </w:rPr>
      </w:pPr>
      <w:r w:rsidRPr="00A93E7F">
        <w:rPr>
          <w:i/>
        </w:rPr>
        <w:t xml:space="preserve">Ученик научится: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</w:pPr>
      <w:r w:rsidRPr="00A93E7F">
        <w:t xml:space="preserve">- соблюдать правила закаливания организма способами обтирания, обливания, душ.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</w:pPr>
      <w:r w:rsidRPr="00A93E7F">
        <w:t xml:space="preserve">- выполнять правила личной гигиены во время и после занятий физическими упражнениями.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</w:pPr>
      <w:r w:rsidRPr="00A93E7F">
        <w:t xml:space="preserve">- выполнять комплексы упражнений утренней зарядки, физкультминуток и </w:t>
      </w:r>
      <w:proofErr w:type="spellStart"/>
      <w:r w:rsidRPr="00A93E7F">
        <w:t>физкультпауз</w:t>
      </w:r>
      <w:proofErr w:type="spellEnd"/>
      <w:r w:rsidRPr="00A93E7F">
        <w:t xml:space="preserve">;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</w:pPr>
      <w:r w:rsidRPr="00A93E7F">
        <w:t xml:space="preserve">- выполнять игровые действия, играть по правилам.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</w:pPr>
      <w:r w:rsidRPr="00A93E7F">
        <w:t xml:space="preserve">- знать и иметь представление: правила поведения и технику безопасности при проведении игр; названия и правила изучаемых игр;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</w:pPr>
      <w:r w:rsidRPr="00A93E7F">
        <w:t xml:space="preserve">- уметь правильно выполнять двигательные действия во время игры; самостоятельно играть в подвижные игры с бегом, прыжками, метаниями; элементарно владеть мячом:  держание, передача на расстояние до 5 м, ловля, броски.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</w:pPr>
      <w:proofErr w:type="gramStart"/>
      <w:r w:rsidRPr="00A93E7F">
        <w:lastRenderedPageBreak/>
        <w:t>-знать и иметь представление: понятий шеренга, колонна, ходьба, бег, темп, прыжок, метание, вертикальная цель, дистанция, старт, финиш, беговая дорожка; название метательных снарядов, прыжкового инвентаря; иметь представление о физических качеств быстрота, выносливость, сила.</w:t>
      </w:r>
      <w:proofErr w:type="gramEnd"/>
      <w:r w:rsidRPr="00A93E7F">
        <w:t xml:space="preserve"> Уметь прыгать в длину с места, выполнять с места метание малого мяча на меткость и дальность и бегать на короткие дистанции до 30 и 60 метров с максимальной скоростью. </w:t>
      </w:r>
    </w:p>
    <w:p w:rsidR="00EE00E8" w:rsidRPr="00A93E7F" w:rsidRDefault="00EE00E8" w:rsidP="00EE00E8">
      <w:pPr>
        <w:pStyle w:val="msonormalbullet2gifbullet2gif"/>
        <w:spacing w:after="0" w:afterAutospacing="0"/>
        <w:contextualSpacing/>
        <w:jc w:val="both"/>
        <w:rPr>
          <w:i/>
        </w:rPr>
      </w:pPr>
      <w:r w:rsidRPr="00A93E7F">
        <w:rPr>
          <w:i/>
        </w:rPr>
        <w:t xml:space="preserve">Ученик получит возможность научиться: </w:t>
      </w:r>
    </w:p>
    <w:p w:rsidR="00EE00E8" w:rsidRPr="00A93E7F" w:rsidRDefault="00EE00E8" w:rsidP="00EE00E8">
      <w:pPr>
        <w:pStyle w:val="msonormalbullet2gifbullet2gif"/>
        <w:spacing w:before="0" w:beforeAutospacing="0" w:after="0" w:afterAutospacing="0"/>
        <w:contextualSpacing/>
        <w:jc w:val="both"/>
      </w:pPr>
      <w:r w:rsidRPr="00A93E7F">
        <w:t>- выполнять комплексы упражнений для формирования правильной осанки и коррекции её нарушений;</w:t>
      </w:r>
    </w:p>
    <w:p w:rsidR="00EE00E8" w:rsidRPr="00A93E7F" w:rsidRDefault="00EE00E8" w:rsidP="00EE00E8">
      <w:pPr>
        <w:pStyle w:val="msonormalbullet2gifbullet2gif"/>
        <w:spacing w:before="0" w:beforeAutospacing="0" w:after="0" w:afterAutospacing="0"/>
        <w:contextualSpacing/>
        <w:jc w:val="both"/>
      </w:pPr>
      <w:r w:rsidRPr="00A93E7F">
        <w:t xml:space="preserve">- соблюдать правила безопасности и профилактики травматизма на занятиях физическими упражнениями; </w:t>
      </w:r>
    </w:p>
    <w:p w:rsidR="00EE00E8" w:rsidRPr="00A93E7F" w:rsidRDefault="00EE00E8" w:rsidP="00A93E7F">
      <w:pPr>
        <w:pStyle w:val="msonormalbullet2gifbullet3gif"/>
        <w:spacing w:before="0" w:beforeAutospacing="0" w:after="0" w:afterAutospacing="0"/>
        <w:contextualSpacing/>
        <w:jc w:val="both"/>
      </w:pPr>
      <w:r w:rsidRPr="00A93E7F">
        <w:t>- использовать приобретенные знания и умения в практической деятельности и повседневной жизни для проведения самостоятельных занятий по формированию телосложения, коррекции осанки, развитию физических качеств, сов</w:t>
      </w:r>
      <w:r w:rsidR="00A93E7F">
        <w:t>ершенствованию техники движений</w:t>
      </w:r>
    </w:p>
    <w:p w:rsidR="00F67F0E" w:rsidRDefault="00727F20" w:rsidP="002377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937E56">
        <w:rPr>
          <w:b/>
          <w:sz w:val="28"/>
          <w:szCs w:val="28"/>
        </w:rPr>
        <w:t xml:space="preserve">                               </w:t>
      </w:r>
      <w:r w:rsidR="00AA53AF" w:rsidRPr="00AA53AF">
        <w:rPr>
          <w:b/>
          <w:sz w:val="28"/>
          <w:szCs w:val="28"/>
        </w:rPr>
        <w:t>Содержание учебного предмета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Знания о физической культуре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Физическая культура.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предупреждения травматизма во время занятий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зическими упражнениями: организация мест занятий, подбор одежды, обуви и инвентаря.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истории физической культуры.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Физические упражнения.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упражнения, их вли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нагрузка и её влияние на повышение частоты сердечных сокращений.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 физкультурной деятельности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Самостоятельные занятия.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режима дня.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727F20" w:rsidRDefault="00727F20" w:rsidP="00727F2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Самостоятельные наблюдения за физическим развитием и физической подготовленностью.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длины и мас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упражнений.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Самостоятельные игры и развлечения.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ведение подвижных игр (на спортивных площадках и в спор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тивных залах).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совершенствование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Физкультурно-оздоровительная деятельность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Комплексы физических упражнений для утренней зарядки, физкультминуток, занятий по профилактике и коррекции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рушений осанки.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упражнений на развитие физических качеств.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дыхательных упражнений. Гимнастика для глаз.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Спортивно-оздоровительная деятельность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Гимнастика с основами акробатики.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Организующие ко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манды и приемы.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Строевые действия в шеренге и колонне;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полнение строевых команд.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Акробатические упражнения.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Акробатические комбинации.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Например: 1) мост 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лёжа на спине, опуститься в исходное положение,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Упражнения на низкой гимнастической перекладине: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висы,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перемахи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Гимнастическая комбинация.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из виса стоя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сев толчком двумя ногами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согнув ноги, в вис сзади согнувшись, опускание назад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 и обратное движение через вис сзади согнувшись со сходом вперёд ноги.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Опорный прыжок: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разбега через гимнастического козла.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Гимнастические упражнения прикладного характера.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со скакалкой. Передвижение по гимнастической стен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ке. Преодоление полосы препятствий с элементами лазанья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переползания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передвижение по наклонной гим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настической скамейке.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Лёгкая атлетика.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Беговые упражнения: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высоким 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ниманием бедра, прыжками и с ускорением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v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изменяющимся направлением движения, из разных исходных положений; чел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ночный бег; высокий старт с последующим ускорением.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Прыжковые упражнения: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Броски: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большого мяча (1кг) на дальность разными спосо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бами.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Метание: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мяча в вертикальную цель и на дальность.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Лыжные гонки.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лыжах; повороты; спу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ски; подъёмы; торможение.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Подвижные и спортивные игры.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гимна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стики с основами акробатики: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задания с использо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ванием строевых упражнений, упражнений на внимание, силу, ловкость и координацию.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материале легкой атлетики: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прыжки, бег, метания и броски; упражнения на координацию, выносливость и быстроту.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материале лыжной подготовки: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эстафеты в передви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 на лыжах, упражнения на выносливость и координацию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материале спортивных игр.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Футбол: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 по неподвижному и катящемуся мячу; 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новка мяча; ведение мяча; подвижные игры на материале футбола.</w:t>
      </w: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Баскетбол: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937E56" w:rsidRPr="00A93E7F" w:rsidRDefault="00727F20" w:rsidP="00A93E7F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Style w:val="FontStyle43"/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Волейбол: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подбрасывание мяча; подача мяча; приём и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дача мяча; подвижные иг</w:t>
      </w:r>
      <w:r w:rsidR="00A93E7F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на материале волейбола.</w:t>
      </w:r>
    </w:p>
    <w:p w:rsidR="006A0621" w:rsidRPr="00937E56" w:rsidRDefault="00CE4B96" w:rsidP="00CE4B96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  <w:r w:rsidRPr="00937E56">
        <w:rPr>
          <w:rStyle w:val="FontStyle43"/>
          <w:b/>
          <w:sz w:val="24"/>
          <w:szCs w:val="24"/>
        </w:rPr>
        <w:lastRenderedPageBreak/>
        <w:t>Тема</w:t>
      </w:r>
      <w:r w:rsidR="006A0621" w:rsidRPr="00937E56">
        <w:rPr>
          <w:rStyle w:val="FontStyle43"/>
          <w:b/>
          <w:sz w:val="24"/>
          <w:szCs w:val="24"/>
        </w:rPr>
        <w:t>тическое планирование по</w:t>
      </w:r>
      <w:r w:rsidRPr="00937E56">
        <w:rPr>
          <w:rStyle w:val="FontStyle43"/>
          <w:b/>
          <w:sz w:val="24"/>
          <w:szCs w:val="24"/>
        </w:rPr>
        <w:t xml:space="preserve"> предмету</w:t>
      </w:r>
      <w:r w:rsidR="006A0621" w:rsidRPr="00937E56">
        <w:rPr>
          <w:rStyle w:val="FontStyle43"/>
          <w:b/>
          <w:sz w:val="24"/>
          <w:szCs w:val="24"/>
        </w:rPr>
        <w:t xml:space="preserve"> </w:t>
      </w:r>
      <w:r w:rsidR="00727F20" w:rsidRPr="00937E56">
        <w:rPr>
          <w:rStyle w:val="FontStyle43"/>
          <w:b/>
          <w:i/>
          <w:sz w:val="24"/>
          <w:szCs w:val="24"/>
        </w:rPr>
        <w:t>«Физическая культура</w:t>
      </w:r>
      <w:r w:rsidRPr="00937E56">
        <w:rPr>
          <w:rStyle w:val="FontStyle43"/>
          <w:b/>
          <w:i/>
          <w:sz w:val="24"/>
          <w:szCs w:val="24"/>
        </w:rPr>
        <w:t>»</w:t>
      </w:r>
      <w:r w:rsidR="006A0621" w:rsidRPr="00937E56">
        <w:rPr>
          <w:rStyle w:val="FontStyle43"/>
          <w:b/>
          <w:sz w:val="24"/>
          <w:szCs w:val="24"/>
        </w:rPr>
        <w:t xml:space="preserve"> для 2 класса</w:t>
      </w:r>
    </w:p>
    <w:p w:rsidR="006A0621" w:rsidRPr="00CE4B96" w:rsidRDefault="006A0621" w:rsidP="006A0621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</w:p>
    <w:p w:rsidR="00727F20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1595"/>
        <w:gridCol w:w="1596"/>
      </w:tblGrid>
      <w:tr w:rsidR="00727F20" w:rsidTr="00937E56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7F20" w:rsidRDefault="00727F20" w:rsidP="00937E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Кол-во часов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F20" w:rsidRDefault="00727F20" w:rsidP="00937E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>Основы знаний о физической культуре***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>Способы физкультурной деятельности***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contextualSpacing/>
            </w:pPr>
            <w:r>
              <w:t>Физкультурн</w:t>
            </w:r>
            <w:proofErr w:type="gramStart"/>
            <w:r>
              <w:t>о-</w:t>
            </w:r>
            <w:proofErr w:type="gramEnd"/>
            <w:r>
              <w:t xml:space="preserve"> оздоровительная деятельность***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 xml:space="preserve">Подвижные и спортивные игры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>Гимнастика с основами акробатики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>Легкая атлетика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>Лыжные гонки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A93E7F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 xml:space="preserve">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>Вариативная часть**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pStyle w:val="msonormalbullet2gif"/>
              <w:autoSpaceDE w:val="0"/>
              <w:autoSpaceDN w:val="0"/>
              <w:adjustRightInd w:val="0"/>
              <w:spacing w:before="15" w:beforeAutospacing="0" w:after="15" w:afterAutospacing="0"/>
              <w:ind w:firstLine="709"/>
              <w:contextualSpacing/>
            </w:pPr>
            <w:r>
              <w:t>ИТОГО: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 w:rsidP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7F20" w:rsidRDefault="00727F20" w:rsidP="00727F20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* Из-за отсутствия реальных возможностей для освоения школьниками содержания раздела «Плавание» заменяется содержанием легкоатлетическими и игровыми упражнениями.</w:t>
      </w:r>
    </w:p>
    <w:p w:rsidR="00727F20" w:rsidRDefault="00727F20" w:rsidP="00727F20">
      <w:pPr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** Вариативная часть в количестве 14 часов распределена между гимнастикой и лыжной подготовкой</w:t>
      </w:r>
    </w:p>
    <w:p w:rsidR="00727F20" w:rsidRDefault="00727F20" w:rsidP="00727F20">
      <w:pPr>
        <w:ind w:firstLine="708"/>
        <w:jc w:val="both"/>
      </w:pPr>
      <w:r>
        <w:rPr>
          <w:rFonts w:eastAsia="Times New Roman"/>
          <w:lang w:eastAsia="ru-RU"/>
        </w:rPr>
        <w:t>*** Темы из разделов «</w:t>
      </w:r>
      <w:r>
        <w:t>Основы знаний о физической культуре», « Способы физкультурной деятельности»,  «Физкультурн</w:t>
      </w:r>
      <w:proofErr w:type="gramStart"/>
      <w:r>
        <w:t>о-</w:t>
      </w:r>
      <w:proofErr w:type="gramEnd"/>
      <w:r>
        <w:t xml:space="preserve"> оздоровительная деятельность» выдаются в процессе уроков , часы распределены между подвижными играми и легкоатлетическими упражнениям</w:t>
      </w:r>
    </w:p>
    <w:p w:rsidR="00CE4B96" w:rsidRDefault="00727F20" w:rsidP="00727F20">
      <w:pPr>
        <w:ind w:firstLine="708"/>
        <w:jc w:val="both"/>
        <w:rPr>
          <w:b/>
          <w:sz w:val="28"/>
          <w:szCs w:val="28"/>
        </w:rPr>
      </w:pPr>
      <w:r>
        <w:t xml:space="preserve">                    </w:t>
      </w:r>
      <w:r w:rsidR="00A93E7F">
        <w:rPr>
          <w:b/>
          <w:sz w:val="28"/>
          <w:szCs w:val="28"/>
        </w:rPr>
        <w:t xml:space="preserve"> Т</w:t>
      </w:r>
      <w:r w:rsidR="00CE4B96" w:rsidRPr="00CE4B96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 xml:space="preserve"> </w:t>
      </w:r>
    </w:p>
    <w:p w:rsidR="00727F20" w:rsidRDefault="00727F20" w:rsidP="00727F2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48"/>
        <w:gridCol w:w="3546"/>
        <w:gridCol w:w="1499"/>
        <w:gridCol w:w="1838"/>
        <w:gridCol w:w="1840"/>
      </w:tblGrid>
      <w:tr w:rsidR="00727F20" w:rsidTr="00727F20"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раздела, темы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27F20" w:rsidTr="00727F2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20" w:rsidRDefault="00727F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27F20" w:rsidTr="00727F2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Лёгкая атлетика.(15 ч)</w:t>
            </w:r>
          </w:p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 и техники безопасности.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и бег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и бег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3*10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3*10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30м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93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Метание мяча  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Встречные эстафеты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Круговая эстафета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1000метров.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Подвижные и спортивные игры (10ч)</w:t>
            </w:r>
          </w:p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ТБ. Стойка игрока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броски мяча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 двумя руками от груди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мяча. Ловля и передача мяча.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в цель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в кольцо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rPr>
          <w:trHeight w:val="138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Гимнастика с основами акробатики (25ч)</w:t>
            </w:r>
          </w:p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Инструктаж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т/б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Кувырок вперед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Стойка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лопатках согнув ноги.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Стойка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лопатках согнув ноги.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стойки на лопатках перекат вперёд.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стойки на лопатках перекат вперёд.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висах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упорах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упорах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аэробики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аэробики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со скакалкой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со скакалкой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Прыжки со скакалкой. Лазание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Подвижные и спортивные игры (2ч)</w:t>
            </w:r>
          </w:p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ПТБ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Подвижная игра: «Передал мяч садись», «Метко в цель».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игра: «Удочка», «Охотники и утки»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Лыжные гонки (21ч)</w:t>
            </w:r>
          </w:p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занятии  на лыжах. Повороты, передвижения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Ступающий шаг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Ступающий шаг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Ступающий шаг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Скользящий шаг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Скользящий шаг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Скользящий шаг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 лесенкой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 лесенкой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Подъём лесенкой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Торможение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«плугом».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Торможение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«плугом».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Торможение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«плугом».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Спуск в основной стойке.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Спуск в основной стойке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дистанции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дистанции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дистанции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Подвижные и спортивные игры (14 ч)</w:t>
            </w:r>
          </w:p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с изменением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мяча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Перемещение, броски, передачи.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 мяча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 мяча через сетку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«Пионербол» одним мячом по упрощённым правилам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 «Пионербол»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Передача, ведение, броски мяча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в движении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после ведения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с мячом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  <w:p w:rsidR="00727F20" w:rsidRDefault="00727F2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Легкая атлетика(15ч)</w:t>
            </w:r>
          </w:p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 и техники безопасности по легкой атлетике. Бег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набивного мяча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Прыжок в длину в шаге 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Наклон вперед на результат.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высоту с 4-5 шагов разбега.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Метание мяча 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30 метров.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3х10м.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1000м.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  на дальность.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  на дальность.</w:t>
            </w:r>
          </w:p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727F2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7F20" w:rsidRDefault="00727F20" w:rsidP="00727F20"/>
    <w:p w:rsidR="00B66E4F" w:rsidRDefault="00727F20" w:rsidP="00B66E4F">
      <w:pPr>
        <w:pStyle w:val="af9"/>
        <w:spacing w:before="4"/>
        <w:ind w:left="0" w:firstLine="0"/>
        <w:rPr>
          <w:b/>
        </w:rPr>
      </w:pPr>
      <w:r>
        <w:rPr>
          <w:sz w:val="28"/>
          <w:szCs w:val="28"/>
        </w:rPr>
        <w:t xml:space="preserve">      </w:t>
      </w:r>
    </w:p>
    <w:p w:rsidR="00B66E4F" w:rsidRPr="00B66E4F" w:rsidRDefault="00B66E4F" w:rsidP="00B66E4F">
      <w:pPr>
        <w:pStyle w:val="1"/>
        <w:spacing w:before="90"/>
        <w:ind w:left="3365" w:right="1494" w:hanging="1290"/>
        <w:rPr>
          <w:b/>
          <w:sz w:val="24"/>
          <w:szCs w:val="24"/>
        </w:rPr>
      </w:pPr>
      <w:r w:rsidRPr="00B66E4F">
        <w:rPr>
          <w:sz w:val="24"/>
          <w:szCs w:val="24"/>
        </w:rPr>
        <w:t>МАТЕРИАЛЬНО-ТЕХНИЧЕСКОЕ И УЧЕБНО-МЕТОДИЧЕСКОЕ</w:t>
      </w:r>
      <w:r w:rsidRPr="00B66E4F">
        <w:rPr>
          <w:spacing w:val="-57"/>
          <w:sz w:val="24"/>
          <w:szCs w:val="24"/>
        </w:rPr>
        <w:t xml:space="preserve"> </w:t>
      </w:r>
      <w:r w:rsidRPr="00B66E4F">
        <w:rPr>
          <w:sz w:val="24"/>
          <w:szCs w:val="24"/>
        </w:rPr>
        <w:t>ОБЕСПЕЧЕНИЕ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РАБОЧЕЙ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ПРОГРАММЫ</w:t>
      </w:r>
    </w:p>
    <w:p w:rsidR="00B66E4F" w:rsidRPr="00B66E4F" w:rsidRDefault="00B66E4F" w:rsidP="00B66E4F">
      <w:pPr>
        <w:pStyle w:val="af9"/>
        <w:ind w:left="0" w:firstLine="0"/>
        <w:rPr>
          <w:b/>
        </w:rPr>
      </w:pPr>
    </w:p>
    <w:p w:rsidR="00B66E4F" w:rsidRPr="00B66E4F" w:rsidRDefault="00B66E4F" w:rsidP="00B66E4F">
      <w:pPr>
        <w:pStyle w:val="2"/>
        <w:rPr>
          <w:b/>
          <w:sz w:val="24"/>
          <w:szCs w:val="24"/>
        </w:rPr>
      </w:pPr>
      <w:r w:rsidRPr="00B66E4F">
        <w:rPr>
          <w:sz w:val="24"/>
          <w:szCs w:val="24"/>
        </w:rPr>
        <w:t>Библиографический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список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методических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и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учебных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пособий,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используемых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в</w:t>
      </w:r>
      <w:r w:rsidRPr="00B66E4F">
        <w:rPr>
          <w:spacing w:val="-57"/>
          <w:sz w:val="24"/>
          <w:szCs w:val="24"/>
        </w:rPr>
        <w:t xml:space="preserve"> </w:t>
      </w:r>
      <w:r w:rsidRPr="00B66E4F">
        <w:rPr>
          <w:sz w:val="24"/>
          <w:szCs w:val="24"/>
        </w:rPr>
        <w:t>образовательном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процессе: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6"/>
        </w:numPr>
        <w:tabs>
          <w:tab w:val="left" w:pos="1642"/>
        </w:tabs>
        <w:autoSpaceDE w:val="0"/>
        <w:autoSpaceDN w:val="0"/>
        <w:spacing w:after="0" w:line="240" w:lineRule="auto"/>
        <w:ind w:right="709"/>
        <w:contextualSpacing w:val="0"/>
        <w:rPr>
          <w:sz w:val="24"/>
          <w:szCs w:val="24"/>
        </w:rPr>
      </w:pPr>
      <w:r w:rsidRPr="00B66E4F">
        <w:rPr>
          <w:sz w:val="24"/>
          <w:szCs w:val="24"/>
        </w:rPr>
        <w:t>Физическая</w:t>
      </w:r>
      <w:r w:rsidRPr="00B66E4F">
        <w:rPr>
          <w:spacing w:val="8"/>
          <w:sz w:val="24"/>
          <w:szCs w:val="24"/>
        </w:rPr>
        <w:t xml:space="preserve"> </w:t>
      </w:r>
      <w:r w:rsidRPr="00B66E4F">
        <w:rPr>
          <w:sz w:val="24"/>
          <w:szCs w:val="24"/>
        </w:rPr>
        <w:t>культура.</w:t>
      </w:r>
      <w:r w:rsidRPr="00B66E4F">
        <w:rPr>
          <w:spacing w:val="8"/>
          <w:sz w:val="24"/>
          <w:szCs w:val="24"/>
        </w:rPr>
        <w:t xml:space="preserve"> </w:t>
      </w:r>
      <w:r w:rsidRPr="00B66E4F">
        <w:rPr>
          <w:sz w:val="24"/>
          <w:szCs w:val="24"/>
        </w:rPr>
        <w:t>1-4</w:t>
      </w:r>
      <w:r w:rsidRPr="00B66E4F">
        <w:rPr>
          <w:spacing w:val="9"/>
          <w:sz w:val="24"/>
          <w:szCs w:val="24"/>
        </w:rPr>
        <w:t xml:space="preserve"> </w:t>
      </w:r>
      <w:r w:rsidRPr="00B66E4F">
        <w:rPr>
          <w:sz w:val="24"/>
          <w:szCs w:val="24"/>
        </w:rPr>
        <w:t>классы:</w:t>
      </w:r>
      <w:r w:rsidRPr="00B66E4F">
        <w:rPr>
          <w:spacing w:val="11"/>
          <w:sz w:val="24"/>
          <w:szCs w:val="24"/>
        </w:rPr>
        <w:t xml:space="preserve"> </w:t>
      </w:r>
      <w:r w:rsidRPr="00B66E4F">
        <w:rPr>
          <w:sz w:val="24"/>
          <w:szCs w:val="24"/>
        </w:rPr>
        <w:t>учеб</w:t>
      </w:r>
      <w:proofErr w:type="gramStart"/>
      <w:r w:rsidRPr="00B66E4F">
        <w:rPr>
          <w:sz w:val="24"/>
          <w:szCs w:val="24"/>
        </w:rPr>
        <w:t>.</w:t>
      </w:r>
      <w:proofErr w:type="gramEnd"/>
      <w:r w:rsidRPr="00B66E4F">
        <w:rPr>
          <w:spacing w:val="9"/>
          <w:sz w:val="24"/>
          <w:szCs w:val="24"/>
        </w:rPr>
        <w:t xml:space="preserve"> </w:t>
      </w:r>
      <w:proofErr w:type="gramStart"/>
      <w:r w:rsidRPr="00B66E4F">
        <w:rPr>
          <w:sz w:val="24"/>
          <w:szCs w:val="24"/>
        </w:rPr>
        <w:t>д</w:t>
      </w:r>
      <w:proofErr w:type="gramEnd"/>
      <w:r w:rsidRPr="00B66E4F">
        <w:rPr>
          <w:sz w:val="24"/>
          <w:szCs w:val="24"/>
        </w:rPr>
        <w:t>ля</w:t>
      </w:r>
      <w:r w:rsidRPr="00B66E4F">
        <w:rPr>
          <w:spacing w:val="9"/>
          <w:sz w:val="24"/>
          <w:szCs w:val="24"/>
        </w:rPr>
        <w:t xml:space="preserve"> </w:t>
      </w:r>
      <w:r w:rsidRPr="00B66E4F">
        <w:rPr>
          <w:sz w:val="24"/>
          <w:szCs w:val="24"/>
        </w:rPr>
        <w:t>общеобразовательных</w:t>
      </w:r>
      <w:r w:rsidRPr="00B66E4F">
        <w:rPr>
          <w:spacing w:val="13"/>
          <w:sz w:val="24"/>
          <w:szCs w:val="24"/>
        </w:rPr>
        <w:t xml:space="preserve"> </w:t>
      </w:r>
      <w:r w:rsidRPr="00B66E4F">
        <w:rPr>
          <w:sz w:val="24"/>
          <w:szCs w:val="24"/>
        </w:rPr>
        <w:t>учреждений/</w:t>
      </w:r>
      <w:r w:rsidRPr="00B66E4F">
        <w:rPr>
          <w:spacing w:val="-57"/>
          <w:sz w:val="24"/>
          <w:szCs w:val="24"/>
        </w:rPr>
        <w:t xml:space="preserve"> </w:t>
      </w:r>
      <w:proofErr w:type="spellStart"/>
      <w:r w:rsidRPr="00B66E4F">
        <w:rPr>
          <w:sz w:val="24"/>
          <w:szCs w:val="24"/>
        </w:rPr>
        <w:t>В.И.Лях</w:t>
      </w:r>
      <w:proofErr w:type="spellEnd"/>
      <w:r w:rsidRPr="00B66E4F">
        <w:rPr>
          <w:sz w:val="24"/>
          <w:szCs w:val="24"/>
        </w:rPr>
        <w:t>.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– 12-е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изд.,</w:t>
      </w:r>
      <w:r w:rsidRPr="00B66E4F">
        <w:rPr>
          <w:spacing w:val="-1"/>
          <w:sz w:val="24"/>
          <w:szCs w:val="24"/>
        </w:rPr>
        <w:t xml:space="preserve"> </w:t>
      </w:r>
      <w:proofErr w:type="spellStart"/>
      <w:r w:rsidRPr="00B66E4F">
        <w:rPr>
          <w:sz w:val="24"/>
          <w:szCs w:val="24"/>
        </w:rPr>
        <w:t>дораб</w:t>
      </w:r>
      <w:proofErr w:type="spellEnd"/>
      <w:r w:rsidRPr="00B66E4F">
        <w:rPr>
          <w:sz w:val="24"/>
          <w:szCs w:val="24"/>
        </w:rPr>
        <w:t xml:space="preserve">. – </w:t>
      </w:r>
      <w:proofErr w:type="spellStart"/>
      <w:r w:rsidRPr="00B66E4F">
        <w:rPr>
          <w:sz w:val="24"/>
          <w:szCs w:val="24"/>
        </w:rPr>
        <w:t>М.Просвещение</w:t>
      </w:r>
      <w:proofErr w:type="spellEnd"/>
      <w:r w:rsidRPr="00B66E4F">
        <w:rPr>
          <w:sz w:val="24"/>
          <w:szCs w:val="24"/>
        </w:rPr>
        <w:t>,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2011.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– 190с.: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ил.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6"/>
        </w:numPr>
        <w:tabs>
          <w:tab w:val="left" w:pos="1642"/>
        </w:tabs>
        <w:autoSpaceDE w:val="0"/>
        <w:autoSpaceDN w:val="0"/>
        <w:spacing w:after="0" w:line="240" w:lineRule="auto"/>
        <w:ind w:right="710"/>
        <w:contextualSpacing w:val="0"/>
        <w:rPr>
          <w:sz w:val="24"/>
          <w:szCs w:val="24"/>
        </w:rPr>
      </w:pPr>
      <w:r w:rsidRPr="00B66E4F">
        <w:rPr>
          <w:sz w:val="24"/>
          <w:szCs w:val="24"/>
        </w:rPr>
        <w:t xml:space="preserve">Винер И.А., </w:t>
      </w:r>
      <w:proofErr w:type="spellStart"/>
      <w:r w:rsidRPr="00B66E4F">
        <w:rPr>
          <w:sz w:val="24"/>
          <w:szCs w:val="24"/>
        </w:rPr>
        <w:t>Горбулина</w:t>
      </w:r>
      <w:proofErr w:type="spellEnd"/>
      <w:r w:rsidRPr="00B66E4F">
        <w:rPr>
          <w:sz w:val="24"/>
          <w:szCs w:val="24"/>
        </w:rPr>
        <w:t xml:space="preserve"> Н.М., Цыганкова </w:t>
      </w:r>
      <w:proofErr w:type="spellStart"/>
      <w:r w:rsidRPr="00B66E4F">
        <w:rPr>
          <w:sz w:val="24"/>
          <w:szCs w:val="24"/>
        </w:rPr>
        <w:t>О.Д.Физическая</w:t>
      </w:r>
      <w:proofErr w:type="spellEnd"/>
      <w:r w:rsidRPr="00B66E4F">
        <w:rPr>
          <w:sz w:val="24"/>
          <w:szCs w:val="24"/>
        </w:rPr>
        <w:t xml:space="preserve"> культура. Гимнастика. 1-4</w:t>
      </w:r>
      <w:r w:rsidRPr="00B66E4F">
        <w:rPr>
          <w:spacing w:val="-57"/>
          <w:sz w:val="24"/>
          <w:szCs w:val="24"/>
        </w:rPr>
        <w:t xml:space="preserve"> </w:t>
      </w:r>
      <w:r w:rsidRPr="00B66E4F">
        <w:rPr>
          <w:sz w:val="24"/>
          <w:szCs w:val="24"/>
        </w:rPr>
        <w:t>класс.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Учебник. В</w:t>
      </w:r>
      <w:r w:rsidRPr="00B66E4F">
        <w:rPr>
          <w:spacing w:val="-2"/>
          <w:sz w:val="24"/>
          <w:szCs w:val="24"/>
        </w:rPr>
        <w:t xml:space="preserve"> </w:t>
      </w:r>
      <w:r w:rsidRPr="00B66E4F">
        <w:rPr>
          <w:sz w:val="24"/>
          <w:szCs w:val="24"/>
        </w:rPr>
        <w:t>2 частях.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-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М.: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Просвещение, 2011.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6"/>
        </w:numPr>
        <w:tabs>
          <w:tab w:val="left" w:pos="1642"/>
        </w:tabs>
        <w:autoSpaceDE w:val="0"/>
        <w:autoSpaceDN w:val="0"/>
        <w:spacing w:after="0" w:line="240" w:lineRule="auto"/>
        <w:ind w:right="711"/>
        <w:contextualSpacing w:val="0"/>
        <w:rPr>
          <w:sz w:val="24"/>
          <w:szCs w:val="24"/>
        </w:rPr>
      </w:pPr>
      <w:r w:rsidRPr="00B66E4F">
        <w:rPr>
          <w:sz w:val="24"/>
          <w:szCs w:val="24"/>
        </w:rPr>
        <w:t>Винер</w:t>
      </w:r>
      <w:r w:rsidRPr="00B66E4F">
        <w:rPr>
          <w:spacing w:val="15"/>
          <w:sz w:val="24"/>
          <w:szCs w:val="24"/>
        </w:rPr>
        <w:t xml:space="preserve"> </w:t>
      </w:r>
      <w:r w:rsidRPr="00B66E4F">
        <w:rPr>
          <w:sz w:val="24"/>
          <w:szCs w:val="24"/>
        </w:rPr>
        <w:t>И.А.</w:t>
      </w:r>
      <w:r w:rsidRPr="00B66E4F">
        <w:rPr>
          <w:spacing w:val="15"/>
          <w:sz w:val="24"/>
          <w:szCs w:val="24"/>
        </w:rPr>
        <w:t xml:space="preserve"> </w:t>
      </w:r>
      <w:r w:rsidRPr="00B66E4F">
        <w:rPr>
          <w:sz w:val="24"/>
          <w:szCs w:val="24"/>
        </w:rPr>
        <w:t>Физическая</w:t>
      </w:r>
      <w:r w:rsidRPr="00B66E4F">
        <w:rPr>
          <w:spacing w:val="15"/>
          <w:sz w:val="24"/>
          <w:szCs w:val="24"/>
        </w:rPr>
        <w:t xml:space="preserve"> </w:t>
      </w:r>
      <w:r w:rsidRPr="00B66E4F">
        <w:rPr>
          <w:sz w:val="24"/>
          <w:szCs w:val="24"/>
        </w:rPr>
        <w:t>культура.</w:t>
      </w:r>
      <w:r w:rsidRPr="00B66E4F">
        <w:rPr>
          <w:spacing w:val="15"/>
          <w:sz w:val="24"/>
          <w:szCs w:val="24"/>
        </w:rPr>
        <w:t xml:space="preserve"> </w:t>
      </w:r>
      <w:r w:rsidRPr="00B66E4F">
        <w:rPr>
          <w:sz w:val="24"/>
          <w:szCs w:val="24"/>
        </w:rPr>
        <w:t>Гармоничное</w:t>
      </w:r>
      <w:r w:rsidRPr="00B66E4F">
        <w:rPr>
          <w:spacing w:val="15"/>
          <w:sz w:val="24"/>
          <w:szCs w:val="24"/>
        </w:rPr>
        <w:t xml:space="preserve"> </w:t>
      </w:r>
      <w:r w:rsidRPr="00B66E4F">
        <w:rPr>
          <w:sz w:val="24"/>
          <w:szCs w:val="24"/>
        </w:rPr>
        <w:t>развитие</w:t>
      </w:r>
      <w:r w:rsidRPr="00B66E4F">
        <w:rPr>
          <w:spacing w:val="15"/>
          <w:sz w:val="24"/>
          <w:szCs w:val="24"/>
        </w:rPr>
        <w:t xml:space="preserve"> </w:t>
      </w:r>
      <w:r w:rsidRPr="00B66E4F">
        <w:rPr>
          <w:sz w:val="24"/>
          <w:szCs w:val="24"/>
        </w:rPr>
        <w:t>детей</w:t>
      </w:r>
      <w:r w:rsidRPr="00B66E4F">
        <w:rPr>
          <w:spacing w:val="16"/>
          <w:sz w:val="24"/>
          <w:szCs w:val="24"/>
        </w:rPr>
        <w:t xml:space="preserve"> </w:t>
      </w:r>
      <w:r w:rsidRPr="00B66E4F">
        <w:rPr>
          <w:sz w:val="24"/>
          <w:szCs w:val="24"/>
        </w:rPr>
        <w:t>средствами</w:t>
      </w:r>
      <w:r w:rsidRPr="00B66E4F">
        <w:rPr>
          <w:spacing w:val="-57"/>
          <w:sz w:val="24"/>
          <w:szCs w:val="24"/>
        </w:rPr>
        <w:t xml:space="preserve"> </w:t>
      </w:r>
      <w:r w:rsidRPr="00B66E4F">
        <w:rPr>
          <w:sz w:val="24"/>
          <w:szCs w:val="24"/>
        </w:rPr>
        <w:t>гимнастики: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методическое пособие: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1-4</w:t>
      </w:r>
      <w:r w:rsidRPr="00B66E4F">
        <w:rPr>
          <w:spacing w:val="-1"/>
          <w:sz w:val="24"/>
          <w:szCs w:val="24"/>
        </w:rPr>
        <w:t xml:space="preserve"> </w:t>
      </w:r>
      <w:proofErr w:type="spellStart"/>
      <w:r w:rsidRPr="00B66E4F">
        <w:rPr>
          <w:sz w:val="24"/>
          <w:szCs w:val="24"/>
        </w:rPr>
        <w:t>кл</w:t>
      </w:r>
      <w:proofErr w:type="spellEnd"/>
      <w:r w:rsidRPr="00B66E4F">
        <w:rPr>
          <w:sz w:val="24"/>
          <w:szCs w:val="24"/>
        </w:rPr>
        <w:t>.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-</w:t>
      </w:r>
      <w:r w:rsidRPr="00B66E4F">
        <w:rPr>
          <w:spacing w:val="-2"/>
          <w:sz w:val="24"/>
          <w:szCs w:val="24"/>
        </w:rPr>
        <w:t xml:space="preserve"> </w:t>
      </w:r>
      <w:r w:rsidRPr="00B66E4F">
        <w:rPr>
          <w:sz w:val="24"/>
          <w:szCs w:val="24"/>
        </w:rPr>
        <w:t>М.:</w:t>
      </w:r>
      <w:r w:rsidRPr="00B66E4F">
        <w:rPr>
          <w:spacing w:val="-2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Просвещение,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2012. - 200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с.</w:t>
      </w:r>
    </w:p>
    <w:p w:rsidR="00B66E4F" w:rsidRPr="00B66E4F" w:rsidRDefault="00B66E4F" w:rsidP="00B66E4F">
      <w:pPr>
        <w:pStyle w:val="af9"/>
        <w:spacing w:before="9"/>
        <w:ind w:left="0" w:firstLine="0"/>
      </w:pPr>
    </w:p>
    <w:p w:rsidR="00B66E4F" w:rsidRPr="00B66E4F" w:rsidRDefault="00B66E4F" w:rsidP="00B66E4F">
      <w:pPr>
        <w:pStyle w:val="2"/>
        <w:rPr>
          <w:sz w:val="24"/>
          <w:szCs w:val="24"/>
        </w:rPr>
      </w:pPr>
      <w:r w:rsidRPr="00B66E4F">
        <w:rPr>
          <w:sz w:val="24"/>
          <w:szCs w:val="24"/>
        </w:rPr>
        <w:t>Демонстрационный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материал: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7"/>
        </w:numPr>
        <w:tabs>
          <w:tab w:val="left" w:pos="1522"/>
        </w:tabs>
        <w:autoSpaceDE w:val="0"/>
        <w:autoSpaceDN w:val="0"/>
        <w:spacing w:after="0" w:line="274" w:lineRule="exact"/>
        <w:contextualSpacing w:val="0"/>
        <w:rPr>
          <w:sz w:val="24"/>
          <w:szCs w:val="24"/>
        </w:rPr>
      </w:pPr>
      <w:r w:rsidRPr="00B66E4F">
        <w:rPr>
          <w:sz w:val="24"/>
          <w:szCs w:val="24"/>
        </w:rPr>
        <w:t>Таблицы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стандартов</w:t>
      </w:r>
      <w:r w:rsidRPr="00B66E4F">
        <w:rPr>
          <w:spacing w:val="-3"/>
          <w:sz w:val="24"/>
          <w:szCs w:val="24"/>
        </w:rPr>
        <w:t xml:space="preserve"> </w:t>
      </w:r>
      <w:r w:rsidRPr="00B66E4F">
        <w:rPr>
          <w:sz w:val="24"/>
          <w:szCs w:val="24"/>
        </w:rPr>
        <w:t>физического</w:t>
      </w:r>
      <w:r w:rsidRPr="00B66E4F">
        <w:rPr>
          <w:spacing w:val="-3"/>
          <w:sz w:val="24"/>
          <w:szCs w:val="24"/>
        </w:rPr>
        <w:t xml:space="preserve"> </w:t>
      </w:r>
      <w:r w:rsidRPr="00B66E4F">
        <w:rPr>
          <w:sz w:val="24"/>
          <w:szCs w:val="24"/>
        </w:rPr>
        <w:t>развития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и</w:t>
      </w:r>
      <w:r w:rsidRPr="00B66E4F">
        <w:rPr>
          <w:spacing w:val="-3"/>
          <w:sz w:val="24"/>
          <w:szCs w:val="24"/>
        </w:rPr>
        <w:t xml:space="preserve"> </w:t>
      </w:r>
      <w:r w:rsidRPr="00B66E4F">
        <w:rPr>
          <w:sz w:val="24"/>
          <w:szCs w:val="24"/>
        </w:rPr>
        <w:t>физической</w:t>
      </w:r>
      <w:r w:rsidRPr="00B66E4F">
        <w:rPr>
          <w:spacing w:val="-3"/>
          <w:sz w:val="24"/>
          <w:szCs w:val="24"/>
        </w:rPr>
        <w:t xml:space="preserve"> </w:t>
      </w:r>
      <w:r w:rsidRPr="00B66E4F">
        <w:rPr>
          <w:sz w:val="24"/>
          <w:szCs w:val="24"/>
        </w:rPr>
        <w:t>подготовленности;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7"/>
        </w:numPr>
        <w:tabs>
          <w:tab w:val="left" w:pos="1522"/>
        </w:tabs>
        <w:autoSpaceDE w:val="0"/>
        <w:autoSpaceDN w:val="0"/>
        <w:spacing w:before="1" w:after="0" w:line="240" w:lineRule="auto"/>
        <w:contextualSpacing w:val="0"/>
        <w:rPr>
          <w:sz w:val="24"/>
          <w:szCs w:val="24"/>
        </w:rPr>
      </w:pPr>
      <w:r w:rsidRPr="00B66E4F">
        <w:rPr>
          <w:sz w:val="24"/>
          <w:szCs w:val="24"/>
        </w:rPr>
        <w:t>Плакаты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методические</w:t>
      </w:r>
      <w:r w:rsidRPr="00B66E4F">
        <w:rPr>
          <w:spacing w:val="-3"/>
          <w:sz w:val="24"/>
          <w:szCs w:val="24"/>
        </w:rPr>
        <w:t xml:space="preserve"> </w:t>
      </w:r>
      <w:r w:rsidRPr="00B66E4F">
        <w:rPr>
          <w:sz w:val="24"/>
          <w:szCs w:val="24"/>
        </w:rPr>
        <w:t>по</w:t>
      </w:r>
      <w:r w:rsidRPr="00B66E4F">
        <w:rPr>
          <w:spacing w:val="-3"/>
          <w:sz w:val="24"/>
          <w:szCs w:val="24"/>
        </w:rPr>
        <w:t xml:space="preserve"> </w:t>
      </w:r>
      <w:r w:rsidRPr="00B66E4F">
        <w:rPr>
          <w:sz w:val="24"/>
          <w:szCs w:val="24"/>
        </w:rPr>
        <w:t>разделам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программы.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7"/>
        </w:numPr>
        <w:tabs>
          <w:tab w:val="left" w:pos="1613"/>
        </w:tabs>
        <w:autoSpaceDE w:val="0"/>
        <w:autoSpaceDN w:val="0"/>
        <w:spacing w:before="73" w:after="0" w:line="240" w:lineRule="auto"/>
        <w:ind w:left="1630" w:right="716" w:hanging="348"/>
        <w:contextualSpacing w:val="0"/>
        <w:rPr>
          <w:sz w:val="24"/>
          <w:szCs w:val="24"/>
        </w:rPr>
      </w:pPr>
      <w:r w:rsidRPr="00B66E4F">
        <w:rPr>
          <w:sz w:val="24"/>
          <w:szCs w:val="24"/>
        </w:rPr>
        <w:t>Портреты</w:t>
      </w:r>
      <w:r w:rsidRPr="00B66E4F">
        <w:rPr>
          <w:spacing w:val="27"/>
          <w:sz w:val="24"/>
          <w:szCs w:val="24"/>
        </w:rPr>
        <w:t xml:space="preserve"> </w:t>
      </w:r>
      <w:r w:rsidRPr="00B66E4F">
        <w:rPr>
          <w:sz w:val="24"/>
          <w:szCs w:val="24"/>
        </w:rPr>
        <w:t>выдающихся</w:t>
      </w:r>
      <w:r w:rsidRPr="00B66E4F">
        <w:rPr>
          <w:spacing w:val="27"/>
          <w:sz w:val="24"/>
          <w:szCs w:val="24"/>
        </w:rPr>
        <w:t xml:space="preserve"> </w:t>
      </w:r>
      <w:r w:rsidRPr="00B66E4F">
        <w:rPr>
          <w:sz w:val="24"/>
          <w:szCs w:val="24"/>
        </w:rPr>
        <w:t>спортсменов,</w:t>
      </w:r>
      <w:r w:rsidRPr="00B66E4F">
        <w:rPr>
          <w:spacing w:val="27"/>
          <w:sz w:val="24"/>
          <w:szCs w:val="24"/>
        </w:rPr>
        <w:t xml:space="preserve"> </w:t>
      </w:r>
      <w:r w:rsidRPr="00B66E4F">
        <w:rPr>
          <w:sz w:val="24"/>
          <w:szCs w:val="24"/>
        </w:rPr>
        <w:t>деятелей</w:t>
      </w:r>
      <w:r w:rsidRPr="00B66E4F">
        <w:rPr>
          <w:spacing w:val="28"/>
          <w:sz w:val="24"/>
          <w:szCs w:val="24"/>
        </w:rPr>
        <w:t xml:space="preserve"> </w:t>
      </w:r>
      <w:r w:rsidRPr="00B66E4F">
        <w:rPr>
          <w:sz w:val="24"/>
          <w:szCs w:val="24"/>
        </w:rPr>
        <w:t>физической</w:t>
      </w:r>
      <w:r w:rsidRPr="00B66E4F">
        <w:rPr>
          <w:spacing w:val="26"/>
          <w:sz w:val="24"/>
          <w:szCs w:val="24"/>
        </w:rPr>
        <w:t xml:space="preserve"> </w:t>
      </w:r>
      <w:r w:rsidRPr="00B66E4F">
        <w:rPr>
          <w:sz w:val="24"/>
          <w:szCs w:val="24"/>
        </w:rPr>
        <w:t>культуры,</w:t>
      </w:r>
      <w:r w:rsidRPr="00B66E4F">
        <w:rPr>
          <w:spacing w:val="27"/>
          <w:sz w:val="24"/>
          <w:szCs w:val="24"/>
        </w:rPr>
        <w:t xml:space="preserve"> </w:t>
      </w:r>
      <w:r w:rsidRPr="00B66E4F">
        <w:rPr>
          <w:sz w:val="24"/>
          <w:szCs w:val="24"/>
        </w:rPr>
        <w:t>спорта</w:t>
      </w:r>
      <w:r w:rsidRPr="00B66E4F">
        <w:rPr>
          <w:spacing w:val="27"/>
          <w:sz w:val="24"/>
          <w:szCs w:val="24"/>
        </w:rPr>
        <w:t xml:space="preserve"> </w:t>
      </w:r>
      <w:r w:rsidRPr="00B66E4F">
        <w:rPr>
          <w:sz w:val="24"/>
          <w:szCs w:val="24"/>
        </w:rPr>
        <w:t>и</w:t>
      </w:r>
      <w:r w:rsidRPr="00B66E4F">
        <w:rPr>
          <w:spacing w:val="-57"/>
          <w:sz w:val="24"/>
          <w:szCs w:val="24"/>
        </w:rPr>
        <w:t xml:space="preserve"> </w:t>
      </w:r>
      <w:r w:rsidRPr="00B66E4F">
        <w:rPr>
          <w:sz w:val="24"/>
          <w:szCs w:val="24"/>
        </w:rPr>
        <w:t>олимпийского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движения.</w:t>
      </w:r>
    </w:p>
    <w:p w:rsidR="00B66E4F" w:rsidRPr="00B66E4F" w:rsidRDefault="00B66E4F" w:rsidP="00B66E4F">
      <w:pPr>
        <w:pStyle w:val="af9"/>
        <w:spacing w:before="5"/>
        <w:ind w:left="0" w:firstLine="0"/>
      </w:pPr>
    </w:p>
    <w:p w:rsidR="00B66E4F" w:rsidRPr="00B66E4F" w:rsidRDefault="00B66E4F" w:rsidP="00B66E4F">
      <w:pPr>
        <w:ind w:left="1282"/>
        <w:rPr>
          <w:b/>
          <w:sz w:val="24"/>
          <w:szCs w:val="24"/>
        </w:rPr>
      </w:pPr>
      <w:r w:rsidRPr="00B66E4F">
        <w:rPr>
          <w:b/>
          <w:sz w:val="24"/>
          <w:szCs w:val="24"/>
        </w:rPr>
        <w:t>Цифровые</w:t>
      </w:r>
      <w:r w:rsidRPr="00B66E4F">
        <w:rPr>
          <w:b/>
          <w:spacing w:val="-5"/>
          <w:sz w:val="24"/>
          <w:szCs w:val="24"/>
        </w:rPr>
        <w:t xml:space="preserve"> </w:t>
      </w:r>
      <w:r w:rsidRPr="00B66E4F">
        <w:rPr>
          <w:b/>
          <w:sz w:val="24"/>
          <w:szCs w:val="24"/>
        </w:rPr>
        <w:t>образовательные</w:t>
      </w:r>
      <w:r w:rsidRPr="00B66E4F">
        <w:rPr>
          <w:b/>
          <w:spacing w:val="-4"/>
          <w:sz w:val="24"/>
          <w:szCs w:val="24"/>
        </w:rPr>
        <w:t xml:space="preserve"> </w:t>
      </w:r>
      <w:r w:rsidRPr="00B66E4F">
        <w:rPr>
          <w:b/>
          <w:sz w:val="24"/>
          <w:szCs w:val="24"/>
        </w:rPr>
        <w:t>ресурсы:</w:t>
      </w:r>
    </w:p>
    <w:p w:rsidR="00B66E4F" w:rsidRPr="00B66E4F" w:rsidRDefault="00B66E4F" w:rsidP="00B66E4F">
      <w:pPr>
        <w:pStyle w:val="1"/>
        <w:spacing w:line="274" w:lineRule="exact"/>
        <w:ind w:left="1282"/>
        <w:rPr>
          <w:b/>
          <w:sz w:val="24"/>
          <w:szCs w:val="24"/>
        </w:rPr>
      </w:pPr>
      <w:r w:rsidRPr="00B66E4F">
        <w:rPr>
          <w:sz w:val="24"/>
          <w:szCs w:val="24"/>
        </w:rPr>
        <w:t>ЭОР</w:t>
      </w:r>
    </w:p>
    <w:p w:rsidR="00B66E4F" w:rsidRPr="00B66E4F" w:rsidRDefault="00B66E4F" w:rsidP="00B66E4F">
      <w:pPr>
        <w:pStyle w:val="af9"/>
        <w:ind w:left="1709"/>
      </w:pPr>
      <w:r w:rsidRPr="00B66E4F">
        <w:t>1.</w:t>
      </w:r>
      <w:r w:rsidRPr="00B66E4F">
        <w:rPr>
          <w:spacing w:val="55"/>
        </w:rPr>
        <w:t xml:space="preserve"> </w:t>
      </w:r>
      <w:r w:rsidRPr="00B66E4F">
        <w:t>[Электронный</w:t>
      </w:r>
      <w:r w:rsidRPr="00B66E4F">
        <w:rPr>
          <w:spacing w:val="23"/>
        </w:rPr>
        <w:t xml:space="preserve"> </w:t>
      </w:r>
      <w:r w:rsidRPr="00B66E4F">
        <w:t>ресурс]</w:t>
      </w:r>
      <w:r w:rsidRPr="00B66E4F">
        <w:rPr>
          <w:spacing w:val="24"/>
        </w:rPr>
        <w:t xml:space="preserve"> </w:t>
      </w:r>
      <w:r w:rsidRPr="00B66E4F">
        <w:t>Большая</w:t>
      </w:r>
      <w:r w:rsidRPr="00B66E4F">
        <w:rPr>
          <w:spacing w:val="25"/>
        </w:rPr>
        <w:t xml:space="preserve"> </w:t>
      </w:r>
      <w:r w:rsidRPr="00B66E4F">
        <w:t>энциклопедия</w:t>
      </w:r>
      <w:r w:rsidRPr="00B66E4F">
        <w:rPr>
          <w:spacing w:val="23"/>
        </w:rPr>
        <w:t xml:space="preserve"> </w:t>
      </w:r>
      <w:r w:rsidRPr="00B66E4F">
        <w:t>Кирилла</w:t>
      </w:r>
      <w:r w:rsidRPr="00B66E4F">
        <w:rPr>
          <w:spacing w:val="25"/>
        </w:rPr>
        <w:t xml:space="preserve"> </w:t>
      </w:r>
      <w:r w:rsidRPr="00B66E4F">
        <w:t>и</w:t>
      </w:r>
      <w:r w:rsidRPr="00B66E4F">
        <w:rPr>
          <w:spacing w:val="24"/>
        </w:rPr>
        <w:t xml:space="preserve"> </w:t>
      </w:r>
      <w:proofErr w:type="spellStart"/>
      <w:r w:rsidRPr="00B66E4F">
        <w:t>Мефодия</w:t>
      </w:r>
      <w:proofErr w:type="spellEnd"/>
      <w:r w:rsidRPr="00B66E4F">
        <w:t>:</w:t>
      </w:r>
      <w:r w:rsidRPr="00B66E4F">
        <w:rPr>
          <w:spacing w:val="21"/>
        </w:rPr>
        <w:t xml:space="preserve"> </w:t>
      </w:r>
      <w:r w:rsidRPr="00B66E4F">
        <w:t>Современная,</w:t>
      </w:r>
      <w:r w:rsidRPr="00B66E4F">
        <w:rPr>
          <w:spacing w:val="-57"/>
        </w:rPr>
        <w:t xml:space="preserve"> </w:t>
      </w:r>
      <w:r w:rsidRPr="00B66E4F">
        <w:t>универсальная</w:t>
      </w:r>
      <w:r w:rsidRPr="00B66E4F">
        <w:rPr>
          <w:spacing w:val="-2"/>
        </w:rPr>
        <w:t xml:space="preserve"> </w:t>
      </w:r>
      <w:r w:rsidRPr="00B66E4F">
        <w:t>Российская</w:t>
      </w:r>
      <w:r w:rsidRPr="00B66E4F">
        <w:rPr>
          <w:spacing w:val="-1"/>
        </w:rPr>
        <w:t xml:space="preserve"> </w:t>
      </w:r>
      <w:r w:rsidRPr="00B66E4F">
        <w:t>энциклопедия.</w:t>
      </w:r>
      <w:r w:rsidRPr="00B66E4F">
        <w:rPr>
          <w:spacing w:val="3"/>
        </w:rPr>
        <w:t xml:space="preserve"> </w:t>
      </w:r>
      <w:proofErr w:type="gramStart"/>
      <w:r w:rsidRPr="00B66E4F">
        <w:t>-М</w:t>
      </w:r>
      <w:proofErr w:type="gramEnd"/>
      <w:r w:rsidRPr="00B66E4F">
        <w:t>.:ООО</w:t>
      </w:r>
      <w:r w:rsidRPr="00B66E4F">
        <w:rPr>
          <w:spacing w:val="3"/>
        </w:rPr>
        <w:t xml:space="preserve"> </w:t>
      </w:r>
      <w:r w:rsidRPr="00B66E4F">
        <w:t>«</w:t>
      </w:r>
      <w:proofErr w:type="spellStart"/>
      <w:r w:rsidRPr="00B66E4F">
        <w:t>КиМ</w:t>
      </w:r>
      <w:proofErr w:type="spellEnd"/>
      <w:r w:rsidRPr="00B66E4F">
        <w:t>»,</w:t>
      </w:r>
      <w:r w:rsidRPr="00B66E4F">
        <w:rPr>
          <w:spacing w:val="1"/>
        </w:rPr>
        <w:t xml:space="preserve"> </w:t>
      </w:r>
      <w:r w:rsidRPr="00B66E4F">
        <w:t>2006</w:t>
      </w:r>
      <w:r w:rsidRPr="00B66E4F">
        <w:rPr>
          <w:spacing w:val="-1"/>
        </w:rPr>
        <w:t xml:space="preserve"> </w:t>
      </w:r>
      <w:r w:rsidRPr="00B66E4F">
        <w:t>г.</w:t>
      </w:r>
    </w:p>
    <w:p w:rsidR="00B66E4F" w:rsidRPr="00B66E4F" w:rsidRDefault="00B66E4F" w:rsidP="00B66E4F">
      <w:pPr>
        <w:pStyle w:val="af9"/>
        <w:spacing w:before="2"/>
        <w:ind w:left="0" w:firstLine="0"/>
      </w:pPr>
    </w:p>
    <w:p w:rsidR="00B66E4F" w:rsidRPr="00B66E4F" w:rsidRDefault="00B66E4F" w:rsidP="00B66E4F">
      <w:pPr>
        <w:pStyle w:val="2"/>
        <w:rPr>
          <w:sz w:val="24"/>
          <w:szCs w:val="24"/>
        </w:rPr>
      </w:pPr>
      <w:r w:rsidRPr="00B66E4F">
        <w:rPr>
          <w:sz w:val="24"/>
          <w:szCs w:val="24"/>
        </w:rPr>
        <w:t>Интернет-ресурсы: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74" w:lineRule="exact"/>
        <w:contextualSpacing w:val="0"/>
        <w:rPr>
          <w:sz w:val="24"/>
          <w:szCs w:val="24"/>
        </w:rPr>
      </w:pPr>
      <w:hyperlink r:id="rId9" w:history="1">
        <w:r w:rsidR="00B66E4F" w:rsidRPr="00B66E4F">
          <w:rPr>
            <w:rStyle w:val="ae"/>
            <w:sz w:val="24"/>
            <w:szCs w:val="24"/>
          </w:rPr>
          <w:t>http://fizkulturavshkole.ru/kriterii.html</w:t>
        </w:r>
        <w:r w:rsidR="00B66E4F" w:rsidRPr="00B66E4F">
          <w:rPr>
            <w:rStyle w:val="ae"/>
            <w:spacing w:val="1"/>
            <w:sz w:val="24"/>
            <w:szCs w:val="24"/>
          </w:rPr>
          <w:t xml:space="preserve"> </w:t>
        </w:r>
      </w:hyperlink>
      <w:r w:rsidR="00B66E4F" w:rsidRPr="00B66E4F">
        <w:rPr>
          <w:sz w:val="24"/>
          <w:szCs w:val="24"/>
        </w:rPr>
        <w:t>-</w:t>
      </w:r>
      <w:r w:rsidR="00B66E4F" w:rsidRPr="00B66E4F">
        <w:rPr>
          <w:spacing w:val="-3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физкультура</w:t>
      </w:r>
      <w:r w:rsidR="00B66E4F" w:rsidRPr="00B66E4F">
        <w:rPr>
          <w:spacing w:val="-4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в</w:t>
      </w:r>
      <w:r w:rsidR="00B66E4F" w:rsidRPr="00B66E4F">
        <w:rPr>
          <w:spacing w:val="-3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школе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  <w:tab w:val="left" w:pos="5772"/>
          <w:tab w:val="left" w:pos="7184"/>
          <w:tab w:val="left" w:pos="8584"/>
        </w:tabs>
        <w:autoSpaceDE w:val="0"/>
        <w:autoSpaceDN w:val="0"/>
        <w:spacing w:after="0" w:line="240" w:lineRule="auto"/>
        <w:ind w:right="711"/>
        <w:contextualSpacing w:val="0"/>
        <w:rPr>
          <w:sz w:val="24"/>
          <w:szCs w:val="24"/>
        </w:rPr>
      </w:pPr>
      <w:hyperlink r:id="rId10" w:history="1">
        <w:r w:rsidR="00B66E4F" w:rsidRPr="00B66E4F">
          <w:rPr>
            <w:rStyle w:val="ae"/>
            <w:sz w:val="24"/>
            <w:szCs w:val="24"/>
          </w:rPr>
          <w:t>http://.schol-collection.edu.ru/-</w:t>
        </w:r>
        <w:r w:rsidR="00B66E4F" w:rsidRPr="00B66E4F">
          <w:rPr>
            <w:rStyle w:val="ae"/>
            <w:spacing w:val="-3"/>
            <w:sz w:val="24"/>
            <w:szCs w:val="24"/>
          </w:rPr>
          <w:t xml:space="preserve"> </w:t>
        </w:r>
      </w:hyperlink>
      <w:r w:rsidR="00B66E4F" w:rsidRPr="00B66E4F">
        <w:rPr>
          <w:sz w:val="24"/>
          <w:szCs w:val="24"/>
        </w:rPr>
        <w:t>Единая</w:t>
      </w:r>
      <w:r w:rsidR="00B66E4F" w:rsidRPr="00B66E4F">
        <w:rPr>
          <w:sz w:val="24"/>
          <w:szCs w:val="24"/>
        </w:rPr>
        <w:tab/>
        <w:t>коллекция</w:t>
      </w:r>
      <w:r w:rsidR="00B66E4F" w:rsidRPr="00B66E4F">
        <w:rPr>
          <w:sz w:val="24"/>
          <w:szCs w:val="24"/>
        </w:rPr>
        <w:tab/>
        <w:t>цифровых</w:t>
      </w:r>
      <w:r w:rsidR="00B66E4F" w:rsidRPr="00B66E4F">
        <w:rPr>
          <w:sz w:val="24"/>
          <w:szCs w:val="24"/>
        </w:rPr>
        <w:tab/>
      </w:r>
      <w:r w:rsidR="00B66E4F" w:rsidRPr="00B66E4F">
        <w:rPr>
          <w:spacing w:val="-1"/>
          <w:sz w:val="24"/>
          <w:szCs w:val="24"/>
        </w:rPr>
        <w:t>образовательных</w:t>
      </w:r>
      <w:r w:rsidR="00B66E4F" w:rsidRPr="00B66E4F">
        <w:rPr>
          <w:spacing w:val="-57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ресурсов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before="73" w:after="0" w:line="240" w:lineRule="auto"/>
        <w:ind w:right="710"/>
        <w:contextualSpacing w:val="0"/>
        <w:rPr>
          <w:sz w:val="24"/>
          <w:szCs w:val="24"/>
        </w:rPr>
      </w:pPr>
      <w:hyperlink r:id="rId11" w:history="1">
        <w:r w:rsidR="00B66E4F" w:rsidRPr="00B66E4F">
          <w:rPr>
            <w:rStyle w:val="ae"/>
            <w:sz w:val="24"/>
            <w:szCs w:val="24"/>
          </w:rPr>
          <w:t xml:space="preserve">http://www.couo.ru/document_print.asp?document_id=170715 </w:t>
        </w:r>
      </w:hyperlink>
      <w:r w:rsidR="00B66E4F" w:rsidRPr="00B66E4F">
        <w:rPr>
          <w:sz w:val="24"/>
          <w:szCs w:val="24"/>
        </w:rPr>
        <w:t>- Коллекции цифровых и</w:t>
      </w:r>
      <w:r w:rsidR="00B66E4F" w:rsidRPr="00B66E4F">
        <w:rPr>
          <w:spacing w:val="-57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электронных</w:t>
      </w:r>
      <w:r w:rsidR="00B66E4F" w:rsidRPr="00B66E4F">
        <w:rPr>
          <w:spacing w:val="1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образовательных</w:t>
      </w:r>
      <w:r w:rsidR="00B66E4F" w:rsidRPr="00B66E4F">
        <w:rPr>
          <w:spacing w:val="1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ресурсов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before="1" w:after="0" w:line="240" w:lineRule="auto"/>
        <w:contextualSpacing w:val="0"/>
        <w:rPr>
          <w:sz w:val="24"/>
          <w:szCs w:val="24"/>
        </w:rPr>
      </w:pPr>
      <w:hyperlink r:id="rId12" w:history="1">
        <w:r w:rsidR="00B66E4F" w:rsidRPr="00B66E4F">
          <w:rPr>
            <w:rStyle w:val="ae"/>
            <w:sz w:val="24"/>
            <w:szCs w:val="24"/>
          </w:rPr>
          <w:t>http://festival.1september.ru/</w:t>
        </w:r>
        <w:r w:rsidR="00B66E4F" w:rsidRPr="00B66E4F">
          <w:rPr>
            <w:rStyle w:val="ae"/>
            <w:spacing w:val="-3"/>
            <w:sz w:val="24"/>
            <w:szCs w:val="24"/>
          </w:rPr>
          <w:t xml:space="preserve"> </w:t>
        </w:r>
      </w:hyperlink>
      <w:r w:rsidR="00B66E4F" w:rsidRPr="00B66E4F">
        <w:rPr>
          <w:sz w:val="24"/>
          <w:szCs w:val="24"/>
        </w:rPr>
        <w:t>-</w:t>
      </w:r>
      <w:r w:rsidR="00B66E4F" w:rsidRPr="00B66E4F">
        <w:rPr>
          <w:spacing w:val="-5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Сайт</w:t>
      </w:r>
      <w:r w:rsidR="00B66E4F" w:rsidRPr="00B66E4F">
        <w:rPr>
          <w:spacing w:val="1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«Фестиваль</w:t>
      </w:r>
      <w:r w:rsidR="00B66E4F" w:rsidRPr="00B66E4F">
        <w:rPr>
          <w:spacing w:val="-3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педагогических</w:t>
      </w:r>
      <w:r w:rsidR="00B66E4F" w:rsidRPr="00B66E4F">
        <w:rPr>
          <w:spacing w:val="-5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идей»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hyperlink r:id="rId13" w:history="1">
        <w:r w:rsidR="00B66E4F" w:rsidRPr="00B66E4F">
          <w:rPr>
            <w:rStyle w:val="ae"/>
            <w:sz w:val="24"/>
            <w:szCs w:val="24"/>
          </w:rPr>
          <w:t>http://www.it-n.ru/</w:t>
        </w:r>
        <w:r w:rsidR="00B66E4F" w:rsidRPr="00B66E4F">
          <w:rPr>
            <w:rStyle w:val="ae"/>
            <w:spacing w:val="-3"/>
            <w:sz w:val="24"/>
            <w:szCs w:val="24"/>
          </w:rPr>
          <w:t xml:space="preserve"> </w:t>
        </w:r>
      </w:hyperlink>
      <w:r w:rsidR="00B66E4F" w:rsidRPr="00B66E4F">
        <w:rPr>
          <w:sz w:val="24"/>
          <w:szCs w:val="24"/>
        </w:rPr>
        <w:t>-</w:t>
      </w:r>
      <w:r w:rsidR="00B66E4F" w:rsidRPr="00B66E4F">
        <w:rPr>
          <w:spacing w:val="59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«Сеть</w:t>
      </w:r>
      <w:r w:rsidR="00B66E4F" w:rsidRPr="00B66E4F">
        <w:rPr>
          <w:spacing w:val="-1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творческих</w:t>
      </w:r>
      <w:r w:rsidR="00B66E4F" w:rsidRPr="00B66E4F">
        <w:rPr>
          <w:spacing w:val="2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учителей»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hyperlink r:id="rId14" w:history="1">
        <w:r w:rsidR="00B66E4F" w:rsidRPr="00B66E4F">
          <w:rPr>
            <w:rStyle w:val="ae"/>
            <w:sz w:val="24"/>
            <w:szCs w:val="24"/>
          </w:rPr>
          <w:t>http://www.gov.ed.ru</w:t>
        </w:r>
      </w:hyperlink>
      <w:r w:rsidR="00B66E4F" w:rsidRPr="00B66E4F">
        <w:rPr>
          <w:color w:val="0000FF"/>
          <w:spacing w:val="57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Русский</w:t>
      </w:r>
      <w:r w:rsidR="00B66E4F" w:rsidRPr="00B66E4F">
        <w:rPr>
          <w:spacing w:val="-2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образовательный</w:t>
      </w:r>
      <w:r w:rsidR="00B66E4F" w:rsidRPr="00B66E4F">
        <w:rPr>
          <w:spacing w:val="-2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портал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hyperlink r:id="rId15" w:history="1">
        <w:r w:rsidR="00B66E4F" w:rsidRPr="00B66E4F">
          <w:rPr>
            <w:rStyle w:val="ae"/>
            <w:sz w:val="24"/>
            <w:szCs w:val="24"/>
          </w:rPr>
          <w:t>http://www.edu.ru</w:t>
        </w:r>
      </w:hyperlink>
      <w:r w:rsidR="00B66E4F" w:rsidRPr="00B66E4F">
        <w:rPr>
          <w:color w:val="0000FF"/>
          <w:spacing w:val="55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Федеральный</w:t>
      </w:r>
      <w:r w:rsidR="00B66E4F" w:rsidRPr="00B66E4F">
        <w:rPr>
          <w:spacing w:val="-2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портал «Российское</w:t>
      </w:r>
      <w:r w:rsidR="00B66E4F" w:rsidRPr="00B66E4F">
        <w:rPr>
          <w:spacing w:val="-3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образование»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hyperlink r:id="rId16" w:history="1">
        <w:r w:rsidR="00B66E4F" w:rsidRPr="00B66E4F">
          <w:rPr>
            <w:rStyle w:val="ae"/>
            <w:sz w:val="24"/>
            <w:szCs w:val="24"/>
          </w:rPr>
          <w:t>http://www.km.ru</w:t>
        </w:r>
      </w:hyperlink>
      <w:r w:rsidR="00B66E4F" w:rsidRPr="00B66E4F">
        <w:rPr>
          <w:color w:val="0000FF"/>
          <w:spacing w:val="56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Портал</w:t>
      </w:r>
      <w:r w:rsidR="00B66E4F" w:rsidRPr="00B66E4F">
        <w:rPr>
          <w:spacing w:val="-3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компании «Кирилл</w:t>
      </w:r>
      <w:r w:rsidR="00B66E4F" w:rsidRPr="00B66E4F">
        <w:rPr>
          <w:spacing w:val="-3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и</w:t>
      </w:r>
      <w:r w:rsidR="00B66E4F" w:rsidRPr="00B66E4F">
        <w:rPr>
          <w:spacing w:val="-1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Мефодий»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hyperlink r:id="rId17" w:history="1">
        <w:r w:rsidR="00B66E4F" w:rsidRPr="00B66E4F">
          <w:rPr>
            <w:rStyle w:val="ae"/>
            <w:sz w:val="24"/>
            <w:szCs w:val="24"/>
          </w:rPr>
          <w:t>http://www.uroki.ru</w:t>
        </w:r>
      </w:hyperlink>
      <w:r w:rsidR="00B66E4F" w:rsidRPr="00B66E4F">
        <w:rPr>
          <w:color w:val="0000FF"/>
          <w:spacing w:val="56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Образовательный</w:t>
      </w:r>
      <w:r w:rsidR="00B66E4F" w:rsidRPr="00B66E4F">
        <w:rPr>
          <w:spacing w:val="-2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портал</w:t>
      </w:r>
      <w:r w:rsidR="00B66E4F" w:rsidRPr="00B66E4F">
        <w:rPr>
          <w:spacing w:val="-4"/>
          <w:sz w:val="24"/>
          <w:szCs w:val="24"/>
        </w:rPr>
        <w:t xml:space="preserve"> </w:t>
      </w:r>
      <w:r w:rsidR="00B66E4F" w:rsidRPr="00B66E4F">
        <w:rPr>
          <w:sz w:val="24"/>
          <w:szCs w:val="24"/>
        </w:rPr>
        <w:t>«Учеба»</w:t>
      </w:r>
    </w:p>
    <w:p w:rsidR="00B66E4F" w:rsidRPr="00B66E4F" w:rsidRDefault="00A83C08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hyperlink r:id="rId18" w:history="1">
        <w:r w:rsidR="00B66E4F" w:rsidRPr="00B66E4F">
          <w:rPr>
            <w:rStyle w:val="ae"/>
            <w:sz w:val="24"/>
            <w:szCs w:val="24"/>
          </w:rPr>
          <w:t>http://school-collection.edu.ru/catalog/pupil/?subject=36</w:t>
        </w:r>
      </w:hyperlink>
    </w:p>
    <w:p w:rsidR="00B66E4F" w:rsidRPr="00B66E4F" w:rsidRDefault="00B66E4F" w:rsidP="00B66E4F">
      <w:pPr>
        <w:pStyle w:val="ac"/>
        <w:widowControl w:val="0"/>
        <w:numPr>
          <w:ilvl w:val="0"/>
          <w:numId w:val="18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rPr>
          <w:sz w:val="24"/>
          <w:szCs w:val="24"/>
        </w:rPr>
      </w:pPr>
      <w:r w:rsidRPr="00B66E4F">
        <w:rPr>
          <w:sz w:val="24"/>
          <w:szCs w:val="24"/>
        </w:rPr>
        <w:t>Аудиозаписи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музыкальные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диски.</w:t>
      </w:r>
    </w:p>
    <w:p w:rsidR="00B66E4F" w:rsidRPr="00B66E4F" w:rsidRDefault="00B66E4F" w:rsidP="00B66E4F">
      <w:pPr>
        <w:pStyle w:val="af9"/>
        <w:ind w:left="0" w:firstLine="0"/>
      </w:pPr>
    </w:p>
    <w:p w:rsidR="00B66E4F" w:rsidRPr="00B66E4F" w:rsidRDefault="00B66E4F" w:rsidP="00B66E4F">
      <w:pPr>
        <w:pStyle w:val="af9"/>
        <w:spacing w:before="5"/>
        <w:ind w:left="0" w:firstLine="0"/>
      </w:pPr>
    </w:p>
    <w:p w:rsidR="00B66E4F" w:rsidRPr="00B66E4F" w:rsidRDefault="00B66E4F" w:rsidP="00B66E4F">
      <w:pPr>
        <w:pStyle w:val="2"/>
        <w:jc w:val="both"/>
        <w:rPr>
          <w:sz w:val="24"/>
          <w:szCs w:val="24"/>
        </w:rPr>
      </w:pPr>
      <w:r w:rsidRPr="00B66E4F">
        <w:rPr>
          <w:sz w:val="24"/>
          <w:szCs w:val="24"/>
        </w:rPr>
        <w:t>Источники,</w:t>
      </w:r>
      <w:r w:rsidRPr="00B66E4F">
        <w:rPr>
          <w:spacing w:val="-2"/>
          <w:sz w:val="24"/>
          <w:szCs w:val="24"/>
        </w:rPr>
        <w:t xml:space="preserve"> </w:t>
      </w:r>
      <w:r w:rsidRPr="00B66E4F">
        <w:rPr>
          <w:sz w:val="24"/>
          <w:szCs w:val="24"/>
        </w:rPr>
        <w:t>использованные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при</w:t>
      </w:r>
      <w:r w:rsidRPr="00B66E4F">
        <w:rPr>
          <w:spacing w:val="-4"/>
          <w:sz w:val="24"/>
          <w:szCs w:val="24"/>
        </w:rPr>
        <w:t xml:space="preserve"> </w:t>
      </w:r>
      <w:r w:rsidRPr="00B66E4F">
        <w:rPr>
          <w:sz w:val="24"/>
          <w:szCs w:val="24"/>
        </w:rPr>
        <w:t>подготовке</w:t>
      </w:r>
      <w:r w:rsidRPr="00B66E4F">
        <w:rPr>
          <w:spacing w:val="-6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программы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9"/>
        </w:numPr>
        <w:tabs>
          <w:tab w:val="left" w:pos="1642"/>
        </w:tabs>
        <w:autoSpaceDE w:val="0"/>
        <w:autoSpaceDN w:val="0"/>
        <w:spacing w:after="0" w:line="240" w:lineRule="auto"/>
        <w:ind w:right="708"/>
        <w:contextualSpacing w:val="0"/>
        <w:jc w:val="both"/>
        <w:rPr>
          <w:sz w:val="24"/>
          <w:szCs w:val="24"/>
        </w:rPr>
      </w:pPr>
      <w:r w:rsidRPr="00B66E4F">
        <w:rPr>
          <w:sz w:val="24"/>
          <w:szCs w:val="24"/>
        </w:rPr>
        <w:t>Федеральный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государственный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образовательный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стандарт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начального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общего</w:t>
      </w:r>
      <w:r w:rsidRPr="00B66E4F">
        <w:rPr>
          <w:spacing w:val="-57"/>
          <w:sz w:val="24"/>
          <w:szCs w:val="24"/>
        </w:rPr>
        <w:t xml:space="preserve"> </w:t>
      </w:r>
      <w:r w:rsidRPr="00B66E4F">
        <w:rPr>
          <w:sz w:val="24"/>
          <w:szCs w:val="24"/>
        </w:rPr>
        <w:t>образования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/М-во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образования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и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науки</w:t>
      </w:r>
      <w:proofErr w:type="gramStart"/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Р</w:t>
      </w:r>
      <w:proofErr w:type="gramEnd"/>
      <w:r w:rsidRPr="00B66E4F">
        <w:rPr>
          <w:sz w:val="24"/>
          <w:szCs w:val="24"/>
        </w:rPr>
        <w:t>ос.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Федерации.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–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2-е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изд.</w:t>
      </w:r>
      <w:r w:rsidRPr="00B66E4F">
        <w:rPr>
          <w:spacing w:val="1"/>
          <w:sz w:val="24"/>
          <w:szCs w:val="24"/>
        </w:rPr>
        <w:t xml:space="preserve"> </w:t>
      </w:r>
      <w:proofErr w:type="gramStart"/>
      <w:r w:rsidRPr="00B66E4F">
        <w:rPr>
          <w:sz w:val="24"/>
          <w:szCs w:val="24"/>
        </w:rPr>
        <w:t>–М</w:t>
      </w:r>
      <w:proofErr w:type="gramEnd"/>
      <w:r w:rsidRPr="00B66E4F">
        <w:rPr>
          <w:sz w:val="24"/>
          <w:szCs w:val="24"/>
        </w:rPr>
        <w:t>.: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Просвещение,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2011.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–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31 с. –</w:t>
      </w:r>
      <w:r w:rsidRPr="00B66E4F">
        <w:rPr>
          <w:spacing w:val="-1"/>
          <w:sz w:val="24"/>
          <w:szCs w:val="24"/>
        </w:rPr>
        <w:t xml:space="preserve"> </w:t>
      </w:r>
      <w:r w:rsidRPr="00B66E4F">
        <w:rPr>
          <w:sz w:val="24"/>
          <w:szCs w:val="24"/>
        </w:rPr>
        <w:t>(Стандарты второго</w:t>
      </w:r>
      <w:r w:rsidRPr="00B66E4F">
        <w:rPr>
          <w:spacing w:val="-2"/>
          <w:sz w:val="24"/>
          <w:szCs w:val="24"/>
        </w:rPr>
        <w:t xml:space="preserve"> </w:t>
      </w:r>
      <w:r w:rsidRPr="00B66E4F">
        <w:rPr>
          <w:sz w:val="24"/>
          <w:szCs w:val="24"/>
        </w:rPr>
        <w:t>поколения).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9"/>
        </w:numPr>
        <w:tabs>
          <w:tab w:val="left" w:pos="1642"/>
        </w:tabs>
        <w:autoSpaceDE w:val="0"/>
        <w:autoSpaceDN w:val="0"/>
        <w:spacing w:after="0" w:line="240" w:lineRule="auto"/>
        <w:ind w:right="765"/>
        <w:contextualSpacing w:val="0"/>
        <w:jc w:val="both"/>
        <w:rPr>
          <w:sz w:val="24"/>
          <w:szCs w:val="24"/>
        </w:rPr>
      </w:pPr>
      <w:proofErr w:type="gramStart"/>
      <w:r w:rsidRPr="00B66E4F">
        <w:rPr>
          <w:sz w:val="24"/>
          <w:szCs w:val="24"/>
        </w:rPr>
        <w:t>Авторская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программа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«Физическая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культура»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Лях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В.И.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(Лях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В.И.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Физическая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культура.</w:t>
      </w:r>
      <w:proofErr w:type="gramEnd"/>
      <w:r w:rsidRPr="00B66E4F">
        <w:rPr>
          <w:sz w:val="24"/>
          <w:szCs w:val="24"/>
        </w:rPr>
        <w:t xml:space="preserve"> Рабочие программы. Предметная линия учебников </w:t>
      </w:r>
      <w:proofErr w:type="spellStart"/>
      <w:r w:rsidRPr="00B66E4F">
        <w:rPr>
          <w:sz w:val="24"/>
          <w:szCs w:val="24"/>
        </w:rPr>
        <w:t>В.И.Ляха</w:t>
      </w:r>
      <w:proofErr w:type="spellEnd"/>
      <w:r w:rsidRPr="00B66E4F">
        <w:rPr>
          <w:sz w:val="24"/>
          <w:szCs w:val="24"/>
        </w:rPr>
        <w:t>. 1-4 классы: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Пособие для учителей общеобразовательных организаций / В.И. Лях.</w:t>
      </w:r>
      <w:r w:rsidRPr="00B66E4F">
        <w:rPr>
          <w:spacing w:val="60"/>
          <w:sz w:val="24"/>
          <w:szCs w:val="24"/>
        </w:rPr>
        <w:t xml:space="preserve"> </w:t>
      </w:r>
      <w:r w:rsidRPr="00B66E4F">
        <w:rPr>
          <w:sz w:val="24"/>
          <w:szCs w:val="24"/>
        </w:rPr>
        <w:t>- 4-е изд. –</w:t>
      </w:r>
      <w:r w:rsidRPr="00B66E4F">
        <w:rPr>
          <w:spacing w:val="1"/>
          <w:sz w:val="24"/>
          <w:szCs w:val="24"/>
        </w:rPr>
        <w:t xml:space="preserve"> </w:t>
      </w:r>
      <w:r w:rsidRPr="00B66E4F">
        <w:rPr>
          <w:sz w:val="24"/>
          <w:szCs w:val="24"/>
        </w:rPr>
        <w:t>М.:</w:t>
      </w:r>
      <w:r w:rsidRPr="00B66E4F">
        <w:rPr>
          <w:spacing w:val="-2"/>
          <w:sz w:val="24"/>
          <w:szCs w:val="24"/>
        </w:rPr>
        <w:t xml:space="preserve"> </w:t>
      </w:r>
      <w:r w:rsidRPr="00B66E4F">
        <w:rPr>
          <w:sz w:val="24"/>
          <w:szCs w:val="24"/>
        </w:rPr>
        <w:t>Просвещение, 2014.</w:t>
      </w:r>
      <w:r w:rsidRPr="00B66E4F">
        <w:rPr>
          <w:spacing w:val="3"/>
          <w:sz w:val="24"/>
          <w:szCs w:val="24"/>
        </w:rPr>
        <w:t xml:space="preserve"> </w:t>
      </w:r>
      <w:r w:rsidRPr="00B66E4F">
        <w:rPr>
          <w:sz w:val="24"/>
          <w:szCs w:val="24"/>
        </w:rPr>
        <w:t>– 64 с.;</w:t>
      </w:r>
    </w:p>
    <w:p w:rsidR="00B66E4F" w:rsidRPr="00B66E4F" w:rsidRDefault="00B66E4F" w:rsidP="00B66E4F">
      <w:pPr>
        <w:pStyle w:val="ac"/>
        <w:widowControl w:val="0"/>
        <w:numPr>
          <w:ilvl w:val="0"/>
          <w:numId w:val="19"/>
        </w:numPr>
        <w:tabs>
          <w:tab w:val="left" w:pos="1642"/>
        </w:tabs>
        <w:autoSpaceDE w:val="0"/>
        <w:autoSpaceDN w:val="0"/>
        <w:spacing w:after="0" w:line="240" w:lineRule="auto"/>
        <w:contextualSpacing w:val="0"/>
        <w:jc w:val="both"/>
        <w:rPr>
          <w:sz w:val="24"/>
          <w:szCs w:val="24"/>
        </w:rPr>
      </w:pPr>
      <w:r w:rsidRPr="00B66E4F">
        <w:rPr>
          <w:sz w:val="24"/>
          <w:szCs w:val="24"/>
        </w:rPr>
        <w:t>Система</w:t>
      </w:r>
      <w:r w:rsidRPr="00B66E4F">
        <w:rPr>
          <w:spacing w:val="-2"/>
          <w:sz w:val="24"/>
          <w:szCs w:val="24"/>
        </w:rPr>
        <w:t xml:space="preserve"> </w:t>
      </w:r>
      <w:r w:rsidRPr="00B66E4F">
        <w:rPr>
          <w:sz w:val="24"/>
          <w:szCs w:val="24"/>
        </w:rPr>
        <w:t>учебников</w:t>
      </w:r>
      <w:r w:rsidRPr="00B66E4F">
        <w:rPr>
          <w:spacing w:val="2"/>
          <w:sz w:val="24"/>
          <w:szCs w:val="24"/>
        </w:rPr>
        <w:t xml:space="preserve"> </w:t>
      </w:r>
      <w:r w:rsidRPr="00B66E4F">
        <w:rPr>
          <w:sz w:val="24"/>
          <w:szCs w:val="24"/>
        </w:rPr>
        <w:t>«Школа</w:t>
      </w:r>
      <w:r w:rsidRPr="00B66E4F">
        <w:rPr>
          <w:spacing w:val="-3"/>
          <w:sz w:val="24"/>
          <w:szCs w:val="24"/>
        </w:rPr>
        <w:t xml:space="preserve"> </w:t>
      </w:r>
      <w:r w:rsidRPr="00B66E4F">
        <w:rPr>
          <w:sz w:val="24"/>
          <w:szCs w:val="24"/>
        </w:rPr>
        <w:t>России»</w:t>
      </w:r>
      <w:r w:rsidRPr="00B66E4F">
        <w:rPr>
          <w:color w:val="0000FF"/>
          <w:spacing w:val="52"/>
          <w:sz w:val="24"/>
          <w:szCs w:val="24"/>
        </w:rPr>
        <w:t xml:space="preserve"> </w:t>
      </w:r>
      <w:hyperlink r:id="rId19" w:history="1">
        <w:r w:rsidRPr="00B66E4F">
          <w:rPr>
            <w:rStyle w:val="ae"/>
            <w:sz w:val="24"/>
            <w:szCs w:val="24"/>
          </w:rPr>
          <w:t>http://school-russia.prosv.ru/info</w:t>
        </w:r>
      </w:hyperlink>
    </w:p>
    <w:p w:rsidR="00B66E4F" w:rsidRPr="00B66E4F" w:rsidRDefault="00B66E4F" w:rsidP="00B66E4F">
      <w:pPr>
        <w:rPr>
          <w:sz w:val="24"/>
          <w:szCs w:val="24"/>
        </w:rPr>
      </w:pPr>
    </w:p>
    <w:p w:rsidR="00B66E4F" w:rsidRPr="00B66E4F" w:rsidRDefault="00B66E4F" w:rsidP="00B66E4F">
      <w:pPr>
        <w:shd w:val="clear" w:color="auto" w:fill="FFFFFF" w:themeFill="background1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 xml:space="preserve"> Оборудование для проведения учебных занятий по физическому воспитанию 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«Гимнастика»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Скамейка гимнастическая жесткая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Мостик гимнастический подпружиненный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Мат гимнастический прямой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Бревно гимнастическое напольное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 xml:space="preserve">Перекладина гимнастическая </w:t>
      </w:r>
      <w:proofErr w:type="spellStart"/>
      <w:r w:rsidRPr="00B66E4F">
        <w:rPr>
          <w:color w:val="000000"/>
          <w:sz w:val="24"/>
          <w:szCs w:val="24"/>
          <w:lang w:eastAsia="ru-RU"/>
        </w:rPr>
        <w:t>пристенная</w:t>
      </w:r>
      <w:proofErr w:type="spellEnd"/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Перекладина навесная универсальная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Тренажер навесной для пресса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lastRenderedPageBreak/>
        <w:t>Мяч гимнастический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Ковер гимнастический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«Легкая атлетика»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Стойки для прыжков в высоту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Планка для прыжков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Мяч для метания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«Подвижные игры»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Набор для подвижных игр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Комплект для проведения спортивных мероприятий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Комплект судейский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«Лыжная подготовка»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Ботинки для лыж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Лыжи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Лыжные палки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 xml:space="preserve"> «Элементы спортивных игр»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Стойки волейбольные с волейбольной сеткой.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Мяч баскетбольный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Мяч футбольный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color w:val="000000"/>
          <w:sz w:val="24"/>
          <w:szCs w:val="24"/>
          <w:lang w:eastAsia="ru-RU"/>
        </w:rPr>
        <w:t>Мяч волейбольный</w:t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rFonts w:ascii="Arial" w:hAnsi="Arial" w:cs="Arial"/>
          <w:color w:val="000000"/>
          <w:sz w:val="24"/>
          <w:szCs w:val="24"/>
          <w:lang w:eastAsia="ru-RU"/>
        </w:rPr>
        <w:br/>
      </w:r>
    </w:p>
    <w:p w:rsidR="00B66E4F" w:rsidRPr="00B66E4F" w:rsidRDefault="00B66E4F" w:rsidP="00B66E4F">
      <w:pPr>
        <w:shd w:val="clear" w:color="auto" w:fill="FFFFFF" w:themeFill="background1"/>
        <w:rPr>
          <w:rFonts w:ascii="Arial" w:hAnsi="Arial" w:cs="Arial"/>
          <w:color w:val="000000"/>
          <w:sz w:val="24"/>
          <w:szCs w:val="24"/>
          <w:lang w:eastAsia="ru-RU"/>
        </w:rPr>
      </w:pPr>
      <w:r w:rsidRPr="00B66E4F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B66E4F" w:rsidRPr="00B66E4F" w:rsidRDefault="00B66E4F" w:rsidP="00B66E4F">
      <w:pPr>
        <w:rPr>
          <w:rFonts w:ascii="Times New Roman" w:hAnsi="Times New Roman" w:cs="Times New Roman"/>
          <w:b/>
          <w:sz w:val="24"/>
          <w:szCs w:val="24"/>
        </w:rPr>
      </w:pPr>
    </w:p>
    <w:p w:rsidR="00B66E4F" w:rsidRPr="00B66E4F" w:rsidRDefault="00B66E4F" w:rsidP="00B66E4F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sz w:val="24"/>
          <w:szCs w:val="24"/>
        </w:rPr>
      </w:pPr>
    </w:p>
    <w:p w:rsidR="00B66E4F" w:rsidRPr="00B66E4F" w:rsidRDefault="00B66E4F" w:rsidP="00B66E4F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4"/>
          <w:szCs w:val="24"/>
        </w:rPr>
      </w:pPr>
    </w:p>
    <w:p w:rsidR="00937E56" w:rsidRDefault="00937E56" w:rsidP="00727F20">
      <w:pPr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937E56" w:rsidRDefault="00937E56" w:rsidP="00727F20">
      <w:pPr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727F20" w:rsidRDefault="00937E56" w:rsidP="00727F20">
      <w:pPr>
        <w:rPr>
          <w:rFonts w:ascii="Times New Roman" w:hAnsi="Times New Roman" w:cs="Times New Roman"/>
          <w:b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color w:val="000000"/>
          <w:sz w:val="28"/>
          <w:szCs w:val="32"/>
        </w:rPr>
        <w:lastRenderedPageBreak/>
        <w:t xml:space="preserve">                       </w:t>
      </w:r>
      <w:r w:rsidR="00727F20">
        <w:rPr>
          <w:rFonts w:ascii="Times New Roman" w:hAnsi="Times New Roman" w:cs="Times New Roman"/>
          <w:b/>
          <w:color w:val="000000"/>
          <w:sz w:val="28"/>
          <w:szCs w:val="32"/>
        </w:rPr>
        <w:t>Лист внесения изменений в рабочую программу</w:t>
      </w:r>
    </w:p>
    <w:tbl>
      <w:tblPr>
        <w:tblStyle w:val="af0"/>
        <w:tblpPr w:leftFromText="180" w:rightFromText="180" w:vertAnchor="text" w:horzAnchor="margin" w:tblpXSpec="center" w:tblpY="200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2126"/>
        <w:gridCol w:w="2126"/>
        <w:gridCol w:w="1559"/>
      </w:tblGrid>
      <w:tr w:rsidR="00727F20" w:rsidRPr="00A826D9" w:rsidTr="00727F20"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826D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Дата по журналу, когда была сделана корректировка</w:t>
            </w: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826D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Номера уроков, которые были интегрированы</w:t>
            </w: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826D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Тема урока после интеграции</w:t>
            </w: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826D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Основания для корректировки</w:t>
            </w: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826D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Подпись представителя администрации школы, контролирующего выполнение   корректировки</w:t>
            </w:r>
          </w:p>
        </w:tc>
      </w:tr>
      <w:tr w:rsidR="00727F20" w:rsidRPr="00A826D9" w:rsidTr="00727F20">
        <w:trPr>
          <w:trHeight w:val="617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573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539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561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568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549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557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692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27F20" w:rsidRPr="00A826D9" w:rsidTr="00727F20">
        <w:trPr>
          <w:trHeight w:val="844"/>
        </w:trPr>
        <w:tc>
          <w:tcPr>
            <w:tcW w:w="2235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727F20" w:rsidRPr="00A826D9" w:rsidRDefault="00727F20" w:rsidP="00727F20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CE4B96" w:rsidRPr="00B66E4F" w:rsidRDefault="00B66E4F" w:rsidP="00CE4B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26D9" w:rsidRPr="00B66E4F" w:rsidRDefault="00A826D9" w:rsidP="00A826D9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sz w:val="24"/>
          <w:szCs w:val="24"/>
        </w:rPr>
      </w:pPr>
    </w:p>
    <w:p w:rsidR="00A826D9" w:rsidRPr="00B66E4F" w:rsidRDefault="00A826D9" w:rsidP="00A826D9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4"/>
          <w:szCs w:val="24"/>
        </w:rPr>
      </w:pPr>
    </w:p>
    <w:p w:rsidR="00A826D9" w:rsidRPr="00B66E4F" w:rsidRDefault="00A826D9" w:rsidP="00A826D9">
      <w:pPr>
        <w:rPr>
          <w:sz w:val="24"/>
          <w:szCs w:val="24"/>
        </w:rPr>
      </w:pPr>
    </w:p>
    <w:p w:rsidR="00A826D9" w:rsidRPr="00B66E4F" w:rsidRDefault="00A826D9" w:rsidP="00A826D9">
      <w:pPr>
        <w:spacing w:after="225" w:line="240" w:lineRule="auto"/>
        <w:rPr>
          <w:rFonts w:ascii="Times New Roman" w:hAnsi="Times New Roman" w:cs="Times New Roman"/>
          <w:sz w:val="24"/>
          <w:szCs w:val="24"/>
        </w:rPr>
      </w:pPr>
    </w:p>
    <w:p w:rsidR="00A826D9" w:rsidRDefault="00A826D9" w:rsidP="00A826D9">
      <w:pPr>
        <w:spacing w:after="225" w:line="240" w:lineRule="auto"/>
        <w:rPr>
          <w:rFonts w:ascii="Times New Roman" w:hAnsi="Times New Roman" w:cs="Times New Roman"/>
        </w:rPr>
      </w:pPr>
    </w:p>
    <w:p w:rsidR="00AA53AF" w:rsidRPr="00A826D9" w:rsidRDefault="00AA53AF" w:rsidP="00AA53AF">
      <w:pPr>
        <w:rPr>
          <w:sz w:val="28"/>
          <w:szCs w:val="28"/>
        </w:rPr>
      </w:pPr>
    </w:p>
    <w:sectPr w:rsidR="00AA53AF" w:rsidRPr="00A826D9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08" w:rsidRDefault="00A83C08" w:rsidP="00937E56">
      <w:pPr>
        <w:spacing w:after="0" w:line="240" w:lineRule="auto"/>
      </w:pPr>
      <w:r>
        <w:separator/>
      </w:r>
    </w:p>
  </w:endnote>
  <w:endnote w:type="continuationSeparator" w:id="0">
    <w:p w:rsidR="00A83C08" w:rsidRDefault="00A83C08" w:rsidP="00937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520424"/>
      <w:docPartObj>
        <w:docPartGallery w:val="Page Numbers (Bottom of Page)"/>
        <w:docPartUnique/>
      </w:docPartObj>
    </w:sdtPr>
    <w:sdtEndPr/>
    <w:sdtContent>
      <w:p w:rsidR="00A93E7F" w:rsidRDefault="00A93E7F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D9A">
          <w:rPr>
            <w:noProof/>
          </w:rPr>
          <w:t>1</w:t>
        </w:r>
        <w:r>
          <w:fldChar w:fldCharType="end"/>
        </w:r>
      </w:p>
    </w:sdtContent>
  </w:sdt>
  <w:p w:rsidR="00A93E7F" w:rsidRDefault="00A93E7F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08" w:rsidRDefault="00A83C08" w:rsidP="00937E56">
      <w:pPr>
        <w:spacing w:after="0" w:line="240" w:lineRule="auto"/>
      </w:pPr>
      <w:r>
        <w:separator/>
      </w:r>
    </w:p>
  </w:footnote>
  <w:footnote w:type="continuationSeparator" w:id="0">
    <w:p w:rsidR="00A83C08" w:rsidRDefault="00A83C08" w:rsidP="00937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EE9"/>
    <w:multiLevelType w:val="hybridMultilevel"/>
    <w:tmpl w:val="5DA85E80"/>
    <w:lvl w:ilvl="0" w:tplc="D55E0D44">
      <w:start w:val="1"/>
      <w:numFmt w:val="decimal"/>
      <w:lvlText w:val="%1."/>
      <w:lvlJc w:val="left"/>
      <w:pPr>
        <w:ind w:left="16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22EEA80">
      <w:numFmt w:val="bullet"/>
      <w:lvlText w:val="•"/>
      <w:lvlJc w:val="left"/>
      <w:pPr>
        <w:ind w:left="2580" w:hanging="360"/>
      </w:pPr>
      <w:rPr>
        <w:lang w:val="ru-RU" w:eastAsia="en-US" w:bidi="ar-SA"/>
      </w:rPr>
    </w:lvl>
    <w:lvl w:ilvl="2" w:tplc="C47C6F3A">
      <w:numFmt w:val="bullet"/>
      <w:lvlText w:val="•"/>
      <w:lvlJc w:val="left"/>
      <w:pPr>
        <w:ind w:left="3521" w:hanging="360"/>
      </w:pPr>
      <w:rPr>
        <w:lang w:val="ru-RU" w:eastAsia="en-US" w:bidi="ar-SA"/>
      </w:rPr>
    </w:lvl>
    <w:lvl w:ilvl="3" w:tplc="A7FACC0E">
      <w:numFmt w:val="bullet"/>
      <w:lvlText w:val="•"/>
      <w:lvlJc w:val="left"/>
      <w:pPr>
        <w:ind w:left="4461" w:hanging="360"/>
      </w:pPr>
      <w:rPr>
        <w:lang w:val="ru-RU" w:eastAsia="en-US" w:bidi="ar-SA"/>
      </w:rPr>
    </w:lvl>
    <w:lvl w:ilvl="4" w:tplc="CBEE270E">
      <w:numFmt w:val="bullet"/>
      <w:lvlText w:val="•"/>
      <w:lvlJc w:val="left"/>
      <w:pPr>
        <w:ind w:left="5402" w:hanging="360"/>
      </w:pPr>
      <w:rPr>
        <w:lang w:val="ru-RU" w:eastAsia="en-US" w:bidi="ar-SA"/>
      </w:rPr>
    </w:lvl>
    <w:lvl w:ilvl="5" w:tplc="9BEE75E8">
      <w:numFmt w:val="bullet"/>
      <w:lvlText w:val="•"/>
      <w:lvlJc w:val="left"/>
      <w:pPr>
        <w:ind w:left="6343" w:hanging="360"/>
      </w:pPr>
      <w:rPr>
        <w:lang w:val="ru-RU" w:eastAsia="en-US" w:bidi="ar-SA"/>
      </w:rPr>
    </w:lvl>
    <w:lvl w:ilvl="6" w:tplc="CE5A0632">
      <w:numFmt w:val="bullet"/>
      <w:lvlText w:val="•"/>
      <w:lvlJc w:val="left"/>
      <w:pPr>
        <w:ind w:left="7283" w:hanging="360"/>
      </w:pPr>
      <w:rPr>
        <w:lang w:val="ru-RU" w:eastAsia="en-US" w:bidi="ar-SA"/>
      </w:rPr>
    </w:lvl>
    <w:lvl w:ilvl="7" w:tplc="E9AE3AA8">
      <w:numFmt w:val="bullet"/>
      <w:lvlText w:val="•"/>
      <w:lvlJc w:val="left"/>
      <w:pPr>
        <w:ind w:left="8224" w:hanging="360"/>
      </w:pPr>
      <w:rPr>
        <w:lang w:val="ru-RU" w:eastAsia="en-US" w:bidi="ar-SA"/>
      </w:rPr>
    </w:lvl>
    <w:lvl w:ilvl="8" w:tplc="C5BEC38A">
      <w:numFmt w:val="bullet"/>
      <w:lvlText w:val="•"/>
      <w:lvlJc w:val="left"/>
      <w:pPr>
        <w:ind w:left="9165" w:hanging="360"/>
      </w:pPr>
      <w:rPr>
        <w:lang w:val="ru-RU" w:eastAsia="en-US" w:bidi="ar-SA"/>
      </w:rPr>
    </w:lvl>
  </w:abstractNum>
  <w:abstractNum w:abstractNumId="1">
    <w:nsid w:val="028422F0"/>
    <w:multiLevelType w:val="hybridMultilevel"/>
    <w:tmpl w:val="FE2A38C0"/>
    <w:lvl w:ilvl="0" w:tplc="3AC60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67461"/>
    <w:multiLevelType w:val="hybridMultilevel"/>
    <w:tmpl w:val="EC60ACBE"/>
    <w:lvl w:ilvl="0" w:tplc="86B43B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A70A61E">
      <w:numFmt w:val="bullet"/>
      <w:lvlText w:val="•"/>
      <w:lvlJc w:val="left"/>
      <w:pPr>
        <w:ind w:left="2580" w:hanging="360"/>
      </w:pPr>
      <w:rPr>
        <w:lang w:val="ru-RU" w:eastAsia="en-US" w:bidi="ar-SA"/>
      </w:rPr>
    </w:lvl>
    <w:lvl w:ilvl="2" w:tplc="52923D36">
      <w:numFmt w:val="bullet"/>
      <w:lvlText w:val="•"/>
      <w:lvlJc w:val="left"/>
      <w:pPr>
        <w:ind w:left="3521" w:hanging="360"/>
      </w:pPr>
      <w:rPr>
        <w:lang w:val="ru-RU" w:eastAsia="en-US" w:bidi="ar-SA"/>
      </w:rPr>
    </w:lvl>
    <w:lvl w:ilvl="3" w:tplc="B280849A">
      <w:numFmt w:val="bullet"/>
      <w:lvlText w:val="•"/>
      <w:lvlJc w:val="left"/>
      <w:pPr>
        <w:ind w:left="4461" w:hanging="360"/>
      </w:pPr>
      <w:rPr>
        <w:lang w:val="ru-RU" w:eastAsia="en-US" w:bidi="ar-SA"/>
      </w:rPr>
    </w:lvl>
    <w:lvl w:ilvl="4" w:tplc="827E795E">
      <w:numFmt w:val="bullet"/>
      <w:lvlText w:val="•"/>
      <w:lvlJc w:val="left"/>
      <w:pPr>
        <w:ind w:left="5402" w:hanging="360"/>
      </w:pPr>
      <w:rPr>
        <w:lang w:val="ru-RU" w:eastAsia="en-US" w:bidi="ar-SA"/>
      </w:rPr>
    </w:lvl>
    <w:lvl w:ilvl="5" w:tplc="A3660C5A">
      <w:numFmt w:val="bullet"/>
      <w:lvlText w:val="•"/>
      <w:lvlJc w:val="left"/>
      <w:pPr>
        <w:ind w:left="6343" w:hanging="360"/>
      </w:pPr>
      <w:rPr>
        <w:lang w:val="ru-RU" w:eastAsia="en-US" w:bidi="ar-SA"/>
      </w:rPr>
    </w:lvl>
    <w:lvl w:ilvl="6" w:tplc="47EC9BEE">
      <w:numFmt w:val="bullet"/>
      <w:lvlText w:val="•"/>
      <w:lvlJc w:val="left"/>
      <w:pPr>
        <w:ind w:left="7283" w:hanging="360"/>
      </w:pPr>
      <w:rPr>
        <w:lang w:val="ru-RU" w:eastAsia="en-US" w:bidi="ar-SA"/>
      </w:rPr>
    </w:lvl>
    <w:lvl w:ilvl="7" w:tplc="904665A4">
      <w:numFmt w:val="bullet"/>
      <w:lvlText w:val="•"/>
      <w:lvlJc w:val="left"/>
      <w:pPr>
        <w:ind w:left="8224" w:hanging="360"/>
      </w:pPr>
      <w:rPr>
        <w:lang w:val="ru-RU" w:eastAsia="en-US" w:bidi="ar-SA"/>
      </w:rPr>
    </w:lvl>
    <w:lvl w:ilvl="8" w:tplc="A59E457A">
      <w:numFmt w:val="bullet"/>
      <w:lvlText w:val="•"/>
      <w:lvlJc w:val="left"/>
      <w:pPr>
        <w:ind w:left="9165" w:hanging="360"/>
      </w:pPr>
      <w:rPr>
        <w:lang w:val="ru-RU" w:eastAsia="en-US" w:bidi="ar-SA"/>
      </w:rPr>
    </w:lvl>
  </w:abstractNum>
  <w:abstractNum w:abstractNumId="3">
    <w:nsid w:val="113603F5"/>
    <w:multiLevelType w:val="multilevel"/>
    <w:tmpl w:val="E236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BB2477"/>
    <w:multiLevelType w:val="multilevel"/>
    <w:tmpl w:val="285E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03CF8"/>
    <w:multiLevelType w:val="hybridMultilevel"/>
    <w:tmpl w:val="8356182E"/>
    <w:lvl w:ilvl="0" w:tplc="264A56EA">
      <w:start w:val="1"/>
      <w:numFmt w:val="decimal"/>
      <w:lvlText w:val="%1."/>
      <w:lvlJc w:val="left"/>
      <w:pPr>
        <w:ind w:left="15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98F0DA">
      <w:numFmt w:val="bullet"/>
      <w:lvlText w:val="•"/>
      <w:lvlJc w:val="left"/>
      <w:pPr>
        <w:ind w:left="2472" w:hanging="240"/>
      </w:pPr>
      <w:rPr>
        <w:lang w:val="ru-RU" w:eastAsia="en-US" w:bidi="ar-SA"/>
      </w:rPr>
    </w:lvl>
    <w:lvl w:ilvl="2" w:tplc="7C042B4A">
      <w:numFmt w:val="bullet"/>
      <w:lvlText w:val="•"/>
      <w:lvlJc w:val="left"/>
      <w:pPr>
        <w:ind w:left="3425" w:hanging="240"/>
      </w:pPr>
      <w:rPr>
        <w:lang w:val="ru-RU" w:eastAsia="en-US" w:bidi="ar-SA"/>
      </w:rPr>
    </w:lvl>
    <w:lvl w:ilvl="3" w:tplc="403A5D9A">
      <w:numFmt w:val="bullet"/>
      <w:lvlText w:val="•"/>
      <w:lvlJc w:val="left"/>
      <w:pPr>
        <w:ind w:left="4377" w:hanging="240"/>
      </w:pPr>
      <w:rPr>
        <w:lang w:val="ru-RU" w:eastAsia="en-US" w:bidi="ar-SA"/>
      </w:rPr>
    </w:lvl>
    <w:lvl w:ilvl="4" w:tplc="67E2C7B2">
      <w:numFmt w:val="bullet"/>
      <w:lvlText w:val="•"/>
      <w:lvlJc w:val="left"/>
      <w:pPr>
        <w:ind w:left="5330" w:hanging="240"/>
      </w:pPr>
      <w:rPr>
        <w:lang w:val="ru-RU" w:eastAsia="en-US" w:bidi="ar-SA"/>
      </w:rPr>
    </w:lvl>
    <w:lvl w:ilvl="5" w:tplc="8F7E5036">
      <w:numFmt w:val="bullet"/>
      <w:lvlText w:val="•"/>
      <w:lvlJc w:val="left"/>
      <w:pPr>
        <w:ind w:left="6283" w:hanging="240"/>
      </w:pPr>
      <w:rPr>
        <w:lang w:val="ru-RU" w:eastAsia="en-US" w:bidi="ar-SA"/>
      </w:rPr>
    </w:lvl>
    <w:lvl w:ilvl="6" w:tplc="B9FA34B2">
      <w:numFmt w:val="bullet"/>
      <w:lvlText w:val="•"/>
      <w:lvlJc w:val="left"/>
      <w:pPr>
        <w:ind w:left="7235" w:hanging="240"/>
      </w:pPr>
      <w:rPr>
        <w:lang w:val="ru-RU" w:eastAsia="en-US" w:bidi="ar-SA"/>
      </w:rPr>
    </w:lvl>
    <w:lvl w:ilvl="7" w:tplc="07C0BEE4">
      <w:numFmt w:val="bullet"/>
      <w:lvlText w:val="•"/>
      <w:lvlJc w:val="left"/>
      <w:pPr>
        <w:ind w:left="8188" w:hanging="240"/>
      </w:pPr>
      <w:rPr>
        <w:lang w:val="ru-RU" w:eastAsia="en-US" w:bidi="ar-SA"/>
      </w:rPr>
    </w:lvl>
    <w:lvl w:ilvl="8" w:tplc="E55CA016">
      <w:numFmt w:val="bullet"/>
      <w:lvlText w:val="•"/>
      <w:lvlJc w:val="left"/>
      <w:pPr>
        <w:ind w:left="9141" w:hanging="240"/>
      </w:pPr>
      <w:rPr>
        <w:lang w:val="ru-RU" w:eastAsia="en-US" w:bidi="ar-SA"/>
      </w:rPr>
    </w:lvl>
  </w:abstractNum>
  <w:abstractNum w:abstractNumId="7">
    <w:nsid w:val="33033D2E"/>
    <w:multiLevelType w:val="multilevel"/>
    <w:tmpl w:val="B688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4277EF4"/>
    <w:multiLevelType w:val="hybridMultilevel"/>
    <w:tmpl w:val="AE5A5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E7CCC"/>
    <w:multiLevelType w:val="multilevel"/>
    <w:tmpl w:val="06A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D2F1561"/>
    <w:multiLevelType w:val="multilevel"/>
    <w:tmpl w:val="D858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1F6066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A11761"/>
    <w:multiLevelType w:val="multilevel"/>
    <w:tmpl w:val="53AA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EEB4BAC"/>
    <w:multiLevelType w:val="hybridMultilevel"/>
    <w:tmpl w:val="AFD882B4"/>
    <w:lvl w:ilvl="0" w:tplc="9D486FDA">
      <w:start w:val="1"/>
      <w:numFmt w:val="decimal"/>
      <w:lvlText w:val="%1."/>
      <w:lvlJc w:val="left"/>
      <w:pPr>
        <w:ind w:left="16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226FB24">
      <w:numFmt w:val="bullet"/>
      <w:lvlText w:val="•"/>
      <w:lvlJc w:val="left"/>
      <w:pPr>
        <w:ind w:left="2580" w:hanging="360"/>
      </w:pPr>
      <w:rPr>
        <w:lang w:val="ru-RU" w:eastAsia="en-US" w:bidi="ar-SA"/>
      </w:rPr>
    </w:lvl>
    <w:lvl w:ilvl="2" w:tplc="4552A9E6">
      <w:numFmt w:val="bullet"/>
      <w:lvlText w:val="•"/>
      <w:lvlJc w:val="left"/>
      <w:pPr>
        <w:ind w:left="3521" w:hanging="360"/>
      </w:pPr>
      <w:rPr>
        <w:lang w:val="ru-RU" w:eastAsia="en-US" w:bidi="ar-SA"/>
      </w:rPr>
    </w:lvl>
    <w:lvl w:ilvl="3" w:tplc="6BD4FC50">
      <w:numFmt w:val="bullet"/>
      <w:lvlText w:val="•"/>
      <w:lvlJc w:val="left"/>
      <w:pPr>
        <w:ind w:left="4461" w:hanging="360"/>
      </w:pPr>
      <w:rPr>
        <w:lang w:val="ru-RU" w:eastAsia="en-US" w:bidi="ar-SA"/>
      </w:rPr>
    </w:lvl>
    <w:lvl w:ilvl="4" w:tplc="4232D35E">
      <w:numFmt w:val="bullet"/>
      <w:lvlText w:val="•"/>
      <w:lvlJc w:val="left"/>
      <w:pPr>
        <w:ind w:left="5402" w:hanging="360"/>
      </w:pPr>
      <w:rPr>
        <w:lang w:val="ru-RU" w:eastAsia="en-US" w:bidi="ar-SA"/>
      </w:rPr>
    </w:lvl>
    <w:lvl w:ilvl="5" w:tplc="671C3388">
      <w:numFmt w:val="bullet"/>
      <w:lvlText w:val="•"/>
      <w:lvlJc w:val="left"/>
      <w:pPr>
        <w:ind w:left="6343" w:hanging="360"/>
      </w:pPr>
      <w:rPr>
        <w:lang w:val="ru-RU" w:eastAsia="en-US" w:bidi="ar-SA"/>
      </w:rPr>
    </w:lvl>
    <w:lvl w:ilvl="6" w:tplc="499E878C">
      <w:numFmt w:val="bullet"/>
      <w:lvlText w:val="•"/>
      <w:lvlJc w:val="left"/>
      <w:pPr>
        <w:ind w:left="7283" w:hanging="360"/>
      </w:pPr>
      <w:rPr>
        <w:lang w:val="ru-RU" w:eastAsia="en-US" w:bidi="ar-SA"/>
      </w:rPr>
    </w:lvl>
    <w:lvl w:ilvl="7" w:tplc="9BA45A46">
      <w:numFmt w:val="bullet"/>
      <w:lvlText w:val="•"/>
      <w:lvlJc w:val="left"/>
      <w:pPr>
        <w:ind w:left="8224" w:hanging="360"/>
      </w:pPr>
      <w:rPr>
        <w:lang w:val="ru-RU" w:eastAsia="en-US" w:bidi="ar-SA"/>
      </w:rPr>
    </w:lvl>
    <w:lvl w:ilvl="8" w:tplc="B20E7A6C">
      <w:numFmt w:val="bullet"/>
      <w:lvlText w:val="•"/>
      <w:lvlJc w:val="left"/>
      <w:pPr>
        <w:ind w:left="9165" w:hanging="360"/>
      </w:pPr>
      <w:rPr>
        <w:lang w:val="ru-RU" w:eastAsia="en-US" w:bidi="ar-SA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15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7"/>
  </w:num>
  <w:num w:numId="13">
    <w:abstractNumId w:val="16"/>
  </w:num>
  <w:num w:numId="14">
    <w:abstractNumId w:val="9"/>
  </w:num>
  <w:num w:numId="15">
    <w:abstractNumId w:val="3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60"/>
    <w:rsid w:val="00017FCA"/>
    <w:rsid w:val="000D673F"/>
    <w:rsid w:val="00237703"/>
    <w:rsid w:val="006779A7"/>
    <w:rsid w:val="006A0621"/>
    <w:rsid w:val="00727F20"/>
    <w:rsid w:val="007D70B9"/>
    <w:rsid w:val="008E2D9A"/>
    <w:rsid w:val="00932571"/>
    <w:rsid w:val="00937E56"/>
    <w:rsid w:val="0096027B"/>
    <w:rsid w:val="00A137D9"/>
    <w:rsid w:val="00A826D9"/>
    <w:rsid w:val="00A83C08"/>
    <w:rsid w:val="00A93E7F"/>
    <w:rsid w:val="00AA53AF"/>
    <w:rsid w:val="00B66E4F"/>
    <w:rsid w:val="00BB6269"/>
    <w:rsid w:val="00CA2903"/>
    <w:rsid w:val="00CB6C60"/>
    <w:rsid w:val="00CE4B96"/>
    <w:rsid w:val="00EE00E8"/>
    <w:rsid w:val="00F11650"/>
    <w:rsid w:val="00F6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60"/>
  </w:style>
  <w:style w:type="paragraph" w:styleId="1">
    <w:name w:val="heading 1"/>
    <w:basedOn w:val="a"/>
    <w:next w:val="a"/>
    <w:link w:val="10"/>
    <w:qFormat/>
    <w:rsid w:val="00017FCA"/>
    <w:pPr>
      <w:spacing w:before="300" w:after="40" w:line="240" w:lineRule="auto"/>
      <w:outlineLvl w:val="0"/>
    </w:pPr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17FCA"/>
    <w:pPr>
      <w:spacing w:before="240" w:after="80" w:line="240" w:lineRule="auto"/>
      <w:outlineLvl w:val="1"/>
    </w:pPr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17FCA"/>
    <w:pPr>
      <w:spacing w:after="0" w:line="240" w:lineRule="auto"/>
      <w:outlineLvl w:val="2"/>
    </w:pPr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017FCA"/>
    <w:pPr>
      <w:spacing w:before="240" w:after="0" w:line="240" w:lineRule="auto"/>
      <w:outlineLvl w:val="3"/>
    </w:pPr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paragraph" w:styleId="5">
    <w:name w:val="heading 5"/>
    <w:basedOn w:val="a"/>
    <w:next w:val="a"/>
    <w:link w:val="50"/>
    <w:qFormat/>
    <w:rsid w:val="00017FCA"/>
    <w:pPr>
      <w:spacing w:before="200" w:after="0" w:line="240" w:lineRule="auto"/>
      <w:outlineLvl w:val="4"/>
    </w:pPr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017FCA"/>
    <w:pPr>
      <w:spacing w:after="0" w:line="240" w:lineRule="auto"/>
      <w:outlineLvl w:val="5"/>
    </w:pPr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17FCA"/>
    <w:pPr>
      <w:spacing w:after="0" w:line="240" w:lineRule="auto"/>
      <w:outlineLvl w:val="6"/>
    </w:pPr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17FCA"/>
    <w:pPr>
      <w:spacing w:after="0" w:line="240" w:lineRule="auto"/>
      <w:outlineLvl w:val="7"/>
    </w:pPr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017FCA"/>
    <w:pPr>
      <w:spacing w:after="0" w:line="240" w:lineRule="auto"/>
      <w:outlineLvl w:val="8"/>
    </w:pPr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омер 1"/>
    <w:basedOn w:val="1"/>
    <w:qFormat/>
    <w:rsid w:val="00017FCA"/>
    <w:pPr>
      <w:keepNext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smallCaps w:val="0"/>
      <w:spacing w:val="0"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017FCA"/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customStyle="1" w:styleId="21">
    <w:name w:val="Номер 2"/>
    <w:basedOn w:val="3"/>
    <w:qFormat/>
    <w:rsid w:val="00017FCA"/>
    <w:pPr>
      <w:keepNext/>
      <w:spacing w:before="120" w:after="120" w:line="360" w:lineRule="auto"/>
      <w:jc w:val="center"/>
    </w:pPr>
    <w:rPr>
      <w:rFonts w:ascii="Times New Roman" w:eastAsia="Times New Roman" w:hAnsi="Times New Roman" w:cs="Arial"/>
      <w:b/>
      <w:bCs/>
      <w:smallCaps w:val="0"/>
      <w:spacing w:val="0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017FCA"/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customStyle="1" w:styleId="12">
    <w:name w:val="Стиль1"/>
    <w:basedOn w:val="a"/>
    <w:link w:val="13"/>
    <w:qFormat/>
    <w:rsid w:val="00017F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Стиль1 Знак"/>
    <w:basedOn w:val="a0"/>
    <w:link w:val="12"/>
    <w:rsid w:val="00017FCA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017FCA"/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017FCA"/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character" w:customStyle="1" w:styleId="50">
    <w:name w:val="Заголовок 5 Знак"/>
    <w:basedOn w:val="a0"/>
    <w:link w:val="5"/>
    <w:rsid w:val="00017FCA"/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017FCA"/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017FCA"/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17FCA"/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17FCA"/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paragraph" w:styleId="a3">
    <w:name w:val="caption"/>
    <w:basedOn w:val="a"/>
    <w:next w:val="a"/>
    <w:qFormat/>
    <w:rsid w:val="00017FCA"/>
    <w:pPr>
      <w:spacing w:after="0" w:line="240" w:lineRule="auto"/>
    </w:pPr>
    <w:rPr>
      <w:rFonts w:ascii="Times New Roman" w:eastAsia="Century Schoolbook" w:hAnsi="Times New Roman" w:cs="Times New Roman"/>
      <w:b/>
      <w:bCs/>
      <w:caps/>
      <w:sz w:val="16"/>
      <w:szCs w:val="18"/>
      <w:lang w:eastAsia="ru-RU"/>
    </w:rPr>
  </w:style>
  <w:style w:type="paragraph" w:styleId="a4">
    <w:name w:val="Title"/>
    <w:basedOn w:val="a"/>
    <w:next w:val="a"/>
    <w:link w:val="a5"/>
    <w:qFormat/>
    <w:rsid w:val="00017FCA"/>
    <w:pPr>
      <w:pBdr>
        <w:top w:val="single" w:sz="12" w:space="1" w:color="DA1F28"/>
      </w:pBdr>
      <w:spacing w:after="0" w:line="240" w:lineRule="auto"/>
      <w:jc w:val="right"/>
    </w:pPr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character" w:customStyle="1" w:styleId="a5">
    <w:name w:val="Название Знак"/>
    <w:basedOn w:val="a0"/>
    <w:link w:val="a4"/>
    <w:rsid w:val="00017FCA"/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paragraph" w:styleId="a6">
    <w:name w:val="Subtitle"/>
    <w:basedOn w:val="a"/>
    <w:next w:val="a"/>
    <w:link w:val="a7"/>
    <w:qFormat/>
    <w:rsid w:val="00017FCA"/>
    <w:pPr>
      <w:spacing w:after="720" w:line="240" w:lineRule="auto"/>
      <w:jc w:val="right"/>
    </w:pPr>
    <w:rPr>
      <w:rFonts w:ascii="Century Schoolbook" w:eastAsia="Century Schoolbook" w:hAnsi="Century Schoolbook" w:cs="Times New Roman"/>
      <w:lang w:val="x-none" w:eastAsia="x-none"/>
    </w:rPr>
  </w:style>
  <w:style w:type="character" w:customStyle="1" w:styleId="a7">
    <w:name w:val="Подзаголовок Знак"/>
    <w:basedOn w:val="a0"/>
    <w:link w:val="a6"/>
    <w:rsid w:val="00017FCA"/>
    <w:rPr>
      <w:rFonts w:ascii="Century Schoolbook" w:eastAsia="Century Schoolbook" w:hAnsi="Century Schoolbook" w:cs="Times New Roman"/>
      <w:lang w:val="x-none" w:eastAsia="x-none"/>
    </w:rPr>
  </w:style>
  <w:style w:type="character" w:styleId="a8">
    <w:name w:val="Strong"/>
    <w:qFormat/>
    <w:rsid w:val="00017FCA"/>
    <w:rPr>
      <w:b/>
      <w:color w:val="DA1F28"/>
    </w:rPr>
  </w:style>
  <w:style w:type="character" w:styleId="a9">
    <w:name w:val="Emphasis"/>
    <w:qFormat/>
    <w:rsid w:val="00017FCA"/>
    <w:rPr>
      <w:b/>
      <w:i/>
      <w:spacing w:val="10"/>
    </w:rPr>
  </w:style>
  <w:style w:type="paragraph" w:styleId="aa">
    <w:name w:val="No Spacing"/>
    <w:link w:val="ab"/>
    <w:qFormat/>
    <w:rsid w:val="00017FC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List Paragraph"/>
    <w:basedOn w:val="a"/>
    <w:link w:val="ad"/>
    <w:uiPriority w:val="1"/>
    <w:qFormat/>
    <w:rsid w:val="00017F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d">
    <w:name w:val="Абзац списка Знак"/>
    <w:link w:val="ac"/>
    <w:uiPriority w:val="34"/>
    <w:locked/>
    <w:rsid w:val="00017FCA"/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uiPriority w:val="99"/>
    <w:semiHidden/>
    <w:unhideWhenUsed/>
    <w:rsid w:val="00CB6C60"/>
    <w:rPr>
      <w:color w:val="0000FF"/>
      <w:u w:val="single"/>
    </w:rPr>
  </w:style>
  <w:style w:type="paragraph" w:customStyle="1" w:styleId="Style4">
    <w:name w:val="Style4"/>
    <w:basedOn w:val="a"/>
    <w:rsid w:val="00CB6C60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CB6C60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CB6C60"/>
  </w:style>
  <w:style w:type="character" w:customStyle="1" w:styleId="ab">
    <w:name w:val="Без интервала Знак"/>
    <w:link w:val="aa"/>
    <w:uiPriority w:val="1"/>
    <w:locked/>
    <w:rsid w:val="0023770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">
    <w:name w:val="Стиль"/>
    <w:rsid w:val="00AA5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uiPriority w:val="59"/>
    <w:rsid w:val="00CE4B9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Plain Text"/>
    <w:basedOn w:val="a"/>
    <w:link w:val="af2"/>
    <w:unhideWhenUsed/>
    <w:rsid w:val="00A826D9"/>
    <w:pPr>
      <w:spacing w:after="0" w:line="240" w:lineRule="auto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A826D9"/>
    <w:rPr>
      <w:rFonts w:ascii="Courier New" w:hAnsi="Courier New" w:cs="Courier New"/>
    </w:rPr>
  </w:style>
  <w:style w:type="paragraph" w:customStyle="1" w:styleId="msonormalbullet1gif">
    <w:name w:val="msonormalbullet1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2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3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7E56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37E56"/>
  </w:style>
  <w:style w:type="paragraph" w:styleId="af7">
    <w:name w:val="footer"/>
    <w:basedOn w:val="a"/>
    <w:link w:val="af8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37E56"/>
  </w:style>
  <w:style w:type="paragraph" w:styleId="af9">
    <w:name w:val="Body Text"/>
    <w:basedOn w:val="a"/>
    <w:link w:val="afa"/>
    <w:uiPriority w:val="1"/>
    <w:unhideWhenUsed/>
    <w:qFormat/>
    <w:rsid w:val="00B66E4F"/>
    <w:pPr>
      <w:widowControl w:val="0"/>
      <w:autoSpaceDE w:val="0"/>
      <w:autoSpaceDN w:val="0"/>
      <w:spacing w:after="0" w:line="240" w:lineRule="auto"/>
      <w:ind w:left="1642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1"/>
    <w:rsid w:val="00B66E4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60"/>
  </w:style>
  <w:style w:type="paragraph" w:styleId="1">
    <w:name w:val="heading 1"/>
    <w:basedOn w:val="a"/>
    <w:next w:val="a"/>
    <w:link w:val="10"/>
    <w:qFormat/>
    <w:rsid w:val="00017FCA"/>
    <w:pPr>
      <w:spacing w:before="300" w:after="40" w:line="240" w:lineRule="auto"/>
      <w:outlineLvl w:val="0"/>
    </w:pPr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17FCA"/>
    <w:pPr>
      <w:spacing w:before="240" w:after="80" w:line="240" w:lineRule="auto"/>
      <w:outlineLvl w:val="1"/>
    </w:pPr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17FCA"/>
    <w:pPr>
      <w:spacing w:after="0" w:line="240" w:lineRule="auto"/>
      <w:outlineLvl w:val="2"/>
    </w:pPr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017FCA"/>
    <w:pPr>
      <w:spacing w:before="240" w:after="0" w:line="240" w:lineRule="auto"/>
      <w:outlineLvl w:val="3"/>
    </w:pPr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paragraph" w:styleId="5">
    <w:name w:val="heading 5"/>
    <w:basedOn w:val="a"/>
    <w:next w:val="a"/>
    <w:link w:val="50"/>
    <w:qFormat/>
    <w:rsid w:val="00017FCA"/>
    <w:pPr>
      <w:spacing w:before="200" w:after="0" w:line="240" w:lineRule="auto"/>
      <w:outlineLvl w:val="4"/>
    </w:pPr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017FCA"/>
    <w:pPr>
      <w:spacing w:after="0" w:line="240" w:lineRule="auto"/>
      <w:outlineLvl w:val="5"/>
    </w:pPr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17FCA"/>
    <w:pPr>
      <w:spacing w:after="0" w:line="240" w:lineRule="auto"/>
      <w:outlineLvl w:val="6"/>
    </w:pPr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17FCA"/>
    <w:pPr>
      <w:spacing w:after="0" w:line="240" w:lineRule="auto"/>
      <w:outlineLvl w:val="7"/>
    </w:pPr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017FCA"/>
    <w:pPr>
      <w:spacing w:after="0" w:line="240" w:lineRule="auto"/>
      <w:outlineLvl w:val="8"/>
    </w:pPr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омер 1"/>
    <w:basedOn w:val="1"/>
    <w:qFormat/>
    <w:rsid w:val="00017FCA"/>
    <w:pPr>
      <w:keepNext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smallCaps w:val="0"/>
      <w:spacing w:val="0"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017FCA"/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customStyle="1" w:styleId="21">
    <w:name w:val="Номер 2"/>
    <w:basedOn w:val="3"/>
    <w:qFormat/>
    <w:rsid w:val="00017FCA"/>
    <w:pPr>
      <w:keepNext/>
      <w:spacing w:before="120" w:after="120" w:line="360" w:lineRule="auto"/>
      <w:jc w:val="center"/>
    </w:pPr>
    <w:rPr>
      <w:rFonts w:ascii="Times New Roman" w:eastAsia="Times New Roman" w:hAnsi="Times New Roman" w:cs="Arial"/>
      <w:b/>
      <w:bCs/>
      <w:smallCaps w:val="0"/>
      <w:spacing w:val="0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017FCA"/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customStyle="1" w:styleId="12">
    <w:name w:val="Стиль1"/>
    <w:basedOn w:val="a"/>
    <w:link w:val="13"/>
    <w:qFormat/>
    <w:rsid w:val="00017F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Стиль1 Знак"/>
    <w:basedOn w:val="a0"/>
    <w:link w:val="12"/>
    <w:rsid w:val="00017FCA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017FCA"/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017FCA"/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character" w:customStyle="1" w:styleId="50">
    <w:name w:val="Заголовок 5 Знак"/>
    <w:basedOn w:val="a0"/>
    <w:link w:val="5"/>
    <w:rsid w:val="00017FCA"/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017FCA"/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017FCA"/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17FCA"/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17FCA"/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paragraph" w:styleId="a3">
    <w:name w:val="caption"/>
    <w:basedOn w:val="a"/>
    <w:next w:val="a"/>
    <w:qFormat/>
    <w:rsid w:val="00017FCA"/>
    <w:pPr>
      <w:spacing w:after="0" w:line="240" w:lineRule="auto"/>
    </w:pPr>
    <w:rPr>
      <w:rFonts w:ascii="Times New Roman" w:eastAsia="Century Schoolbook" w:hAnsi="Times New Roman" w:cs="Times New Roman"/>
      <w:b/>
      <w:bCs/>
      <w:caps/>
      <w:sz w:val="16"/>
      <w:szCs w:val="18"/>
      <w:lang w:eastAsia="ru-RU"/>
    </w:rPr>
  </w:style>
  <w:style w:type="paragraph" w:styleId="a4">
    <w:name w:val="Title"/>
    <w:basedOn w:val="a"/>
    <w:next w:val="a"/>
    <w:link w:val="a5"/>
    <w:qFormat/>
    <w:rsid w:val="00017FCA"/>
    <w:pPr>
      <w:pBdr>
        <w:top w:val="single" w:sz="12" w:space="1" w:color="DA1F28"/>
      </w:pBdr>
      <w:spacing w:after="0" w:line="240" w:lineRule="auto"/>
      <w:jc w:val="right"/>
    </w:pPr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character" w:customStyle="1" w:styleId="a5">
    <w:name w:val="Название Знак"/>
    <w:basedOn w:val="a0"/>
    <w:link w:val="a4"/>
    <w:rsid w:val="00017FCA"/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paragraph" w:styleId="a6">
    <w:name w:val="Subtitle"/>
    <w:basedOn w:val="a"/>
    <w:next w:val="a"/>
    <w:link w:val="a7"/>
    <w:qFormat/>
    <w:rsid w:val="00017FCA"/>
    <w:pPr>
      <w:spacing w:after="720" w:line="240" w:lineRule="auto"/>
      <w:jc w:val="right"/>
    </w:pPr>
    <w:rPr>
      <w:rFonts w:ascii="Century Schoolbook" w:eastAsia="Century Schoolbook" w:hAnsi="Century Schoolbook" w:cs="Times New Roman"/>
      <w:lang w:val="x-none" w:eastAsia="x-none"/>
    </w:rPr>
  </w:style>
  <w:style w:type="character" w:customStyle="1" w:styleId="a7">
    <w:name w:val="Подзаголовок Знак"/>
    <w:basedOn w:val="a0"/>
    <w:link w:val="a6"/>
    <w:rsid w:val="00017FCA"/>
    <w:rPr>
      <w:rFonts w:ascii="Century Schoolbook" w:eastAsia="Century Schoolbook" w:hAnsi="Century Schoolbook" w:cs="Times New Roman"/>
      <w:lang w:val="x-none" w:eastAsia="x-none"/>
    </w:rPr>
  </w:style>
  <w:style w:type="character" w:styleId="a8">
    <w:name w:val="Strong"/>
    <w:qFormat/>
    <w:rsid w:val="00017FCA"/>
    <w:rPr>
      <w:b/>
      <w:color w:val="DA1F28"/>
    </w:rPr>
  </w:style>
  <w:style w:type="character" w:styleId="a9">
    <w:name w:val="Emphasis"/>
    <w:qFormat/>
    <w:rsid w:val="00017FCA"/>
    <w:rPr>
      <w:b/>
      <w:i/>
      <w:spacing w:val="10"/>
    </w:rPr>
  </w:style>
  <w:style w:type="paragraph" w:styleId="aa">
    <w:name w:val="No Spacing"/>
    <w:link w:val="ab"/>
    <w:qFormat/>
    <w:rsid w:val="00017FC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List Paragraph"/>
    <w:basedOn w:val="a"/>
    <w:link w:val="ad"/>
    <w:uiPriority w:val="1"/>
    <w:qFormat/>
    <w:rsid w:val="00017F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d">
    <w:name w:val="Абзац списка Знак"/>
    <w:link w:val="ac"/>
    <w:uiPriority w:val="34"/>
    <w:locked/>
    <w:rsid w:val="00017FCA"/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uiPriority w:val="99"/>
    <w:semiHidden/>
    <w:unhideWhenUsed/>
    <w:rsid w:val="00CB6C60"/>
    <w:rPr>
      <w:color w:val="0000FF"/>
      <w:u w:val="single"/>
    </w:rPr>
  </w:style>
  <w:style w:type="paragraph" w:customStyle="1" w:styleId="Style4">
    <w:name w:val="Style4"/>
    <w:basedOn w:val="a"/>
    <w:rsid w:val="00CB6C60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CB6C60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CB6C60"/>
  </w:style>
  <w:style w:type="character" w:customStyle="1" w:styleId="ab">
    <w:name w:val="Без интервала Знак"/>
    <w:link w:val="aa"/>
    <w:uiPriority w:val="1"/>
    <w:locked/>
    <w:rsid w:val="0023770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">
    <w:name w:val="Стиль"/>
    <w:rsid w:val="00AA5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uiPriority w:val="59"/>
    <w:rsid w:val="00CE4B9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Plain Text"/>
    <w:basedOn w:val="a"/>
    <w:link w:val="af2"/>
    <w:unhideWhenUsed/>
    <w:rsid w:val="00A826D9"/>
    <w:pPr>
      <w:spacing w:after="0" w:line="240" w:lineRule="auto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A826D9"/>
    <w:rPr>
      <w:rFonts w:ascii="Courier New" w:hAnsi="Courier New" w:cs="Courier New"/>
    </w:rPr>
  </w:style>
  <w:style w:type="paragraph" w:customStyle="1" w:styleId="msonormalbullet1gif">
    <w:name w:val="msonormalbullet1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2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3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7E56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37E56"/>
  </w:style>
  <w:style w:type="paragraph" w:styleId="af7">
    <w:name w:val="footer"/>
    <w:basedOn w:val="a"/>
    <w:link w:val="af8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37E56"/>
  </w:style>
  <w:style w:type="paragraph" w:styleId="af9">
    <w:name w:val="Body Text"/>
    <w:basedOn w:val="a"/>
    <w:link w:val="afa"/>
    <w:uiPriority w:val="1"/>
    <w:unhideWhenUsed/>
    <w:qFormat/>
    <w:rsid w:val="00B66E4F"/>
    <w:pPr>
      <w:widowControl w:val="0"/>
      <w:autoSpaceDE w:val="0"/>
      <w:autoSpaceDN w:val="0"/>
      <w:spacing w:after="0" w:line="240" w:lineRule="auto"/>
      <w:ind w:left="1642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1"/>
    <w:rsid w:val="00B66E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7127/" TargetMode="External"/><Relationship Id="rId13" Type="http://schemas.openxmlformats.org/officeDocument/2006/relationships/hyperlink" Target="http://www.it-n.ru/" TargetMode="External"/><Relationship Id="rId18" Type="http://schemas.openxmlformats.org/officeDocument/2006/relationships/hyperlink" Target="http://school-collection.edu.ru/catalog/pupil/?subject=36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www.urok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m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uo.ru/document_print.asp?document_id=1707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10" Type="http://schemas.openxmlformats.org/officeDocument/2006/relationships/hyperlink" Target="http://.schol-collection.edu.ru/-" TargetMode="External"/><Relationship Id="rId19" Type="http://schemas.openxmlformats.org/officeDocument/2006/relationships/hyperlink" Target="http://school-russia.prosv.ru/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zkulturavshkole.ru/kriterii.html" TargetMode="External"/><Relationship Id="rId14" Type="http://schemas.openxmlformats.org/officeDocument/2006/relationships/hyperlink" Target="http://www.gov.ed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10</cp:revision>
  <cp:lastPrinted>2020-08-28T11:39:00Z</cp:lastPrinted>
  <dcterms:created xsi:type="dcterms:W3CDTF">2020-08-27T11:54:00Z</dcterms:created>
  <dcterms:modified xsi:type="dcterms:W3CDTF">2022-09-04T13:43:00Z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59385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