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9D8" w:rsidRDefault="009239D8">
      <w:pPr>
        <w:spacing w:before="74"/>
        <w:ind w:left="655" w:right="589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280150" cy="863524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63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D8" w:rsidRDefault="009239D8">
      <w:pPr>
        <w:spacing w:before="74"/>
        <w:ind w:left="655" w:right="589"/>
        <w:jc w:val="center"/>
        <w:rPr>
          <w:sz w:val="24"/>
          <w:lang w:val="en-US"/>
        </w:rPr>
      </w:pPr>
    </w:p>
    <w:p w:rsidR="009239D8" w:rsidRDefault="009239D8">
      <w:pPr>
        <w:spacing w:before="74"/>
        <w:ind w:left="655" w:right="589"/>
        <w:jc w:val="center"/>
        <w:rPr>
          <w:sz w:val="24"/>
          <w:lang w:val="en-US"/>
        </w:rPr>
      </w:pPr>
    </w:p>
    <w:p w:rsidR="009239D8" w:rsidRDefault="009239D8">
      <w:pPr>
        <w:spacing w:before="74"/>
        <w:ind w:left="655" w:right="589"/>
        <w:jc w:val="center"/>
        <w:rPr>
          <w:sz w:val="24"/>
          <w:lang w:val="en-US"/>
        </w:rPr>
      </w:pPr>
    </w:p>
    <w:p w:rsidR="009239D8" w:rsidRDefault="009239D8">
      <w:pPr>
        <w:spacing w:before="74"/>
        <w:ind w:left="655" w:right="589"/>
        <w:jc w:val="center"/>
        <w:rPr>
          <w:sz w:val="24"/>
          <w:lang w:val="en-US"/>
        </w:rPr>
      </w:pPr>
    </w:p>
    <w:p w:rsidR="009239D8" w:rsidRDefault="009239D8">
      <w:pPr>
        <w:spacing w:before="74"/>
        <w:ind w:left="655" w:right="589"/>
        <w:jc w:val="center"/>
        <w:rPr>
          <w:sz w:val="24"/>
          <w:lang w:val="en-US"/>
        </w:rPr>
      </w:pPr>
    </w:p>
    <w:p w:rsidR="00F4066C" w:rsidRDefault="00D57DE1">
      <w:pPr>
        <w:spacing w:before="59" w:line="291" w:lineRule="exact"/>
        <w:ind w:left="642" w:right="639"/>
        <w:jc w:val="center"/>
        <w:rPr>
          <w:b/>
          <w:sz w:val="26"/>
        </w:rPr>
      </w:pPr>
      <w:r>
        <w:rPr>
          <w:b/>
          <w:spacing w:val="-2"/>
          <w:sz w:val="26"/>
        </w:rPr>
        <w:t>ОГЛАВЛЕНИЕ</w:t>
      </w:r>
    </w:p>
    <w:sdt>
      <w:sdtPr>
        <w:id w:val="24399758"/>
        <w:docPartObj>
          <w:docPartGallery w:val="Table of Contents"/>
          <w:docPartUnique/>
        </w:docPartObj>
      </w:sdtPr>
      <w:sdtContent>
        <w:p w:rsidR="00F4066C" w:rsidRDefault="00F4066C">
          <w:pPr>
            <w:pStyle w:val="TOC2"/>
            <w:numPr>
              <w:ilvl w:val="0"/>
              <w:numId w:val="14"/>
            </w:numPr>
            <w:tabs>
              <w:tab w:val="left" w:pos="434"/>
              <w:tab w:val="left" w:leader="dot" w:pos="9506"/>
            </w:tabs>
            <w:jc w:val="both"/>
          </w:pPr>
          <w:hyperlink w:anchor="_TOC_250005" w:history="1">
            <w:r w:rsidR="00D57DE1">
              <w:t>Целевой</w:t>
            </w:r>
            <w:r w:rsidR="00D57DE1">
              <w:rPr>
                <w:spacing w:val="-7"/>
              </w:rPr>
              <w:t xml:space="preserve"> </w:t>
            </w:r>
            <w:r w:rsidR="00D57DE1">
              <w:rPr>
                <w:spacing w:val="-2"/>
              </w:rPr>
              <w:t>раздел</w:t>
            </w:r>
            <w:r w:rsidR="00D57DE1">
              <w:tab/>
            </w:r>
            <w:r w:rsidR="00D57DE1">
              <w:rPr>
                <w:spacing w:val="-12"/>
              </w:rPr>
              <w:t>3</w:t>
            </w:r>
          </w:hyperlink>
        </w:p>
        <w:p w:rsidR="00F4066C" w:rsidRDefault="00F4066C">
          <w:pPr>
            <w:pStyle w:val="TOC4"/>
            <w:numPr>
              <w:ilvl w:val="1"/>
              <w:numId w:val="14"/>
            </w:numPr>
            <w:tabs>
              <w:tab w:val="left" w:pos="983"/>
              <w:tab w:val="left" w:leader="dot" w:pos="9590"/>
            </w:tabs>
            <w:spacing w:line="305" w:lineRule="exact"/>
          </w:pPr>
          <w:hyperlink w:anchor="_TOC_250004" w:history="1">
            <w:r w:rsidR="00D57DE1">
              <w:t>.Пояснительная</w:t>
            </w:r>
            <w:r w:rsidR="00D57DE1">
              <w:rPr>
                <w:spacing w:val="-14"/>
              </w:rPr>
              <w:t xml:space="preserve"> </w:t>
            </w:r>
            <w:r w:rsidR="00D57DE1">
              <w:rPr>
                <w:spacing w:val="-2"/>
              </w:rPr>
              <w:t>записка…</w:t>
            </w:r>
            <w:r w:rsidR="00D57DE1">
              <w:tab/>
            </w:r>
            <w:r w:rsidR="00D57DE1">
              <w:rPr>
                <w:spacing w:val="-10"/>
              </w:rPr>
              <w:t>3</w:t>
            </w:r>
          </w:hyperlink>
        </w:p>
        <w:p w:rsidR="00F4066C" w:rsidRDefault="00F4066C">
          <w:pPr>
            <w:pStyle w:val="TOC4"/>
            <w:numPr>
              <w:ilvl w:val="1"/>
              <w:numId w:val="13"/>
            </w:numPr>
            <w:tabs>
              <w:tab w:val="left" w:pos="1463"/>
              <w:tab w:val="left" w:leader="dot" w:pos="9429"/>
            </w:tabs>
            <w:spacing w:before="6" w:line="225" w:lineRule="auto"/>
            <w:ind w:right="115"/>
          </w:pPr>
          <w:hyperlink w:anchor="_TOC_250003" w:history="1">
            <w:r w:rsidR="00D57DE1">
              <w:t>Планируемые результаты освоения слабослышащими и позднооглохшими</w:t>
            </w:r>
            <w:r w:rsidR="00D57DE1">
              <w:rPr>
                <w:spacing w:val="80"/>
                <w:w w:val="150"/>
              </w:rPr>
              <w:t xml:space="preserve">      </w:t>
            </w:r>
            <w:r w:rsidR="00D57DE1">
              <w:t>обучающимися</w:t>
            </w:r>
            <w:r w:rsidR="00D57DE1">
              <w:rPr>
                <w:spacing w:val="80"/>
                <w:w w:val="150"/>
              </w:rPr>
              <w:t xml:space="preserve">      </w:t>
            </w:r>
            <w:r w:rsidR="00D57DE1">
              <w:t>АОП</w:t>
            </w:r>
            <w:r w:rsidR="00D57DE1">
              <w:rPr>
                <w:spacing w:val="80"/>
                <w:w w:val="150"/>
              </w:rPr>
              <w:t xml:space="preserve">      </w:t>
            </w:r>
            <w:r w:rsidR="00D57DE1">
              <w:t>ООО</w:t>
            </w:r>
            <w:r w:rsidR="00D57DE1">
              <w:rPr>
                <w:spacing w:val="80"/>
              </w:rPr>
              <w:t xml:space="preserve"> </w:t>
            </w:r>
            <w:r w:rsidR="00D57DE1">
              <w:rPr>
                <w:spacing w:val="-4"/>
              </w:rPr>
              <w:t>СиП</w:t>
            </w:r>
            <w:r w:rsidR="00D57DE1">
              <w:tab/>
            </w:r>
            <w:r w:rsidR="00D57DE1">
              <w:rPr>
                <w:spacing w:val="-10"/>
              </w:rPr>
              <w:t>5</w:t>
            </w:r>
          </w:hyperlink>
        </w:p>
        <w:p w:rsidR="00F4066C" w:rsidRDefault="00D57DE1">
          <w:pPr>
            <w:pStyle w:val="TOC4"/>
            <w:numPr>
              <w:ilvl w:val="1"/>
              <w:numId w:val="13"/>
            </w:numPr>
            <w:tabs>
              <w:tab w:val="left" w:pos="1550"/>
            </w:tabs>
            <w:spacing w:line="225" w:lineRule="auto"/>
            <w:ind w:right="112"/>
          </w:pPr>
          <w:r>
            <w:t>Система оценки достижения слабослышащими и позднооглохшими обучающимися планируемых результатов освоения АОП ООО СиП</w:t>
          </w:r>
          <w:r>
            <w:rPr>
              <w:spacing w:val="80"/>
              <w:w w:val="150"/>
            </w:rPr>
            <w:t xml:space="preserve">  </w:t>
          </w:r>
          <w:r>
            <w:t>14</w:t>
          </w:r>
        </w:p>
        <w:p w:rsidR="00F4066C" w:rsidRDefault="00F4066C">
          <w:pPr>
            <w:pStyle w:val="TOC1"/>
            <w:numPr>
              <w:ilvl w:val="0"/>
              <w:numId w:val="14"/>
            </w:numPr>
            <w:tabs>
              <w:tab w:val="left" w:pos="407"/>
              <w:tab w:val="left" w:leader="dot" w:pos="9480"/>
            </w:tabs>
            <w:ind w:left="406" w:hanging="275"/>
            <w:jc w:val="both"/>
          </w:pPr>
          <w:hyperlink w:anchor="_TOC_250002" w:history="1">
            <w:r w:rsidR="00D57DE1">
              <w:t>Содержательный</w:t>
            </w:r>
            <w:r w:rsidR="00D57DE1">
              <w:rPr>
                <w:spacing w:val="-11"/>
              </w:rPr>
              <w:t xml:space="preserve"> </w:t>
            </w:r>
            <w:r w:rsidR="00D57DE1">
              <w:rPr>
                <w:spacing w:val="-2"/>
              </w:rPr>
              <w:t>раздел</w:t>
            </w:r>
            <w:r w:rsidR="00D57DE1">
              <w:tab/>
            </w:r>
            <w:r w:rsidR="00D57DE1">
              <w:rPr>
                <w:spacing w:val="-5"/>
              </w:rPr>
              <w:t>16</w:t>
            </w:r>
          </w:hyperlink>
        </w:p>
        <w:p w:rsidR="00F4066C" w:rsidRDefault="00D57DE1">
          <w:pPr>
            <w:pStyle w:val="TOC5"/>
          </w:pPr>
          <w:r>
            <w:t>2.1.</w:t>
          </w:r>
          <w:r>
            <w:rPr>
              <w:spacing w:val="-4"/>
            </w:rPr>
            <w:t xml:space="preserve"> </w:t>
          </w:r>
          <w:r>
            <w:t>Направления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содержание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коррекционной</w:t>
          </w:r>
          <w:r>
            <w:rPr>
              <w:spacing w:val="-6"/>
            </w:rPr>
            <w:t xml:space="preserve"> </w:t>
          </w:r>
          <w:r>
            <w:t>работы</w:t>
          </w:r>
          <w:r>
            <w:rPr>
              <w:spacing w:val="75"/>
              <w:w w:val="150"/>
            </w:rPr>
            <w:t xml:space="preserve">   </w:t>
          </w:r>
          <w:r>
            <w:rPr>
              <w:spacing w:val="-5"/>
            </w:rPr>
            <w:t>16</w:t>
          </w:r>
        </w:p>
        <w:p w:rsidR="00F4066C" w:rsidRDefault="00F4066C">
          <w:pPr>
            <w:pStyle w:val="TOC1"/>
            <w:numPr>
              <w:ilvl w:val="0"/>
              <w:numId w:val="14"/>
            </w:numPr>
            <w:tabs>
              <w:tab w:val="left" w:pos="407"/>
              <w:tab w:val="left" w:leader="dot" w:pos="9437"/>
            </w:tabs>
            <w:spacing w:line="301" w:lineRule="exact"/>
            <w:ind w:left="406" w:hanging="275"/>
            <w:jc w:val="both"/>
          </w:pPr>
          <w:hyperlink w:anchor="_TOC_250001" w:history="1">
            <w:r w:rsidR="00D57DE1">
              <w:rPr>
                <w:spacing w:val="-2"/>
              </w:rPr>
              <w:t>Организационный</w:t>
            </w:r>
            <w:r w:rsidR="00D57DE1">
              <w:rPr>
                <w:spacing w:val="12"/>
              </w:rPr>
              <w:t xml:space="preserve"> </w:t>
            </w:r>
            <w:r w:rsidR="00D57DE1">
              <w:rPr>
                <w:spacing w:val="-2"/>
              </w:rPr>
              <w:t>раздел</w:t>
            </w:r>
            <w:r w:rsidR="00D57DE1">
              <w:tab/>
            </w:r>
            <w:r w:rsidR="00D57DE1">
              <w:rPr>
                <w:spacing w:val="-5"/>
              </w:rPr>
              <w:t>21</w:t>
            </w:r>
          </w:hyperlink>
        </w:p>
        <w:p w:rsidR="00F4066C" w:rsidRDefault="00F4066C">
          <w:pPr>
            <w:pStyle w:val="TOC3"/>
            <w:numPr>
              <w:ilvl w:val="1"/>
              <w:numId w:val="12"/>
            </w:numPr>
            <w:tabs>
              <w:tab w:val="left" w:pos="983"/>
              <w:tab w:val="left" w:leader="dot" w:pos="9451"/>
            </w:tabs>
          </w:pPr>
          <w:hyperlink w:anchor="_TOC_250000" w:history="1">
            <w:r w:rsidR="00D57DE1">
              <w:t>Учебный</w:t>
            </w:r>
            <w:r w:rsidR="00D57DE1">
              <w:rPr>
                <w:spacing w:val="-7"/>
              </w:rPr>
              <w:t xml:space="preserve"> </w:t>
            </w:r>
            <w:r w:rsidR="00D57DE1">
              <w:rPr>
                <w:spacing w:val="-4"/>
              </w:rPr>
              <w:t>план</w:t>
            </w:r>
            <w:r w:rsidR="00D57DE1">
              <w:tab/>
            </w:r>
            <w:r w:rsidR="00D57DE1">
              <w:rPr>
                <w:spacing w:val="-7"/>
              </w:rPr>
              <w:t>21</w:t>
            </w:r>
          </w:hyperlink>
        </w:p>
        <w:p w:rsidR="00F4066C" w:rsidRDefault="00D57DE1">
          <w:pPr>
            <w:pStyle w:val="TOC4"/>
            <w:numPr>
              <w:ilvl w:val="1"/>
              <w:numId w:val="12"/>
            </w:numPr>
            <w:tabs>
              <w:tab w:val="left" w:pos="1458"/>
              <w:tab w:val="left" w:leader="dot" w:pos="9427"/>
            </w:tabs>
            <w:spacing w:before="3" w:line="225" w:lineRule="auto"/>
            <w:ind w:right="110"/>
          </w:pPr>
          <w:r>
            <w:t>Система условий реализации адаптированной основной общеобразоват</w:t>
          </w:r>
          <w:r>
            <w:t>ельной программы начального общего образования слабослышащих и позднооглохших обучающихся</w:t>
          </w:r>
          <w:r>
            <w:tab/>
          </w:r>
          <w:r>
            <w:rPr>
              <w:spacing w:val="-6"/>
            </w:rPr>
            <w:t>21</w:t>
          </w:r>
        </w:p>
      </w:sdtContent>
    </w:sdt>
    <w:p w:rsidR="00F4066C" w:rsidRDefault="00F4066C">
      <w:pPr>
        <w:spacing w:line="225" w:lineRule="auto"/>
        <w:jc w:val="both"/>
        <w:sectPr w:rsidR="00F4066C">
          <w:footerReference w:type="default" r:id="rId8"/>
          <w:pgSz w:w="11910" w:h="16840"/>
          <w:pgMar w:top="800" w:right="1020" w:bottom="960" w:left="1000" w:header="0" w:footer="772" w:gutter="0"/>
          <w:cols w:space="720"/>
        </w:sectPr>
      </w:pPr>
    </w:p>
    <w:p w:rsidR="00F4066C" w:rsidRDefault="00D57DE1">
      <w:pPr>
        <w:pStyle w:val="Heading1"/>
        <w:numPr>
          <w:ilvl w:val="2"/>
          <w:numId w:val="12"/>
        </w:numPr>
        <w:tabs>
          <w:tab w:val="left" w:pos="4257"/>
        </w:tabs>
        <w:spacing w:before="60"/>
      </w:pPr>
      <w:bookmarkStart w:id="0" w:name="_TOC_250005"/>
      <w:r>
        <w:lastRenderedPageBreak/>
        <w:t>Целевой</w:t>
      </w:r>
      <w:r>
        <w:rPr>
          <w:spacing w:val="-3"/>
        </w:rPr>
        <w:t xml:space="preserve"> </w:t>
      </w:r>
      <w:bookmarkEnd w:id="0"/>
      <w:r>
        <w:rPr>
          <w:spacing w:val="-2"/>
        </w:rPr>
        <w:t>раздел</w:t>
      </w:r>
    </w:p>
    <w:p w:rsidR="00F4066C" w:rsidRDefault="00D57DE1">
      <w:pPr>
        <w:pStyle w:val="Heading1"/>
        <w:numPr>
          <w:ilvl w:val="1"/>
          <w:numId w:val="11"/>
        </w:numPr>
        <w:tabs>
          <w:tab w:val="left" w:pos="558"/>
        </w:tabs>
        <w:spacing w:before="240"/>
        <w:ind w:hanging="426"/>
      </w:pPr>
      <w:bookmarkStart w:id="1" w:name="_TOC_250004"/>
      <w:r>
        <w:t>Пояснительная</w:t>
      </w:r>
      <w:r>
        <w:rPr>
          <w:spacing w:val="-18"/>
        </w:rPr>
        <w:t xml:space="preserve"> </w:t>
      </w:r>
      <w:bookmarkEnd w:id="1"/>
      <w:r>
        <w:rPr>
          <w:spacing w:val="-2"/>
        </w:rPr>
        <w:t>записка.</w:t>
      </w:r>
    </w:p>
    <w:p w:rsidR="00F4066C" w:rsidRDefault="00D57DE1">
      <w:pPr>
        <w:pStyle w:val="a3"/>
        <w:ind w:right="107" w:firstLine="708"/>
      </w:pPr>
      <w:r>
        <w:t>Адаптированная общеобразовательная программа основного общего образования для слабослышащих и позднооглохших обучающихся (далее АОП ООО СиП) – это общеобразовательная программа, адаптированная для обучения слабослышащих и позднооглохших детей с учетом особ</w:t>
      </w:r>
      <w:r>
        <w:t>енностей их психофизического развития, индивидуальных возможностей, обеспечивающая коррекцию нарушений развития и социальную адаптацию.</w:t>
      </w:r>
    </w:p>
    <w:p w:rsidR="00F4066C" w:rsidRDefault="00D57DE1">
      <w:pPr>
        <w:pStyle w:val="a3"/>
        <w:ind w:right="142" w:firstLine="708"/>
      </w:pPr>
      <w:r>
        <w:t>Настоящая адаптированная образовательная программа основного</w:t>
      </w:r>
      <w:r>
        <w:rPr>
          <w:spacing w:val="40"/>
        </w:rPr>
        <w:t xml:space="preserve"> </w:t>
      </w:r>
      <w:r>
        <w:t>общего образования для слабослышащих и позднооглохших обуча</w:t>
      </w:r>
      <w:r w:rsidR="009239D8">
        <w:t>ющихся МБОУ «Антипинская СОШ</w:t>
      </w:r>
      <w:r>
        <w:t>» разработана в соответствии с Федеральным государственным образовательным стандартом основного общего образования.</w:t>
      </w:r>
    </w:p>
    <w:p w:rsidR="00F4066C" w:rsidRDefault="00D57DE1">
      <w:pPr>
        <w:pStyle w:val="Heading1"/>
        <w:spacing w:before="1" w:line="319" w:lineRule="exact"/>
        <w:ind w:left="841"/>
      </w:pPr>
      <w:r>
        <w:t>Адресность</w:t>
      </w:r>
      <w:r>
        <w:rPr>
          <w:spacing w:val="-4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rPr>
          <w:spacing w:val="-5"/>
        </w:rPr>
        <w:t>СиП</w:t>
      </w:r>
    </w:p>
    <w:p w:rsidR="00F4066C" w:rsidRDefault="00D57DE1">
      <w:pPr>
        <w:pStyle w:val="a3"/>
        <w:ind w:right="143" w:firstLine="708"/>
      </w:pPr>
      <w:r>
        <w:t>Настоящая общеобразовательная программа основного общего образования разработана для детей с нарушением слуха с соответствующим возрастной норме слабослышащего ребенка уровнем речевого и психофизического развития, освоивших программу начального общего обра</w:t>
      </w:r>
      <w:r>
        <w:t>зования и способных при специальной психолого – педагогической помощи получать образование, сопоставимое по конечным достижениям с образованием слышащих нормально развивающихся сверстников, находясь в их среде и в те же календарные сроки.</w:t>
      </w:r>
    </w:p>
    <w:p w:rsidR="00F4066C" w:rsidRDefault="00D57DE1">
      <w:pPr>
        <w:pStyle w:val="a3"/>
        <w:ind w:left="171" w:right="111" w:firstLine="670"/>
      </w:pPr>
      <w:r>
        <w:rPr>
          <w:b/>
        </w:rPr>
        <w:t xml:space="preserve">Цель </w:t>
      </w:r>
      <w:r>
        <w:t>реализации п</w:t>
      </w:r>
      <w:r>
        <w:t>рограммы — оказание комплексной помощи слабослышащим и позднооглохшим обучающимся в освоении основной общеобразовательной программы основного общего образования, формирование их личностного и профессионального самоопределения, способности к полной социальн</w:t>
      </w:r>
      <w:r>
        <w:t>ой адаптации.</w:t>
      </w:r>
    </w:p>
    <w:p w:rsidR="00F4066C" w:rsidRDefault="00D57DE1">
      <w:pPr>
        <w:spacing w:before="3"/>
        <w:ind w:left="853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spacing w:val="-2"/>
          <w:sz w:val="28"/>
        </w:rPr>
        <w:t>программы:</w:t>
      </w:r>
    </w:p>
    <w:p w:rsidR="00F4066C" w:rsidRDefault="00D57DE1">
      <w:pPr>
        <w:pStyle w:val="a5"/>
        <w:numPr>
          <w:ilvl w:val="0"/>
          <w:numId w:val="10"/>
        </w:numPr>
        <w:tabs>
          <w:tab w:val="left" w:pos="561"/>
        </w:tabs>
        <w:spacing w:before="19"/>
        <w:ind w:right="124" w:firstLine="0"/>
        <w:rPr>
          <w:sz w:val="28"/>
        </w:rPr>
      </w:pPr>
      <w:r>
        <w:rPr>
          <w:sz w:val="28"/>
        </w:rPr>
        <w:t>предоставление возможности освоения обучающимися с нарушением слуха основной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их интеграции/инклюзии в учреждении</w:t>
      </w:r>
    </w:p>
    <w:p w:rsidR="00F4066C" w:rsidRDefault="00D57DE1">
      <w:pPr>
        <w:pStyle w:val="a5"/>
        <w:numPr>
          <w:ilvl w:val="0"/>
          <w:numId w:val="10"/>
        </w:numPr>
        <w:tabs>
          <w:tab w:val="left" w:pos="561"/>
        </w:tabs>
        <w:spacing w:before="1"/>
        <w:ind w:right="148" w:firstLine="0"/>
        <w:rPr>
          <w:sz w:val="28"/>
        </w:rPr>
      </w:pPr>
      <w:r>
        <w:rPr>
          <w:sz w:val="28"/>
        </w:rPr>
        <w:t>создание благоприятных условий для реализации особ</w:t>
      </w:r>
      <w:r>
        <w:rPr>
          <w:sz w:val="28"/>
        </w:rPr>
        <w:t>ых образовательных потребностей слабослышащих и позднооглохших обучающихся при совместном обучении с нормально развивающимися сверстниками;</w:t>
      </w:r>
    </w:p>
    <w:p w:rsidR="00F4066C" w:rsidRDefault="00D57DE1">
      <w:pPr>
        <w:pStyle w:val="a5"/>
        <w:numPr>
          <w:ilvl w:val="0"/>
          <w:numId w:val="10"/>
        </w:numPr>
        <w:tabs>
          <w:tab w:val="left" w:pos="561"/>
        </w:tabs>
        <w:ind w:right="144" w:firstLine="0"/>
        <w:rPr>
          <w:sz w:val="28"/>
        </w:rPr>
      </w:pPr>
      <w:r>
        <w:rPr>
          <w:sz w:val="28"/>
        </w:rPr>
        <w:t xml:space="preserve">специальная организация образовательной среды в соответствии с особыми образовательными потребностями слабослышащих </w:t>
      </w:r>
      <w:r>
        <w:rPr>
          <w:sz w:val="28"/>
        </w:rPr>
        <w:t>и позднооглохших обучающихся, индивидуальными особенностями здоровья;</w:t>
      </w:r>
    </w:p>
    <w:p w:rsidR="00F4066C" w:rsidRDefault="00D57DE1">
      <w:pPr>
        <w:pStyle w:val="a5"/>
        <w:numPr>
          <w:ilvl w:val="0"/>
          <w:numId w:val="10"/>
        </w:numPr>
        <w:tabs>
          <w:tab w:val="left" w:pos="561"/>
        </w:tabs>
        <w:ind w:right="144" w:firstLine="0"/>
        <w:rPr>
          <w:sz w:val="28"/>
        </w:rPr>
      </w:pPr>
      <w:r>
        <w:rPr>
          <w:sz w:val="28"/>
        </w:rPr>
        <w:t>обеспечение психолого-педагогической помощи обучающимся в овладении содержанием образовательной программы основного общего образования в соответствии с рекомендациями психолого-медико-пе</w:t>
      </w:r>
      <w:r>
        <w:rPr>
          <w:sz w:val="28"/>
        </w:rPr>
        <w:t>дагогической комиссии;</w:t>
      </w:r>
    </w:p>
    <w:p w:rsidR="00F4066C" w:rsidRDefault="00D57DE1">
      <w:pPr>
        <w:pStyle w:val="a5"/>
        <w:numPr>
          <w:ilvl w:val="0"/>
          <w:numId w:val="10"/>
        </w:numPr>
        <w:tabs>
          <w:tab w:val="left" w:pos="561"/>
        </w:tabs>
        <w:ind w:right="142" w:firstLine="0"/>
        <w:rPr>
          <w:sz w:val="28"/>
        </w:rPr>
      </w:pPr>
      <w:r>
        <w:rPr>
          <w:sz w:val="28"/>
        </w:rPr>
        <w:t>обеспечение специальной психолого-педагогической помощи для формирования у обучающихся полноценной социальной (жизненной) компетенции, развитии коммуникативных и познавательных возможностей;</w:t>
      </w:r>
    </w:p>
    <w:p w:rsidR="00F4066C" w:rsidRDefault="00D57DE1">
      <w:pPr>
        <w:pStyle w:val="a5"/>
        <w:numPr>
          <w:ilvl w:val="0"/>
          <w:numId w:val="10"/>
        </w:numPr>
        <w:tabs>
          <w:tab w:val="left" w:pos="561"/>
        </w:tabs>
        <w:spacing w:before="1"/>
        <w:ind w:right="146" w:firstLine="0"/>
        <w:rPr>
          <w:sz w:val="28"/>
        </w:rPr>
      </w:pPr>
      <w:r>
        <w:rPr>
          <w:sz w:val="28"/>
        </w:rPr>
        <w:t>предоставление возможности развития у слаб</w:t>
      </w:r>
      <w:r>
        <w:rPr>
          <w:sz w:val="28"/>
        </w:rPr>
        <w:t>ослышащих и</w:t>
      </w:r>
      <w:r>
        <w:rPr>
          <w:spacing w:val="40"/>
          <w:sz w:val="28"/>
        </w:rPr>
        <w:t xml:space="preserve"> </w:t>
      </w:r>
      <w:r>
        <w:rPr>
          <w:sz w:val="28"/>
        </w:rPr>
        <w:t>позднооглохших обучающихся адекватных представлений о собственных возможностях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ограничениях,</w:t>
      </w:r>
      <w:r>
        <w:rPr>
          <w:spacing w:val="76"/>
          <w:sz w:val="28"/>
        </w:rPr>
        <w:t xml:space="preserve"> </w:t>
      </w:r>
      <w:r>
        <w:rPr>
          <w:sz w:val="28"/>
        </w:rPr>
        <w:t>о</w:t>
      </w:r>
      <w:r>
        <w:rPr>
          <w:spacing w:val="77"/>
          <w:sz w:val="28"/>
        </w:rPr>
        <w:t xml:space="preserve"> </w:t>
      </w:r>
      <w:r>
        <w:rPr>
          <w:sz w:val="28"/>
        </w:rPr>
        <w:t>насущно</w:t>
      </w:r>
      <w:r>
        <w:rPr>
          <w:spacing w:val="76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74"/>
          <w:sz w:val="28"/>
        </w:rPr>
        <w:t xml:space="preserve"> </w:t>
      </w:r>
      <w:r>
        <w:rPr>
          <w:sz w:val="28"/>
        </w:rPr>
        <w:t>жизнеобеспечении,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80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right="146"/>
      </w:pPr>
      <w:r>
        <w:lastRenderedPageBreak/>
        <w:t>способности вступать в коммуникацию с взрослыми и учащимися по вопросам создания специальных условий для пребывания в школе, своих нуждах и</w:t>
      </w:r>
      <w:r>
        <w:rPr>
          <w:spacing w:val="40"/>
        </w:rPr>
        <w:t xml:space="preserve"> </w:t>
      </w:r>
      <w:r>
        <w:t>правах в организации обучения;</w:t>
      </w:r>
    </w:p>
    <w:p w:rsidR="00F4066C" w:rsidRDefault="00D57DE1">
      <w:pPr>
        <w:pStyle w:val="a5"/>
        <w:numPr>
          <w:ilvl w:val="0"/>
          <w:numId w:val="10"/>
        </w:numPr>
        <w:tabs>
          <w:tab w:val="left" w:pos="561"/>
        </w:tabs>
        <w:spacing w:before="2"/>
        <w:ind w:right="146" w:firstLine="0"/>
        <w:rPr>
          <w:sz w:val="28"/>
        </w:rPr>
      </w:pPr>
      <w:r>
        <w:rPr>
          <w:sz w:val="28"/>
        </w:rPr>
        <w:t>оказания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консультативно-методической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80"/>
          <w:sz w:val="28"/>
        </w:rPr>
        <w:t xml:space="preserve"> </w:t>
      </w:r>
      <w:r>
        <w:rPr>
          <w:sz w:val="28"/>
        </w:rPr>
        <w:t>родителям (законным представителям) слабослышащих и позднооглохших обучающихся. Программа коррекционной работы должна обеспечивать:</w:t>
      </w:r>
    </w:p>
    <w:p w:rsidR="00F4066C" w:rsidRDefault="00F4066C">
      <w:pPr>
        <w:pStyle w:val="a3"/>
        <w:spacing w:before="3"/>
        <w:ind w:left="0"/>
        <w:jc w:val="left"/>
        <w:rPr>
          <w:sz w:val="24"/>
        </w:rPr>
      </w:pPr>
    </w:p>
    <w:p w:rsidR="00F4066C" w:rsidRDefault="00D57DE1">
      <w:pPr>
        <w:pStyle w:val="Heading1"/>
        <w:spacing w:line="194" w:lineRule="auto"/>
        <w:ind w:left="2977" w:right="621" w:hanging="1664"/>
      </w:pPr>
      <w:r>
        <w:t>Психолого-педагогическая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слабослышащих</w:t>
      </w:r>
      <w:r>
        <w:rPr>
          <w:spacing w:val="-12"/>
        </w:rPr>
        <w:t xml:space="preserve"> </w:t>
      </w:r>
      <w:r>
        <w:t>и позднооглохших обучающихся</w:t>
      </w:r>
    </w:p>
    <w:p w:rsidR="00F4066C" w:rsidRDefault="00D57DE1">
      <w:pPr>
        <w:pStyle w:val="a3"/>
        <w:ind w:left="137" w:right="130" w:firstLine="677"/>
      </w:pPr>
      <w:r>
        <w:t>Вариант данной программы предназначен дл</w:t>
      </w:r>
      <w:r>
        <w:t>я образования слабослышащих и позднооглохших обучающихся (со слуховыми аппаратам и (или) имплантами), которые достигли к моменту окончания начальной школы уровня развития, близкого возрастной норме, имеют положительный опыт общения со слышащими сверстникам</w:t>
      </w:r>
      <w:r>
        <w:t>и, понимают обращенную к ним устную речь, их собственная речь внятна, т.е. понятна окружающим.</w:t>
      </w:r>
    </w:p>
    <w:p w:rsidR="00F4066C" w:rsidRDefault="00D57DE1">
      <w:pPr>
        <w:pStyle w:val="a3"/>
        <w:spacing w:before="5"/>
        <w:ind w:left="137" w:right="113" w:firstLine="677"/>
      </w:pPr>
      <w:r>
        <w:t>Уникальность ситуации с имплантированными детьми заключается в том, что их социально-психологический статус меняется в процессе постоперационной реабилитации три</w:t>
      </w:r>
      <w:r>
        <w:t>жды. До момента подключения речевого процессора ребенок может характеризоваться в соответствии с устоявшимися классификациями как глухой, слабослышащий с тяжелой тугоухостью, оглохший (сохранивший речь или теряющий ее). После подключения процессора состоян</w:t>
      </w:r>
      <w:r>
        <w:t xml:space="preserve">ие слуха детей уравнивается - все благополучно прооперированные становятся детьми, которые могут ощущать звуки интенсивностью 30-40 дБ, что соответствует легкой тугоухости (1 степень по международной классификации). Статус детей меняется. Они уже способны </w:t>
      </w:r>
      <w:r>
        <w:t>воспринимать звуковые сигналы, надежно воспринимать неречевые звучания и реагировать на них. Однако ребенок продолжает вести себя в быту как глухой человек, опираясь на умения и навыки, сформированные ранее в условиях тяжелого нарушения слуха. Для него по-</w:t>
      </w:r>
      <w:r>
        <w:t>прежнему важны зрительные опоры и привычные средства восприятия речи и коммуникации: чтение с губ, письменная речь, дактилология, жестовая речь, привычка контролировать произношение при помощи кинестетических опор и др. До тех пор, пока не завершится перво</w:t>
      </w:r>
      <w:r>
        <w:t>начальный этап реабилитации, т.е. пока не произойдет перестройка коммуникации и взаимодействия ребенка с близкими на естественный лад, он сохраняет этот особый (переходный) статус. Благополучное завершение первоначального этапа реабилитации означает, что р</w:t>
      </w:r>
      <w:r>
        <w:t>ебенок с кохлеарными имплантами встал на путь естественного развития коммуникации, и его статус вновь изменился - он начинает вести себя и взаимодействовать с окружающими как слышащий и начинает</w:t>
      </w:r>
      <w:r>
        <w:rPr>
          <w:spacing w:val="40"/>
        </w:rPr>
        <w:t xml:space="preserve"> </w:t>
      </w:r>
      <w:r>
        <w:t>демонстрировать естественное («слуховое») поведение в повседн</w:t>
      </w:r>
      <w:r>
        <w:t xml:space="preserve">евной домашней жизни. Выбор образовательного маршрута детей с кохлеарными имплантами зависит от точности определения его </w:t>
      </w:r>
      <w:r>
        <w:rPr>
          <w:i/>
        </w:rPr>
        <w:t xml:space="preserve">актуального </w:t>
      </w:r>
      <w:r>
        <w:t>социально- психологического статуса. До операции оценивается характер нарушения, степень его выраженности, время потери слу</w:t>
      </w:r>
      <w:r>
        <w:t>ха, сроки и характер слухопротезирования, его эффективность, наличие вторичных нарушений развития,</w:t>
      </w:r>
      <w:r>
        <w:rPr>
          <w:spacing w:val="47"/>
        </w:rPr>
        <w:t xml:space="preserve"> </w:t>
      </w:r>
      <w:r>
        <w:t>условия</w:t>
      </w:r>
      <w:r>
        <w:rPr>
          <w:spacing w:val="49"/>
        </w:rPr>
        <w:t xml:space="preserve"> </w:t>
      </w:r>
      <w:r>
        <w:t>предыдущего</w:t>
      </w:r>
      <w:r>
        <w:rPr>
          <w:spacing w:val="50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обучения.</w:t>
      </w:r>
      <w:r>
        <w:rPr>
          <w:spacing w:val="47"/>
        </w:rPr>
        <w:t xml:space="preserve"> </w:t>
      </w:r>
      <w:r>
        <w:t>После</w:t>
      </w:r>
      <w:r>
        <w:rPr>
          <w:spacing w:val="49"/>
        </w:rPr>
        <w:t xml:space="preserve"> </w:t>
      </w:r>
      <w:r>
        <w:rPr>
          <w:spacing w:val="-2"/>
        </w:rPr>
        <w:t>подключения</w:t>
      </w:r>
    </w:p>
    <w:p w:rsidR="00F4066C" w:rsidRDefault="00F4066C">
      <w:p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left="137" w:right="121"/>
      </w:pPr>
      <w:r>
        <w:lastRenderedPageBreak/>
        <w:t>процессора состояние слуха детей меняется и уравнивается, поэтому более важным</w:t>
      </w:r>
      <w:r>
        <w:t xml:space="preserve">и становятся различия в развитии вербальной и невербальной коммуникации и характеристика сенсорной основы, на которой она была </w:t>
      </w:r>
      <w:r>
        <w:rPr>
          <w:spacing w:val="-2"/>
        </w:rPr>
        <w:t>сформирована.</w:t>
      </w:r>
    </w:p>
    <w:p w:rsidR="00F4066C" w:rsidRDefault="00D57DE1">
      <w:pPr>
        <w:pStyle w:val="a3"/>
        <w:spacing w:before="1"/>
        <w:ind w:left="137" w:right="164" w:firstLine="677"/>
      </w:pPr>
      <w:r>
        <w:t>Относительно позднооглохших детей важно отметить, что после операции кохлеарной имплантации позднооглохший ребёнок,</w:t>
      </w:r>
      <w:r>
        <w:t xml:space="preserve"> не имеющий выраженных дополнительных отклонений в развитии, восстанавливает возможность коммуникации в течение 1-3 месяцев. В этом случае прекращается (а чаще всего предотвращается) процесс распада речи.</w:t>
      </w:r>
    </w:p>
    <w:p w:rsidR="00F4066C" w:rsidRDefault="00D57DE1">
      <w:pPr>
        <w:pStyle w:val="a3"/>
        <w:spacing w:before="3"/>
        <w:ind w:left="814"/>
      </w:pP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СиП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rPr>
          <w:spacing w:val="-2"/>
        </w:rPr>
        <w:t>обучаться:</w:t>
      </w:r>
    </w:p>
    <w:p w:rsidR="00F4066C" w:rsidRDefault="00D57DE1">
      <w:pPr>
        <w:pStyle w:val="a5"/>
        <w:numPr>
          <w:ilvl w:val="0"/>
          <w:numId w:val="9"/>
        </w:numPr>
        <w:tabs>
          <w:tab w:val="left" w:pos="558"/>
        </w:tabs>
        <w:spacing w:before="7"/>
        <w:ind w:right="148" w:firstLine="64"/>
        <w:jc w:val="both"/>
        <w:rPr>
          <w:sz w:val="28"/>
        </w:rPr>
      </w:pPr>
      <w:r>
        <w:rPr>
          <w:sz w:val="28"/>
        </w:rPr>
        <w:t>глухие дети с кохлеарными имплантами, вступающие в коммуникацию и обладающие развернутой речью, которая или сформирована еще до операции на зрительно-слуховой или слухо-зрительной основе (дети с тяжелыми нарушениями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слуха,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своевременным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успешным),</w:t>
      </w:r>
      <w:r>
        <w:rPr>
          <w:spacing w:val="-3"/>
          <w:sz w:val="28"/>
        </w:rPr>
        <w:t xml:space="preserve"> </w:t>
      </w:r>
      <w:r>
        <w:rPr>
          <w:sz w:val="28"/>
        </w:rPr>
        <w:t>или имплантированные в раннем и дошкольном возрасте;</w:t>
      </w:r>
    </w:p>
    <w:p w:rsidR="00F4066C" w:rsidRDefault="00D57DE1">
      <w:pPr>
        <w:pStyle w:val="a5"/>
        <w:numPr>
          <w:ilvl w:val="0"/>
          <w:numId w:val="9"/>
        </w:numPr>
        <w:tabs>
          <w:tab w:val="left" w:pos="438"/>
        </w:tabs>
        <w:spacing w:before="6"/>
        <w:ind w:right="150" w:hanging="5"/>
        <w:jc w:val="both"/>
        <w:rPr>
          <w:sz w:val="28"/>
        </w:rPr>
      </w:pPr>
      <w:r>
        <w:rPr>
          <w:sz w:val="28"/>
        </w:rPr>
        <w:t>оглохшие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сенсорной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речью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коммуникацией.</w:t>
      </w:r>
    </w:p>
    <w:p w:rsidR="00F4066C" w:rsidRDefault="00D57DE1">
      <w:pPr>
        <w:pStyle w:val="a3"/>
        <w:ind w:left="137" w:right="141" w:firstLine="677"/>
      </w:pPr>
      <w:r>
        <w:t xml:space="preserve">АОП ООО СиП, перенесших операцию кохлеарной имплантации, определяется с учётом результатов первоначального (запускающего) этапа реабилитации (прежде всего, способности естественного развития коммуникации и речи), готовности ребёнка к освоению АОП ООО СиП, </w:t>
      </w:r>
      <w:r>
        <w:t>т.е.</w:t>
      </w:r>
      <w:r>
        <w:rPr>
          <w:spacing w:val="40"/>
        </w:rPr>
        <w:t xml:space="preserve"> </w:t>
      </w:r>
      <w:r>
        <w:t xml:space="preserve">они должны иметь уровень общего и речевого развития близкий к возрастной </w:t>
      </w:r>
      <w:r>
        <w:rPr>
          <w:spacing w:val="-2"/>
        </w:rPr>
        <w:t>норме.</w:t>
      </w:r>
    </w:p>
    <w:p w:rsidR="00F4066C" w:rsidRDefault="00D57DE1">
      <w:pPr>
        <w:pStyle w:val="Heading1"/>
        <w:spacing w:before="9"/>
        <w:ind w:left="2953" w:right="952" w:hanging="1316"/>
      </w:pPr>
      <w:r>
        <w:t>Особые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слабослышащих</w:t>
      </w:r>
      <w:r>
        <w:rPr>
          <w:spacing w:val="-11"/>
        </w:rPr>
        <w:t xml:space="preserve"> </w:t>
      </w:r>
      <w:r>
        <w:t>и позднооглохших обучающихся.</w:t>
      </w:r>
    </w:p>
    <w:p w:rsidR="00F4066C" w:rsidRDefault="00D57DE1">
      <w:pPr>
        <w:pStyle w:val="a3"/>
        <w:ind w:left="142" w:right="134" w:firstLine="682"/>
      </w:pPr>
      <w:r>
        <w:t xml:space="preserve">Особые образовательные потребности различаются у слабослышащих и позднооглохших обучающихся </w:t>
      </w:r>
      <w:r>
        <w:t>разных групп, поскольку задаются спецификой нарушения, уровнем общего и речевого развития, определяют особую логику построения учебного процесса, находят своё отражение в структуре и содержании образования. Наряду с этим можно выделить особые по своему хар</w:t>
      </w:r>
      <w:r>
        <w:t xml:space="preserve">актеру потребности, свойственные всем обучающимся с ограниченными </w:t>
      </w:r>
      <w:r>
        <w:rPr>
          <w:spacing w:val="-2"/>
        </w:rPr>
        <w:t>возможностями:</w:t>
      </w:r>
    </w:p>
    <w:p w:rsidR="00F4066C" w:rsidRDefault="00F4066C">
      <w:pPr>
        <w:pStyle w:val="a3"/>
        <w:spacing w:before="4"/>
        <w:ind w:left="0"/>
        <w:jc w:val="left"/>
        <w:rPr>
          <w:sz w:val="29"/>
        </w:rPr>
      </w:pPr>
    </w:p>
    <w:p w:rsidR="00F4066C" w:rsidRDefault="00D57DE1">
      <w:pPr>
        <w:pStyle w:val="Heading1"/>
        <w:numPr>
          <w:ilvl w:val="1"/>
          <w:numId w:val="11"/>
        </w:numPr>
        <w:tabs>
          <w:tab w:val="left" w:pos="1016"/>
          <w:tab w:val="left" w:pos="1017"/>
          <w:tab w:val="left" w:pos="3263"/>
          <w:tab w:val="left" w:pos="5194"/>
          <w:tab w:val="left" w:pos="6808"/>
          <w:tab w:val="left" w:pos="9595"/>
        </w:tabs>
        <w:ind w:right="126"/>
        <w:rPr>
          <w:sz w:val="22"/>
        </w:rPr>
      </w:pPr>
      <w:bookmarkStart w:id="2" w:name="_TOC_250003"/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слабослышащими</w:t>
      </w:r>
      <w:r>
        <w:tab/>
      </w:r>
      <w:r>
        <w:rPr>
          <w:spacing w:val="-10"/>
        </w:rPr>
        <w:t xml:space="preserve">и </w:t>
      </w:r>
      <w:r>
        <w:t>позднооглохшими обучающимися АОП ООО СиП</w:t>
      </w:r>
      <w:bookmarkEnd w:id="2"/>
      <w:r>
        <w:rPr>
          <w:sz w:val="22"/>
        </w:rPr>
        <w:t>.</w:t>
      </w:r>
    </w:p>
    <w:p w:rsidR="00F4066C" w:rsidRDefault="00D57DE1">
      <w:pPr>
        <w:pStyle w:val="a3"/>
        <w:spacing w:before="259"/>
        <w:ind w:left="142" w:right="139" w:firstLine="682"/>
      </w:pPr>
      <w:r>
        <w:t>Самым общим результатом освоения АОП ООО СиПО для слабослышащих и позднооглохших обучающихся должно стать полноценное основное образование, развитие социальных (жизненных) компетенций.</w:t>
      </w:r>
    </w:p>
    <w:p w:rsidR="00F4066C" w:rsidRDefault="00D57DE1">
      <w:pPr>
        <w:pStyle w:val="a3"/>
        <w:spacing w:before="9"/>
        <w:ind w:left="152" w:right="134" w:firstLine="677"/>
      </w:pPr>
      <w:r>
        <w:t>Требования к результатам обучения слабослышащих и позднооглохших обучаю</w:t>
      </w:r>
      <w:r>
        <w:t>щихся сопоставимы с требованиями к результатам обучения сверстников, освоивших основную образовательную программу основного общего образования ФГОС.</w:t>
      </w:r>
    </w:p>
    <w:p w:rsidR="00F4066C" w:rsidRDefault="00D57DE1">
      <w:pPr>
        <w:pStyle w:val="a3"/>
        <w:spacing w:before="10"/>
        <w:ind w:left="152" w:right="131" w:firstLine="677"/>
      </w:pPr>
      <w:r>
        <w:t>Личностные, метапредметные и предметные результаты освоения слабослышащими и позднооглохшими обучающимися А</w:t>
      </w:r>
      <w:r>
        <w:t>ОП ООО СиПО соответствуют ФГОС ООО.</w:t>
      </w:r>
    </w:p>
    <w:p w:rsidR="00F4066C" w:rsidRDefault="00F4066C">
      <w:p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left="152" w:right="133" w:firstLine="677"/>
      </w:pPr>
      <w:r>
        <w:lastRenderedPageBreak/>
        <w:t>Планируемые результаты освоения слабослышащими и</w:t>
      </w:r>
      <w:r>
        <w:rPr>
          <w:spacing w:val="40"/>
        </w:rPr>
        <w:t xml:space="preserve"> </w:t>
      </w:r>
      <w:r>
        <w:t>позднооглохшими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АОП</w:t>
      </w:r>
      <w:r>
        <w:rPr>
          <w:spacing w:val="-6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СиПО</w:t>
      </w:r>
      <w:r>
        <w:rPr>
          <w:spacing w:val="-5"/>
        </w:rPr>
        <w:t xml:space="preserve"> </w:t>
      </w:r>
      <w:r>
        <w:t>дополняются</w:t>
      </w:r>
      <w:r>
        <w:rPr>
          <w:spacing w:val="-6"/>
        </w:rPr>
        <w:t xml:space="preserve"> </w:t>
      </w:r>
      <w:r>
        <w:t>результатами освоения программы коррекционной работы.</w:t>
      </w:r>
    </w:p>
    <w:p w:rsidR="00F4066C" w:rsidRDefault="00D57DE1">
      <w:pPr>
        <w:spacing w:before="7" w:line="242" w:lineRule="auto"/>
        <w:ind w:left="132" w:right="123" w:firstLine="696"/>
        <w:jc w:val="both"/>
        <w:rPr>
          <w:b/>
          <w:sz w:val="28"/>
        </w:rPr>
      </w:pPr>
      <w:r>
        <w:rPr>
          <w:sz w:val="28"/>
        </w:rPr>
        <w:t xml:space="preserve">Требования к результатам освоения </w:t>
      </w:r>
      <w:r>
        <w:rPr>
          <w:b/>
          <w:sz w:val="28"/>
        </w:rPr>
        <w:t>Программы коррекционной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работы включают:</w:t>
      </w:r>
    </w:p>
    <w:p w:rsidR="00F4066C" w:rsidRDefault="00D57DE1">
      <w:pPr>
        <w:pStyle w:val="a5"/>
        <w:numPr>
          <w:ilvl w:val="2"/>
          <w:numId w:val="11"/>
        </w:numPr>
        <w:tabs>
          <w:tab w:val="left" w:pos="1290"/>
        </w:tabs>
        <w:ind w:right="134" w:firstLine="70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специальной поддержки основной образовательной программы</w:t>
      </w:r>
    </w:p>
    <w:p w:rsidR="00F4066C" w:rsidRDefault="00D57DE1">
      <w:pPr>
        <w:pStyle w:val="a5"/>
        <w:numPr>
          <w:ilvl w:val="2"/>
          <w:numId w:val="11"/>
        </w:numPr>
        <w:tabs>
          <w:tab w:val="left" w:pos="1266"/>
        </w:tabs>
        <w:ind w:left="126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компетенцией.</w:t>
      </w:r>
    </w:p>
    <w:p w:rsidR="00F4066C" w:rsidRDefault="00F4066C">
      <w:pPr>
        <w:pStyle w:val="a3"/>
        <w:spacing w:before="1"/>
        <w:ind w:left="0"/>
        <w:jc w:val="left"/>
        <w:rPr>
          <w:sz w:val="29"/>
        </w:rPr>
      </w:pPr>
    </w:p>
    <w:p w:rsidR="00F4066C" w:rsidRDefault="00D57DE1">
      <w:pPr>
        <w:pStyle w:val="Heading1"/>
        <w:ind w:left="622" w:firstLine="280"/>
        <w:jc w:val="left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о</w:t>
      </w:r>
      <w:r>
        <w:t>бразовательными направлениями специальной поддержки основной образовательной</w:t>
      </w:r>
    </w:p>
    <w:p w:rsidR="00F4066C" w:rsidRDefault="00D57DE1">
      <w:pPr>
        <w:spacing w:line="321" w:lineRule="exact"/>
        <w:ind w:left="4175"/>
        <w:rPr>
          <w:b/>
          <w:sz w:val="28"/>
        </w:rPr>
      </w:pPr>
      <w:r>
        <w:rPr>
          <w:b/>
          <w:spacing w:val="-2"/>
          <w:sz w:val="28"/>
        </w:rPr>
        <w:t>программы.</w:t>
      </w:r>
    </w:p>
    <w:p w:rsidR="00F4066C" w:rsidRDefault="00D57DE1">
      <w:pPr>
        <w:pStyle w:val="a3"/>
        <w:spacing w:before="235"/>
        <w:ind w:right="114" w:firstLine="566"/>
      </w:pPr>
      <w:r>
        <w:t>Данное направление предусматривает развитие речевого слуха; совершенствование произношения; формирование произносительной стороны устной речи; развитие сознательного использования речевых возможностей в разных условиях общения для реализации полноценных со</w:t>
      </w:r>
      <w:r>
        <w:t>циальных связей с окружающими людьми.</w:t>
      </w:r>
    </w:p>
    <w:p w:rsidR="00F4066C" w:rsidRDefault="00D57DE1">
      <w:pPr>
        <w:pStyle w:val="Heading2"/>
        <w:spacing w:line="318" w:lineRule="exact"/>
        <w:ind w:left="699"/>
      </w:pPr>
      <w:r>
        <w:t>Ожидаемые</w:t>
      </w:r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7"/>
        </w:tabs>
        <w:ind w:right="108" w:firstLine="686"/>
        <w:rPr>
          <w:sz w:val="28"/>
        </w:rPr>
      </w:pPr>
      <w:r>
        <w:rPr>
          <w:sz w:val="28"/>
        </w:rPr>
        <w:t>умение воспринимать на слух с помощью индивидуальных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слуховых аппаратов, или слухового аппарата</w:t>
      </w:r>
      <w:r>
        <w:rPr>
          <w:spacing w:val="-1"/>
          <w:sz w:val="28"/>
        </w:rPr>
        <w:t xml:space="preserve"> </w:t>
      </w:r>
      <w:r>
        <w:rPr>
          <w:sz w:val="28"/>
        </w:rPr>
        <w:t>и кохлеарного импланта,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двух имплантов речевой материал (слова, словосочетания, фразы) обиходно-</w:t>
      </w:r>
      <w:r>
        <w:rPr>
          <w:sz w:val="28"/>
        </w:rPr>
        <w:t xml:space="preserve"> разговорного характера, связанные с учебной деятельностью и с изучением общеобразовательных предметов;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7"/>
        </w:tabs>
        <w:spacing w:before="9" w:line="242" w:lineRule="auto"/>
        <w:ind w:right="116" w:firstLine="686"/>
        <w:rPr>
          <w:sz w:val="28"/>
        </w:rPr>
      </w:pPr>
      <w:r>
        <w:rPr>
          <w:sz w:val="28"/>
        </w:rPr>
        <w:t>умение воспринимать на слух с голоса привычного диктора (учителя) весь речевой материал, включенный в тренировочные упражнения;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7"/>
        </w:tabs>
        <w:spacing w:before="7" w:line="242" w:lineRule="auto"/>
        <w:ind w:right="116" w:firstLine="686"/>
        <w:rPr>
          <w:sz w:val="28"/>
        </w:rPr>
      </w:pPr>
      <w:r>
        <w:rPr>
          <w:sz w:val="28"/>
        </w:rPr>
        <w:t>умение воспринимать на слух речевой материал с голоса товарища,</w:t>
      </w:r>
      <w:r>
        <w:rPr>
          <w:spacing w:val="40"/>
          <w:sz w:val="28"/>
        </w:rPr>
        <w:t xml:space="preserve"> </w:t>
      </w:r>
      <w:r>
        <w:rPr>
          <w:sz w:val="28"/>
        </w:rPr>
        <w:t>а также в записи на более близком расстоянии;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6"/>
          <w:tab w:val="left" w:pos="1487"/>
        </w:tabs>
        <w:spacing w:line="242" w:lineRule="auto"/>
        <w:ind w:left="819" w:right="1795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3"/>
          <w:sz w:val="28"/>
        </w:rPr>
        <w:t xml:space="preserve"> </w:t>
      </w:r>
      <w:r>
        <w:rPr>
          <w:sz w:val="28"/>
        </w:rPr>
        <w:t>(до</w:t>
      </w:r>
      <w:r>
        <w:rPr>
          <w:spacing w:val="-3"/>
          <w:sz w:val="28"/>
        </w:rPr>
        <w:t xml:space="preserve"> </w:t>
      </w:r>
      <w:r>
        <w:rPr>
          <w:sz w:val="28"/>
        </w:rPr>
        <w:t>15-20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более </w:t>
      </w:r>
      <w:r>
        <w:rPr>
          <w:spacing w:val="-2"/>
          <w:sz w:val="28"/>
        </w:rPr>
        <w:t>предложений);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6"/>
          <w:tab w:val="left" w:pos="1487"/>
        </w:tabs>
        <w:ind w:left="819" w:right="594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слух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монологическую </w:t>
      </w:r>
      <w:r>
        <w:rPr>
          <w:spacing w:val="-2"/>
          <w:sz w:val="28"/>
        </w:rPr>
        <w:t>речь.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7"/>
        </w:tabs>
        <w:spacing w:before="9"/>
        <w:ind w:right="115" w:firstLine="686"/>
        <w:rPr>
          <w:sz w:val="28"/>
        </w:rPr>
      </w:pPr>
      <w:r>
        <w:rPr>
          <w:sz w:val="28"/>
        </w:rPr>
        <w:t>умение пользов</w:t>
      </w:r>
      <w:r>
        <w:rPr>
          <w:sz w:val="28"/>
        </w:rPr>
        <w:t>аться голосом, речевым дыханием, воспроизводить звуки речи и их сочетания, распределять дыхательные паузы, выделяя</w:t>
      </w:r>
      <w:r>
        <w:rPr>
          <w:spacing w:val="40"/>
          <w:sz w:val="28"/>
        </w:rPr>
        <w:t xml:space="preserve"> </w:t>
      </w:r>
      <w:r>
        <w:rPr>
          <w:sz w:val="28"/>
        </w:rPr>
        <w:t>синтагмы при чтении, пересказе;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7"/>
        </w:tabs>
        <w:spacing w:before="11"/>
        <w:ind w:right="110" w:firstLine="686"/>
        <w:rPr>
          <w:sz w:val="28"/>
        </w:rPr>
      </w:pPr>
      <w:r>
        <w:rPr>
          <w:sz w:val="28"/>
        </w:rPr>
        <w:t>умение изменять силу голоса, необходимую для выделения логического ударения;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7"/>
        </w:tabs>
        <w:spacing w:before="4"/>
        <w:ind w:right="113" w:firstLine="686"/>
        <w:rPr>
          <w:sz w:val="28"/>
        </w:rPr>
      </w:pPr>
      <w:r>
        <w:rPr>
          <w:sz w:val="28"/>
        </w:rPr>
        <w:t>умение выделять ритмическую стру</w:t>
      </w:r>
      <w:r>
        <w:rPr>
          <w:sz w:val="28"/>
        </w:rPr>
        <w:t>ктуру слова, фразы, воспроизведение повествовательной и вопросительной интонации, с передачей эмоциональной окрашенности речи;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7"/>
        </w:tabs>
        <w:spacing w:before="12"/>
        <w:ind w:right="118" w:firstLine="686"/>
        <w:rPr>
          <w:sz w:val="28"/>
        </w:rPr>
      </w:pPr>
      <w:r>
        <w:rPr>
          <w:sz w:val="28"/>
        </w:rPr>
        <w:t>умение различать правильное и неправильное произнесение звука с последующим самостоятельным произношением слова (фразы);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7"/>
        </w:tabs>
        <w:spacing w:before="8"/>
        <w:ind w:right="118" w:firstLine="686"/>
        <w:rPr>
          <w:sz w:val="28"/>
        </w:rPr>
      </w:pPr>
      <w:r>
        <w:rPr>
          <w:sz w:val="28"/>
        </w:rPr>
        <w:t>умение п</w:t>
      </w:r>
      <w:r>
        <w:rPr>
          <w:sz w:val="28"/>
        </w:rPr>
        <w:t>равильного произношения в словах звуков речи и их сочетаний,</w:t>
      </w:r>
      <w:r>
        <w:rPr>
          <w:spacing w:val="80"/>
          <w:sz w:val="28"/>
        </w:rPr>
        <w:t xml:space="preserve"> </w:t>
      </w:r>
      <w:r>
        <w:rPr>
          <w:sz w:val="28"/>
        </w:rPr>
        <w:t>дифференцированное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слогах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словах,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right="119"/>
      </w:pPr>
      <w:r>
        <w:lastRenderedPageBreak/>
        <w:t>дифференцированное произношение звуков, родственных по артикуляции, в ходе их усвоения;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7"/>
        </w:tabs>
        <w:spacing w:before="19"/>
        <w:ind w:right="114" w:firstLine="686"/>
        <w:rPr>
          <w:sz w:val="28"/>
        </w:rPr>
      </w:pPr>
      <w:r>
        <w:rPr>
          <w:sz w:val="28"/>
        </w:rPr>
        <w:t xml:space="preserve">умение произносить слова слитно на одном выдохе, определять количество слогов в слове, фразе, изменять силу голоса в связи со словесным </w:t>
      </w:r>
      <w:r>
        <w:rPr>
          <w:spacing w:val="-2"/>
          <w:sz w:val="28"/>
        </w:rPr>
        <w:t>ударением;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7"/>
        </w:tabs>
        <w:spacing w:before="30"/>
        <w:ind w:right="112" w:firstLine="686"/>
        <w:rPr>
          <w:sz w:val="28"/>
        </w:rPr>
      </w:pPr>
      <w:r>
        <w:rPr>
          <w:sz w:val="28"/>
        </w:rPr>
        <w:t>умение соблюдать повествовательную и вопросительную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интонацию при чтении текста, воспроизводить побудительную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(повелительную) и восклицательную интонации;</w:t>
      </w:r>
    </w:p>
    <w:p w:rsidR="00F4066C" w:rsidRDefault="00D57DE1">
      <w:pPr>
        <w:pStyle w:val="a5"/>
        <w:numPr>
          <w:ilvl w:val="0"/>
          <w:numId w:val="8"/>
        </w:numPr>
        <w:tabs>
          <w:tab w:val="left" w:pos="1487"/>
        </w:tabs>
        <w:spacing w:before="33" w:line="242" w:lineRule="auto"/>
        <w:ind w:left="819" w:right="116" w:firstLine="0"/>
        <w:rPr>
          <w:sz w:val="28"/>
        </w:rPr>
      </w:pPr>
      <w:r>
        <w:rPr>
          <w:sz w:val="28"/>
        </w:rPr>
        <w:t>умение самостоятельно пользоваться основными правилами орфоэпии в</w:t>
      </w:r>
    </w:p>
    <w:p w:rsidR="00F4066C" w:rsidRDefault="00F4066C">
      <w:pPr>
        <w:spacing w:line="242" w:lineRule="auto"/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jc w:val="left"/>
      </w:pPr>
      <w:r>
        <w:rPr>
          <w:spacing w:val="-4"/>
        </w:rPr>
        <w:lastRenderedPageBreak/>
        <w:t>речи;</w:t>
      </w:r>
    </w:p>
    <w:p w:rsidR="00F4066C" w:rsidRDefault="00D57DE1">
      <w:pPr>
        <w:spacing w:before="10"/>
        <w:rPr>
          <w:sz w:val="30"/>
        </w:rPr>
      </w:pPr>
      <w:r>
        <w:br w:type="column"/>
      </w:r>
    </w:p>
    <w:p w:rsidR="00F4066C" w:rsidRDefault="00D57DE1">
      <w:pPr>
        <w:pStyle w:val="a5"/>
        <w:numPr>
          <w:ilvl w:val="0"/>
          <w:numId w:val="7"/>
        </w:numPr>
        <w:tabs>
          <w:tab w:val="left" w:pos="679"/>
          <w:tab w:val="left" w:pos="680"/>
        </w:tabs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двумя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собеседниками;</w:t>
      </w:r>
    </w:p>
    <w:p w:rsidR="00F4066C" w:rsidRDefault="00D57DE1">
      <w:pPr>
        <w:pStyle w:val="a5"/>
        <w:numPr>
          <w:ilvl w:val="0"/>
          <w:numId w:val="7"/>
        </w:numPr>
        <w:tabs>
          <w:tab w:val="left" w:pos="679"/>
          <w:tab w:val="left" w:pos="680"/>
        </w:tabs>
        <w:spacing w:before="1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3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3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33"/>
          <w:sz w:val="28"/>
        </w:rPr>
        <w:t xml:space="preserve"> </w:t>
      </w:r>
      <w:r>
        <w:rPr>
          <w:sz w:val="28"/>
        </w:rPr>
        <w:t>речь</w:t>
      </w:r>
      <w:r>
        <w:rPr>
          <w:spacing w:val="33"/>
          <w:sz w:val="28"/>
        </w:rPr>
        <w:t xml:space="preserve"> </w:t>
      </w:r>
      <w:r>
        <w:rPr>
          <w:spacing w:val="-5"/>
          <w:sz w:val="28"/>
        </w:rPr>
        <w:t>как</w:t>
      </w:r>
    </w:p>
    <w:p w:rsidR="00F4066C" w:rsidRDefault="00F4066C">
      <w:pPr>
        <w:rPr>
          <w:sz w:val="28"/>
        </w:rPr>
        <w:sectPr w:rsidR="00F4066C">
          <w:type w:val="continuous"/>
          <w:pgSz w:w="11910" w:h="16840"/>
          <w:pgMar w:top="780" w:right="1020" w:bottom="960" w:left="1000" w:header="0" w:footer="772" w:gutter="0"/>
          <w:cols w:num="2" w:space="720" w:equalWidth="0">
            <w:col w:w="767" w:space="40"/>
            <w:col w:w="9083"/>
          </w:cols>
        </w:sectPr>
      </w:pPr>
    </w:p>
    <w:p w:rsidR="00F4066C" w:rsidRDefault="00D57DE1">
      <w:pPr>
        <w:pStyle w:val="a3"/>
        <w:ind w:right="115"/>
      </w:pPr>
      <w:r>
        <w:lastRenderedPageBreak/>
        <w:t>средство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новыми</w:t>
      </w:r>
      <w:r>
        <w:rPr>
          <w:spacing w:val="-2"/>
        </w:rPr>
        <w:t xml:space="preserve"> </w:t>
      </w:r>
      <w:r>
        <w:t>сверстниками, незнакомыми взрослыми, в мероприятиях школьного и внешкольного характера, гибко применяя формы речи и речевые конструкции, обеспечивающие взаимопонимание;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1"/>
        </w:tabs>
        <w:spacing w:before="25"/>
        <w:ind w:right="112" w:firstLine="0"/>
        <w:rPr>
          <w:sz w:val="28"/>
        </w:rPr>
      </w:pPr>
      <w:r>
        <w:rPr>
          <w:sz w:val="28"/>
        </w:rPr>
        <w:t>умение выражать или сдерживать свои эмоции в соответствии с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ситуацией общения. Стремление говорить внятно, естественно, интонированно, соблюдая орфоэпические нормы родного языка, пользоваться голосом нормальной силы и высоты.</w:t>
      </w:r>
    </w:p>
    <w:p w:rsidR="00F4066C" w:rsidRDefault="00F4066C">
      <w:pPr>
        <w:pStyle w:val="a3"/>
        <w:spacing w:before="11"/>
        <w:ind w:left="0"/>
        <w:jc w:val="left"/>
        <w:rPr>
          <w:sz w:val="30"/>
        </w:rPr>
      </w:pPr>
    </w:p>
    <w:p w:rsidR="00F4066C" w:rsidRDefault="00D57DE1">
      <w:pPr>
        <w:pStyle w:val="Heading1"/>
        <w:ind w:left="2867" w:hanging="1700"/>
        <w:jc w:val="left"/>
      </w:pPr>
      <w:r>
        <w:t>Овладение</w:t>
      </w:r>
      <w:r>
        <w:rPr>
          <w:spacing w:val="-9"/>
        </w:rPr>
        <w:t xml:space="preserve"> </w:t>
      </w:r>
      <w:r>
        <w:t>слабослышащими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позднооглохшими</w:t>
      </w:r>
      <w:r>
        <w:rPr>
          <w:spacing w:val="-9"/>
        </w:rPr>
        <w:t xml:space="preserve"> </w:t>
      </w:r>
      <w:r>
        <w:t>обучающимися социальной (жизненной) компетенци</w:t>
      </w:r>
      <w:r>
        <w:t>ей</w:t>
      </w:r>
    </w:p>
    <w:p w:rsidR="00F4066C" w:rsidRDefault="00D57DE1">
      <w:pPr>
        <w:pStyle w:val="a3"/>
        <w:spacing w:before="234"/>
        <w:ind w:left="152" w:right="132" w:firstLine="689"/>
      </w:pPr>
      <w:r>
        <w:t>Итогом овладения слабослышащими и позднооглохшими обучающимися компонентом социальной (жизненной) компетенции преимущественно являются личностные результаты. Специальные требования к ним определяются по каждому направлению развития жизненной компетенции</w:t>
      </w:r>
      <w:r>
        <w:t>.</w:t>
      </w:r>
    </w:p>
    <w:p w:rsidR="00F4066C" w:rsidRDefault="00D57DE1">
      <w:pPr>
        <w:pStyle w:val="Heading1"/>
        <w:numPr>
          <w:ilvl w:val="0"/>
          <w:numId w:val="6"/>
        </w:numPr>
        <w:tabs>
          <w:tab w:val="left" w:pos="518"/>
        </w:tabs>
        <w:spacing w:before="246"/>
        <w:ind w:left="175" w:right="131" w:hanging="20"/>
        <w:jc w:val="both"/>
      </w:pPr>
      <w:r>
        <w:t>Развитие адекватных представлений о собственных возможностях, о насущно необходимом жизнеобеспечении</w:t>
      </w:r>
    </w:p>
    <w:p w:rsidR="00F4066C" w:rsidRDefault="00D57DE1">
      <w:pPr>
        <w:pStyle w:val="a3"/>
        <w:ind w:left="175" w:right="116" w:firstLine="665"/>
      </w:pPr>
      <w:r>
        <w:t>Данное направление предусматривает развитие у обучающихся адекватных представлений о его собственных возможностях, о насущно необходимом жизнеобеспечении</w:t>
      </w:r>
      <w:r>
        <w:t>, способности вступать в коммуникацию со взрослыми по вопросам медицинского сопровождения</w:t>
      </w:r>
      <w:r>
        <w:rPr>
          <w:spacing w:val="-1"/>
        </w:rPr>
        <w:t xml:space="preserve"> </w:t>
      </w:r>
      <w:r>
        <w:t>и создания</w:t>
      </w:r>
      <w:r>
        <w:rPr>
          <w:spacing w:val="-1"/>
        </w:rPr>
        <w:t xml:space="preserve"> </w:t>
      </w:r>
      <w:r>
        <w:t>специальных условий для пребывания в школе, представлений о своих нуждах и правах в организации обучения.</w:t>
      </w:r>
    </w:p>
    <w:p w:rsidR="00F4066C" w:rsidRDefault="00D57DE1">
      <w:pPr>
        <w:pStyle w:val="Heading2"/>
        <w:spacing w:before="3"/>
        <w:ind w:left="814"/>
      </w:pPr>
      <w:r>
        <w:t>Ожидаемые</w:t>
      </w:r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4"/>
        <w:ind w:right="161" w:firstLine="701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силы,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чего нельзя: в еде, в физической нагрузке, в приёме медицинских препаратов, осуществлении вакцинации;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16"/>
        <w:ind w:right="151" w:firstLine="701"/>
        <w:rPr>
          <w:sz w:val="28"/>
        </w:rPr>
      </w:pPr>
      <w:r>
        <w:rPr>
          <w:sz w:val="28"/>
        </w:rPr>
        <w:t>умение пользоваться индивидуальными слуховыми аппаратами и/или имплантом и другими личными адаптированными средствами в р</w:t>
      </w:r>
      <w:r>
        <w:rPr>
          <w:sz w:val="28"/>
        </w:rPr>
        <w:t>азных ситуациях (радиосистемой, выносным микрофоном и т.п.);</w:t>
      </w:r>
    </w:p>
    <w:p w:rsidR="00F4066C" w:rsidRDefault="00F4066C">
      <w:pPr>
        <w:jc w:val="both"/>
        <w:rPr>
          <w:sz w:val="28"/>
        </w:rPr>
        <w:sectPr w:rsidR="00F4066C">
          <w:type w:val="continuous"/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75"/>
        <w:ind w:right="157" w:firstLine="701"/>
        <w:rPr>
          <w:sz w:val="28"/>
        </w:rPr>
      </w:pPr>
      <w:r>
        <w:rPr>
          <w:sz w:val="28"/>
        </w:rPr>
        <w:lastRenderedPageBreak/>
        <w:t>умение пользоваться специальной тревожной кнопкой на мобильном телефоне в экстренных случаях;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23"/>
        <w:ind w:right="150" w:firstLine="701"/>
        <w:rPr>
          <w:i/>
          <w:sz w:val="28"/>
        </w:rPr>
      </w:pPr>
      <w:r>
        <w:rPr>
          <w:sz w:val="28"/>
        </w:rPr>
        <w:t xml:space="preserve">умение написать при необходимости SMS-сообщение, правильно выбрать адресата (близкого человека), корректно и точно сформулировать возникшую проблему собственного жизнеобеспечения </w:t>
      </w:r>
      <w:r>
        <w:rPr>
          <w:i/>
          <w:sz w:val="28"/>
        </w:rPr>
        <w:t>(Я забыл ключи, жду тебя у подъезда; У меня болит живот, забери меня из школы</w:t>
      </w:r>
      <w:r>
        <w:rPr>
          <w:i/>
          <w:sz w:val="28"/>
        </w:rPr>
        <w:t>; У меня не работает батарейка, а запасной нет. И др.);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30"/>
        <w:ind w:right="148" w:firstLine="701"/>
        <w:rPr>
          <w:sz w:val="28"/>
        </w:rPr>
      </w:pPr>
      <w:r>
        <w:rPr>
          <w:sz w:val="28"/>
        </w:rPr>
        <w:t>понимание ребёнком того, что пожаловаться и попросить о помощи при проблемах в жизнеобеспечении - это нормально, необходимо, не стыдно,</w:t>
      </w:r>
      <w:r>
        <w:rPr>
          <w:spacing w:val="40"/>
          <w:sz w:val="28"/>
        </w:rPr>
        <w:t xml:space="preserve"> </w:t>
      </w:r>
      <w:r>
        <w:rPr>
          <w:sz w:val="28"/>
        </w:rPr>
        <w:t>не унизительно;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21"/>
        <w:ind w:right="127" w:firstLine="701"/>
        <w:rPr>
          <w:i/>
          <w:sz w:val="28"/>
        </w:rPr>
      </w:pPr>
      <w:r>
        <w:rPr>
          <w:sz w:val="28"/>
        </w:rPr>
        <w:t xml:space="preserve">умение адекватно выбрать взрослого и обратиться к нему за помощью, точно описать возникшую проблему, иметь достаточный запас фраз и определений </w:t>
      </w:r>
      <w:r>
        <w:rPr>
          <w:i/>
          <w:sz w:val="28"/>
        </w:rPr>
        <w:t>(Я не слышу, помогите мне, пожалуйста; Меня мутит; терпеть нет сил; У меня болит ...; Извините, эту прививку мне</w:t>
      </w:r>
      <w:r>
        <w:rPr>
          <w:i/>
          <w:sz w:val="28"/>
        </w:rPr>
        <w:t xml:space="preserve"> делать нельзя; Извините, сладкие фрукты мне нельзя; у меня аллергия на ...);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22"/>
        <w:ind w:right="144" w:firstLine="701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родителей, и объяснять учителю (работнику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школы)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необходимость связаться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семьёй для 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жизнеобеспе</w:t>
      </w:r>
      <w:r>
        <w:rPr>
          <w:sz w:val="28"/>
        </w:rPr>
        <w:t>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медицинских препаратов, вакцинация, ограничения в еде, режиме физической нагрузки);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20"/>
        <w:ind w:right="126" w:firstLine="701"/>
        <w:rPr>
          <w:i/>
          <w:sz w:val="28"/>
        </w:rPr>
      </w:pPr>
      <w:r>
        <w:rPr>
          <w:sz w:val="28"/>
        </w:rPr>
        <w:t xml:space="preserve">умение обратиться к взрослым при затруднениях в учебном процессе, сформулировать запрос о специальной помощи </w:t>
      </w:r>
      <w:r>
        <w:rPr>
          <w:i/>
          <w:sz w:val="28"/>
        </w:rPr>
        <w:t>(Можноя пересяду? Мне не видно. /</w:t>
      </w:r>
      <w:r>
        <w:rPr>
          <w:i/>
          <w:spacing w:val="-18"/>
          <w:sz w:val="28"/>
        </w:rPr>
        <w:t xml:space="preserve"> </w:t>
      </w:r>
      <w:r>
        <w:rPr>
          <w:i/>
          <w:spacing w:val="25"/>
          <w:sz w:val="28"/>
        </w:rPr>
        <w:t>Яне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ра</w:t>
      </w:r>
      <w:r>
        <w:rPr>
          <w:i/>
          <w:sz w:val="28"/>
        </w:rPr>
        <w:t>збираю этого шрифта. / Повернитесь пожалуйста, 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не понимаю, когда не вижу Вашего лица. И т. д.);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782"/>
        </w:tabs>
        <w:spacing w:before="25"/>
        <w:ind w:right="142" w:hanging="20"/>
        <w:rPr>
          <w:i/>
          <w:sz w:val="28"/>
        </w:rPr>
      </w:pPr>
      <w:r>
        <w:rPr>
          <w:sz w:val="28"/>
        </w:rPr>
        <w:t xml:space="preserve">владение достаточным запасом фраз и определений для обозначения возникшей проблемы </w:t>
      </w:r>
      <w:r>
        <w:rPr>
          <w:i/>
          <w:sz w:val="28"/>
        </w:rPr>
        <w:t>(Мне надо спросить у мамы, можно ли мне ...; Врач не разрешил мне ...; Спро</w:t>
      </w:r>
      <w:r>
        <w:rPr>
          <w:i/>
          <w:sz w:val="28"/>
        </w:rPr>
        <w:t>сите у моей мамы, пожалуйста; свяжитесь с моими родителями. И т.д.);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502"/>
        </w:tabs>
        <w:spacing w:before="23"/>
        <w:ind w:left="1501"/>
        <w:rPr>
          <w:sz w:val="28"/>
        </w:rPr>
      </w:pPr>
      <w:r>
        <w:rPr>
          <w:sz w:val="28"/>
        </w:rPr>
        <w:t>стремление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сверстниками;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502"/>
        </w:tabs>
        <w:spacing w:before="19"/>
        <w:ind w:right="133" w:firstLine="701"/>
        <w:rPr>
          <w:sz w:val="28"/>
        </w:rPr>
      </w:pPr>
      <w:r>
        <w:rPr>
          <w:sz w:val="28"/>
        </w:rPr>
        <w:t>умение обращаться к учителю в случае когда, по мнению ребёнка, возникает угроза жизни и здоровью (например, вымогательство, угроза расправы, насилие, склонение к противоправным действиям третьих лиц, к употреблению наркотических и психотропных веществ и т.</w:t>
      </w:r>
      <w:r>
        <w:rPr>
          <w:sz w:val="28"/>
        </w:rPr>
        <w:t>д.);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502"/>
        </w:tabs>
        <w:spacing w:before="25"/>
        <w:ind w:right="125" w:firstLine="701"/>
        <w:rPr>
          <w:i/>
          <w:sz w:val="28"/>
        </w:rPr>
      </w:pPr>
      <w:r>
        <w:rPr>
          <w:sz w:val="28"/>
        </w:rPr>
        <w:t xml:space="preserve">умение сформулировать возникшую угрозу и иметь для этого минимально необходимый запас слов и определений </w:t>
      </w:r>
      <w:r>
        <w:rPr>
          <w:i/>
          <w:sz w:val="28"/>
        </w:rPr>
        <w:t>(Мне угрожают; Мне страшно; У меня отобрали...)</w:t>
      </w:r>
    </w:p>
    <w:p w:rsidR="00F4066C" w:rsidRDefault="00D57DE1">
      <w:pPr>
        <w:pStyle w:val="Heading1"/>
        <w:numPr>
          <w:ilvl w:val="0"/>
          <w:numId w:val="6"/>
        </w:numPr>
        <w:tabs>
          <w:tab w:val="left" w:pos="706"/>
        </w:tabs>
        <w:spacing w:before="244" w:line="242" w:lineRule="auto"/>
        <w:ind w:left="175" w:right="131" w:hanging="20"/>
        <w:jc w:val="both"/>
      </w:pPr>
      <w:r>
        <w:t>Овладение социально-бытовыми умениями, используемыми в повседневной жизни</w:t>
      </w:r>
    </w:p>
    <w:p w:rsidR="00F4066C" w:rsidRDefault="00D57DE1">
      <w:pPr>
        <w:pStyle w:val="a3"/>
        <w:ind w:left="171" w:right="117" w:firstLine="670"/>
      </w:pPr>
      <w:r>
        <w:t>Данное направление работы предусматривает формирование активной позиции ребёнка и укрепление веры в свои силы в овладении навыками самообслуживания: дома и в школе, стремления к самостоятельности и независимости в быту и помощи другим людям в быту; освоени</w:t>
      </w:r>
      <w:r>
        <w:t>е правил устройства домашней жизни, разнообразия повседневных бытовых дел (покупка продуктов, приготовление еды, покупка, стирка, глажка, чистка и ремонт</w:t>
      </w:r>
      <w:r>
        <w:rPr>
          <w:spacing w:val="21"/>
        </w:rPr>
        <w:t xml:space="preserve"> </w:t>
      </w:r>
      <w:r>
        <w:t>одежды,</w:t>
      </w:r>
      <w:r>
        <w:rPr>
          <w:spacing w:val="25"/>
        </w:rPr>
        <w:t xml:space="preserve"> </w:t>
      </w:r>
      <w:r>
        <w:t>поддержание</w:t>
      </w:r>
      <w:r>
        <w:rPr>
          <w:spacing w:val="25"/>
        </w:rPr>
        <w:t xml:space="preserve"> </w:t>
      </w:r>
      <w:r>
        <w:t>чистоты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доме,</w:t>
      </w:r>
      <w:r>
        <w:rPr>
          <w:spacing w:val="26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тепла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уюта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rPr>
          <w:spacing w:val="-4"/>
        </w:rPr>
        <w:t>д.),</w:t>
      </w:r>
    </w:p>
    <w:p w:rsidR="00F4066C" w:rsidRDefault="00F4066C">
      <w:p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left="171" w:right="112"/>
      </w:pPr>
      <w:r>
        <w:lastRenderedPageBreak/>
        <w:t>понимание предна</w:t>
      </w:r>
      <w:r>
        <w:t>значения окружающих в быту предметов и вещей; формирование понимания того, что в разных семьях домашняя жизнь может быть устроена по-разному; ориентировку в устройстве школьной жизни, участие в повседневной жизни класса, принятие на себя обязанностей наряд</w:t>
      </w:r>
      <w:r>
        <w:t>у с другими детьми; формирование стремления и потребности участвовать в устройстве праздника, понимания значения праздника дома и</w:t>
      </w:r>
    </w:p>
    <w:p w:rsidR="00F4066C" w:rsidRDefault="00D57DE1">
      <w:pPr>
        <w:pStyle w:val="a3"/>
        <w:spacing w:before="1"/>
        <w:ind w:left="147" w:right="137" w:hanging="20"/>
      </w:pPr>
      <w:r>
        <w:t>в школе, стремления порадовать близких, понимание того, что праздники бывают разными.</w:t>
      </w:r>
    </w:p>
    <w:p w:rsidR="00F4066C" w:rsidRDefault="00D57DE1">
      <w:pPr>
        <w:pStyle w:val="Heading2"/>
        <w:spacing w:before="25"/>
        <w:ind w:left="819"/>
      </w:pPr>
      <w:r>
        <w:t>Ожидаемые</w:t>
      </w:r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1"/>
        </w:tabs>
        <w:spacing w:before="12"/>
        <w:ind w:left="1510" w:hanging="673"/>
        <w:rPr>
          <w:sz w:val="28"/>
        </w:rPr>
      </w:pPr>
      <w:r>
        <w:rPr>
          <w:sz w:val="28"/>
        </w:rPr>
        <w:t>прогресс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</w:t>
      </w:r>
      <w:r>
        <w:rPr>
          <w:sz w:val="28"/>
        </w:rPr>
        <w:t>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быту;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1"/>
        </w:tabs>
        <w:spacing w:before="4"/>
        <w:ind w:left="147" w:right="144" w:firstLine="691"/>
        <w:rPr>
          <w:sz w:val="28"/>
        </w:rPr>
      </w:pPr>
      <w:r>
        <w:rPr>
          <w:sz w:val="28"/>
        </w:rPr>
        <w:t>прогресс в самостоятельности и независимости в школе (ребёнок умеет самостоятельно готовить к уроку рабочее место и убирать его после урока, переодеваться, собирать вещи в сумку и т.д., не обращаясь за 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к взрослым)</w:t>
      </w:r>
      <w:r>
        <w:rPr>
          <w:sz w:val="28"/>
        </w:rPr>
        <w:t>.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1"/>
        </w:tabs>
        <w:spacing w:before="21"/>
        <w:ind w:left="147" w:right="141" w:firstLine="691"/>
        <w:rPr>
          <w:sz w:val="28"/>
        </w:rPr>
      </w:pPr>
      <w:r>
        <w:rPr>
          <w:sz w:val="28"/>
        </w:rPr>
        <w:t>представления об устройстве домашней жизни; умение включаться в разнообразные повседневные дела, принимать посильное участие, брать на себя ответственность за выполнение домашних дел;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1"/>
        </w:tabs>
        <w:spacing w:before="25"/>
        <w:ind w:left="147" w:right="144" w:firstLine="691"/>
        <w:rPr>
          <w:sz w:val="28"/>
        </w:rPr>
      </w:pPr>
      <w:r>
        <w:rPr>
          <w:sz w:val="28"/>
        </w:rPr>
        <w:t>владение достаточным запасом фраз и определений для участия в повседневных бытовых делах.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1"/>
        </w:tabs>
        <w:spacing w:before="24"/>
        <w:ind w:left="147" w:right="142" w:firstLine="691"/>
        <w:rPr>
          <w:sz w:val="28"/>
        </w:rPr>
      </w:pPr>
      <w:r>
        <w:rPr>
          <w:sz w:val="28"/>
        </w:rPr>
        <w:t>представления об устройстве школьной жизни; умение ориентироваться в пространстве школы и попросить о помощи в случае затруднений, ориентироваться в расписании заняти</w:t>
      </w:r>
      <w:r>
        <w:rPr>
          <w:sz w:val="28"/>
        </w:rPr>
        <w:t>й;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1"/>
        </w:tabs>
        <w:spacing w:before="27"/>
        <w:ind w:left="147" w:right="141" w:hanging="20"/>
        <w:rPr>
          <w:sz w:val="28"/>
        </w:rPr>
      </w:pPr>
      <w:r>
        <w:rPr>
          <w:sz w:val="28"/>
        </w:rPr>
        <w:t>умение включаться в разнообразные повседневные школьные дела, 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посильное участие, 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 в этом направлении;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492"/>
        </w:tabs>
        <w:spacing w:before="30"/>
        <w:ind w:right="141" w:firstLine="686"/>
        <w:rPr>
          <w:i/>
          <w:sz w:val="28"/>
        </w:rPr>
      </w:pPr>
      <w:r>
        <w:rPr>
          <w:sz w:val="28"/>
        </w:rPr>
        <w:t>владение достаточным запасом фраз и определений для включения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повседневные школьные дела </w:t>
      </w:r>
      <w:r>
        <w:rPr>
          <w:i/>
          <w:sz w:val="28"/>
        </w:rPr>
        <w:t>(Скажи, пожалуйста, где кабине ...; Скажи, пожалуйста, какой сейчас будет урок; Я бы хотел отвечать за ...; Я могу помыть ...; Давай я помогу тебе ...; Я готов взять на себя...);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511"/>
        </w:tabs>
        <w:spacing w:before="35"/>
        <w:ind w:left="147" w:right="145" w:firstLine="691"/>
        <w:rPr>
          <w:sz w:val="28"/>
        </w:rPr>
      </w:pPr>
      <w:r>
        <w:rPr>
          <w:sz w:val="28"/>
        </w:rPr>
        <w:t xml:space="preserve">стремление ребёнка участвовать в подготовке и проведении праздника, прогресс </w:t>
      </w:r>
      <w:r>
        <w:rPr>
          <w:sz w:val="28"/>
        </w:rPr>
        <w:t>в этом направлении;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1"/>
        </w:tabs>
        <w:spacing w:before="28"/>
        <w:ind w:left="147" w:right="134" w:hanging="20"/>
        <w:rPr>
          <w:sz w:val="28"/>
        </w:rPr>
      </w:pPr>
      <w:r>
        <w:rPr>
          <w:sz w:val="28"/>
        </w:rPr>
        <w:t>умение адекватно оценивать свои речевые возможности и ограничения при участии в общей коллективной деятельности, выбирать ту долю участия (занятия, дела, поручения), которую действительно можно выполнить в соответствии с требованиями да</w:t>
      </w:r>
      <w:r>
        <w:rPr>
          <w:sz w:val="28"/>
        </w:rPr>
        <w:t>нного детского коллектива;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492"/>
        </w:tabs>
        <w:spacing w:before="30"/>
        <w:ind w:right="130" w:firstLine="686"/>
        <w:rPr>
          <w:i/>
          <w:sz w:val="28"/>
        </w:rPr>
      </w:pPr>
      <w:r>
        <w:rPr>
          <w:sz w:val="28"/>
        </w:rPr>
        <w:t xml:space="preserve">владение достаточным запасом фраз и определений для участия в подготовке и проведении праздника </w:t>
      </w:r>
      <w:r>
        <w:rPr>
          <w:i/>
          <w:sz w:val="28"/>
        </w:rPr>
        <w:t>(Поручите мне, пожалуйста, ...; Я могу/не могу это сделать. Я могу, если мне поможет мама ...; Я могу это сделать вместе с ...; Мне п</w:t>
      </w:r>
      <w:r>
        <w:rPr>
          <w:i/>
          <w:sz w:val="28"/>
        </w:rPr>
        <w:t>оможет это сделать мама. Я плохо пою, потому что плохо слышу музыку. Но я умею рисовать...; Я хотел бы принять участие в оформлении праздника).</w:t>
      </w:r>
    </w:p>
    <w:p w:rsidR="00F4066C" w:rsidRDefault="00F4066C">
      <w:pPr>
        <w:pStyle w:val="a3"/>
        <w:ind w:left="0"/>
        <w:jc w:val="left"/>
        <w:rPr>
          <w:i/>
          <w:sz w:val="30"/>
        </w:rPr>
      </w:pPr>
    </w:p>
    <w:p w:rsidR="00F4066C" w:rsidRDefault="00D57DE1">
      <w:pPr>
        <w:pStyle w:val="Heading1"/>
        <w:numPr>
          <w:ilvl w:val="0"/>
          <w:numId w:val="6"/>
        </w:numPr>
        <w:tabs>
          <w:tab w:val="left" w:pos="414"/>
        </w:tabs>
        <w:spacing w:before="227"/>
        <w:ind w:left="413" w:hanging="282"/>
        <w:jc w:val="both"/>
      </w:pPr>
      <w:r>
        <w:t>Овладение</w:t>
      </w:r>
      <w:r>
        <w:rPr>
          <w:spacing w:val="-7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rPr>
          <w:spacing w:val="-2"/>
        </w:rPr>
        <w:t>коммуникации</w:t>
      </w:r>
    </w:p>
    <w:p w:rsidR="00F4066C" w:rsidRDefault="00F4066C">
      <w:pPr>
        <w:jc w:val="both"/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left="166" w:right="121" w:firstLine="674"/>
      </w:pPr>
      <w:r>
        <w:lastRenderedPageBreak/>
        <w:t>Данное направление предусматривает формирование знания правил коммуникации и умения использовать их в актуальных для ребёнка житейских ситуациях; расширение и обогащение опыта коммуникации ребёнка в ближнем и дальнем окружении.</w:t>
      </w:r>
    </w:p>
    <w:p w:rsidR="00F4066C" w:rsidRDefault="00D57DE1">
      <w:pPr>
        <w:pStyle w:val="Heading2"/>
        <w:ind w:left="834"/>
      </w:pPr>
      <w:r>
        <w:t>Ожидаемые</w:t>
      </w:r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1"/>
        </w:tabs>
        <w:spacing w:before="5" w:line="242" w:lineRule="auto"/>
        <w:ind w:left="147" w:right="127" w:firstLine="691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 xml:space="preserve"> решать актуальные житейские задачи, используя коммуникацию как средство достижения цели (вербальную, невербальную);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1"/>
        </w:tabs>
        <w:spacing w:before="19"/>
        <w:ind w:left="147" w:right="124" w:firstLine="691"/>
        <w:rPr>
          <w:sz w:val="28"/>
        </w:rPr>
      </w:pPr>
      <w:r>
        <w:rPr>
          <w:sz w:val="28"/>
        </w:rPr>
        <w:t>умение начать и поддержать разговор, задать вопрос, выразить свои намерения, просьбу, пожелание, опасения, завершить разговор;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1"/>
        </w:tabs>
        <w:spacing w:before="23" w:line="242" w:lineRule="auto"/>
        <w:ind w:left="147" w:right="129" w:firstLine="691"/>
        <w:rPr>
          <w:sz w:val="28"/>
        </w:rPr>
      </w:pPr>
      <w:r>
        <w:rPr>
          <w:sz w:val="28"/>
        </w:rPr>
        <w:t>умение корре</w:t>
      </w:r>
      <w:r>
        <w:rPr>
          <w:sz w:val="28"/>
        </w:rPr>
        <w:t>ктно выразить отказ и недовольство, благодарность, сочувствие и т.д.;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1"/>
        </w:tabs>
        <w:spacing w:before="5"/>
        <w:ind w:left="147" w:right="126" w:firstLine="691"/>
        <w:rPr>
          <w:sz w:val="28"/>
        </w:rPr>
      </w:pPr>
      <w:r>
        <w:rPr>
          <w:sz w:val="28"/>
        </w:rPr>
        <w:t>умение получать и уточнять информацию от собеседника.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 культурных форм выражения своих чувств;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1"/>
        </w:tabs>
        <w:spacing w:before="4"/>
        <w:ind w:left="147" w:right="115" w:firstLine="691"/>
        <w:rPr>
          <w:sz w:val="28"/>
        </w:rPr>
      </w:pPr>
      <w:r>
        <w:rPr>
          <w:sz w:val="28"/>
        </w:rPr>
        <w:t>умение поддерживать продуктивное взаимодействие в процессе коммуникации, проявляя г</w:t>
      </w:r>
      <w:r>
        <w:rPr>
          <w:sz w:val="28"/>
        </w:rPr>
        <w:t>ибкость в вариативности высказываний, в выборе средств общения, использовании речевых конструкций, форм, типичных для разговорной речи (в разговоре на доступную тему);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2"/>
        <w:ind w:right="158" w:firstLine="710"/>
        <w:rPr>
          <w:i/>
          <w:sz w:val="28"/>
        </w:rPr>
      </w:pPr>
      <w:r>
        <w:rPr>
          <w:sz w:val="28"/>
        </w:rPr>
        <w:t xml:space="preserve">умение обратиться к учителю при затруднениях в учебном процессе, сформулировать запрос о специальной помощи </w:t>
      </w:r>
      <w:r>
        <w:rPr>
          <w:i/>
          <w:sz w:val="28"/>
        </w:rPr>
        <w:t>(Можно я пересяду, мне не видно; Повернитесь, пожалуйста, я не понимаю, когда не вижу вашего лица; Я не понял; Я не расслышал. И т.д.);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20"/>
        <w:ind w:right="154" w:firstLine="710"/>
        <w:rPr>
          <w:sz w:val="28"/>
        </w:rPr>
      </w:pPr>
      <w:r>
        <w:rPr>
          <w:sz w:val="28"/>
        </w:rPr>
        <w:t>умение обращ</w:t>
      </w:r>
      <w:r>
        <w:rPr>
          <w:sz w:val="28"/>
        </w:rPr>
        <w:t>аться за помощью к взрослым и сверстникам в трудных случаях общения;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23"/>
        <w:ind w:right="155" w:firstLine="710"/>
        <w:rPr>
          <w:sz w:val="28"/>
        </w:rPr>
      </w:pPr>
      <w:r>
        <w:rPr>
          <w:sz w:val="28"/>
        </w:rPr>
        <w:t>владение простыми навыками поведения в споре со сверстниками (уважительно относиться к чужой позиции, уметь формулировать и обосновывать свою точку зрения, проявлять гибкость и т.д.);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11"/>
        <w:ind w:right="150" w:firstLine="710"/>
        <w:rPr>
          <w:i/>
          <w:sz w:val="28"/>
        </w:rPr>
      </w:pPr>
      <w:r>
        <w:rPr>
          <w:sz w:val="28"/>
        </w:rPr>
        <w:t>уме</w:t>
      </w:r>
      <w:r>
        <w:rPr>
          <w:sz w:val="28"/>
        </w:rPr>
        <w:t>ние корректно выразить отказ и недовольствие, благодарность, сочувствие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(Нет,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спасибо.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сожалению,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могу.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Извините,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z w:val="28"/>
        </w:rPr>
        <w:t xml:space="preserve"> неприятно; Большое спасибо. Я вам/тебе очень благодарен, вы/ты мне очень помогли/помог; Мне так жаль. Могу ли я вам чем-нибудь помочь? Я вам/тебе искренне сочувствую; Это мамина вещь, поэтому брать её нельзя; Извини, но мне не разрешают меняться; 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н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мо</w:t>
      </w:r>
      <w:r>
        <w:rPr>
          <w:i/>
          <w:sz w:val="28"/>
        </w:rPr>
        <w:t>гу принять такой подарок. Он очень дорогой. И др.;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15"/>
        <w:ind w:right="142" w:firstLine="710"/>
        <w:rPr>
          <w:sz w:val="28"/>
        </w:rPr>
      </w:pPr>
      <w:r>
        <w:rPr>
          <w:sz w:val="28"/>
        </w:rPr>
        <w:t>умение получать и уточнять информацию от собеседника,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используя продуктивные речевые высказывания, т. е. отвечающие ситуации общения и передающие мысль в наиболее понятной и лаконичной форме. </w:t>
      </w:r>
      <w:r>
        <w:rPr>
          <w:i/>
          <w:sz w:val="28"/>
        </w:rPr>
        <w:t>(Повторите, п</w:t>
      </w:r>
      <w:r>
        <w:rPr>
          <w:i/>
          <w:sz w:val="28"/>
        </w:rPr>
        <w:t xml:space="preserve">ожалуйста, я не услышал; Я не совсем понял, что ты имеешь в виду; Правильно ли я вас/ тебя понял? Вы/ты сказали/сказал, что...). </w:t>
      </w:r>
      <w:r>
        <w:rPr>
          <w:sz w:val="28"/>
        </w:rPr>
        <w:t>Освоение культурных форм выражения своих чувств;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15"/>
        <w:ind w:right="146" w:firstLine="710"/>
        <w:rPr>
          <w:sz w:val="28"/>
        </w:rPr>
      </w:pPr>
      <w:r>
        <w:rPr>
          <w:sz w:val="28"/>
        </w:rPr>
        <w:t>представления о внятности собственной речи и возможностях слышащих людей поним</w:t>
      </w:r>
      <w:r>
        <w:rPr>
          <w:sz w:val="28"/>
        </w:rPr>
        <w:t>ать её. Умение ребёнка следить за тем, понимает ли собеседник его речь (достаточно ли она внятная);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25"/>
        <w:ind w:right="138" w:firstLine="710"/>
        <w:rPr>
          <w:i/>
          <w:sz w:val="28"/>
        </w:rPr>
      </w:pPr>
      <w:r>
        <w:rPr>
          <w:sz w:val="28"/>
        </w:rPr>
        <w:t xml:space="preserve">владение достаточным запасом фраз и определений </w:t>
      </w:r>
      <w:r>
        <w:rPr>
          <w:i/>
          <w:sz w:val="28"/>
        </w:rPr>
        <w:t>(Понятно ли я говорю? Нужно ли мне повторить сказанное? Пожалуйста, дайте мне знать, если моя речь станет не</w:t>
      </w:r>
      <w:r>
        <w:rPr>
          <w:i/>
          <w:sz w:val="28"/>
        </w:rPr>
        <w:t>понятной (невнятной, неразборчивой);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75"/>
        <w:ind w:right="146" w:firstLine="710"/>
        <w:rPr>
          <w:sz w:val="28"/>
        </w:rPr>
      </w:pPr>
      <w:r>
        <w:rPr>
          <w:sz w:val="28"/>
        </w:rPr>
        <w:lastRenderedPageBreak/>
        <w:t>представление об особых способах коммуникации людей с нарушением слуха между собой;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23"/>
        <w:ind w:right="134" w:firstLine="710"/>
        <w:rPr>
          <w:i/>
          <w:sz w:val="28"/>
        </w:rPr>
      </w:pPr>
      <w:r>
        <w:rPr>
          <w:sz w:val="28"/>
        </w:rPr>
        <w:t xml:space="preserve">владение достаточным запасом фраз и определений </w:t>
      </w:r>
      <w:r>
        <w:rPr>
          <w:i/>
          <w:sz w:val="28"/>
        </w:rPr>
        <w:t>(Понятно ли я</w:t>
      </w:r>
      <w:r>
        <w:rPr>
          <w:i/>
          <w:sz w:val="28"/>
        </w:rPr>
        <w:t xml:space="preserve"> говорю? Нужно ли мне повторить сказанное? Пожалуйста, дайте мне знать, если моя речь станет непонятной (невнятной, неразборчивой);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26"/>
        <w:ind w:right="140" w:firstLine="710"/>
        <w:rPr>
          <w:sz w:val="28"/>
        </w:rPr>
      </w:pPr>
      <w:r>
        <w:rPr>
          <w:sz w:val="28"/>
        </w:rPr>
        <w:t>представление об особых способах коммуникации людей с нарушением слуха между собой.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18"/>
        <w:ind w:right="142" w:firstLine="710"/>
        <w:rPr>
          <w:sz w:val="28"/>
        </w:rPr>
      </w:pP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круга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реб</w:t>
      </w:r>
      <w:r>
        <w:rPr>
          <w:sz w:val="28"/>
        </w:rPr>
        <w:t>ёнок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 коммуникацию как средство достижения цели.</w:t>
      </w:r>
    </w:p>
    <w:p w:rsidR="00F4066C" w:rsidRDefault="00D57DE1">
      <w:pPr>
        <w:pStyle w:val="Heading1"/>
        <w:numPr>
          <w:ilvl w:val="0"/>
          <w:numId w:val="6"/>
        </w:numPr>
        <w:tabs>
          <w:tab w:val="left" w:pos="415"/>
        </w:tabs>
        <w:spacing w:before="245" w:line="321" w:lineRule="exact"/>
        <w:ind w:left="414" w:hanging="283"/>
        <w:jc w:val="both"/>
      </w:pPr>
      <w:r>
        <w:t>Дифференциация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rPr>
          <w:spacing w:val="-4"/>
        </w:rPr>
        <w:t>мира</w:t>
      </w:r>
    </w:p>
    <w:p w:rsidR="00F4066C" w:rsidRDefault="00D57DE1">
      <w:pPr>
        <w:pStyle w:val="a3"/>
        <w:ind w:left="185" w:right="112" w:firstLine="655"/>
      </w:pPr>
      <w:r>
        <w:t xml:space="preserve">Данное направление предусматривает расширение и обогащение опыта реального взаимодействия ребёнка с бытовым окружением, миром природных явлений и вещей, формирование адекватного представления об опасности и безопасности; формирование целостной и подробной </w:t>
      </w:r>
      <w:r>
        <w:t>картины мира, упорядоченной во времени и пространстве, адекватно возрасту ребёнка. Формирование умения ребёнка устанавливать связь между ходом собственной жизни и природным порядком; формирование внимания и интереса ребёнка к новизне и изменчивости окружаю</w:t>
      </w:r>
      <w:r>
        <w:t>щего, к их изучению, понимания значения собственной активности во взаимодействии со средой; развитие способности ребёнка взаимодействовать с другими людьми, осмыслять и присваивать</w:t>
      </w:r>
      <w:r>
        <w:rPr>
          <w:spacing w:val="40"/>
        </w:rPr>
        <w:t xml:space="preserve"> </w:t>
      </w:r>
      <w:r>
        <w:t>чужой опыт и делиться своим опытом, используя вербальные и невербальные воз</w:t>
      </w:r>
      <w:r>
        <w:t>можности (игра, чтение, рисунок как коммуникация и др.).</w:t>
      </w:r>
    </w:p>
    <w:p w:rsidR="00F4066C" w:rsidRDefault="00D57DE1">
      <w:pPr>
        <w:pStyle w:val="Heading2"/>
        <w:spacing w:before="4"/>
        <w:ind w:left="867"/>
      </w:pPr>
      <w:r>
        <w:t>Ожидаемые</w:t>
      </w:r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16"/>
        </w:tabs>
        <w:spacing w:before="14"/>
        <w:ind w:right="115" w:firstLine="710"/>
        <w:rPr>
          <w:sz w:val="28"/>
        </w:rPr>
      </w:pPr>
      <w:r>
        <w:rPr>
          <w:sz w:val="28"/>
        </w:rPr>
        <w:t>адекватность бытового поведения ребёнка с точки зрения опасности/безопасности и для себя, и для окружающих; сохранности окружающей предметной и природной среды;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ind w:right="174" w:firstLine="696"/>
        <w:rPr>
          <w:sz w:val="28"/>
        </w:rPr>
      </w:pPr>
      <w:r>
        <w:rPr>
          <w:sz w:val="28"/>
        </w:rPr>
        <w:t>способность прог</w:t>
      </w:r>
      <w:r>
        <w:rPr>
          <w:sz w:val="28"/>
        </w:rPr>
        <w:t>нозировать последствия своих поступков для себя и окружающих;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22"/>
        <w:ind w:right="160" w:firstLine="696"/>
        <w:rPr>
          <w:i/>
          <w:sz w:val="28"/>
        </w:rPr>
      </w:pPr>
      <w:r>
        <w:rPr>
          <w:sz w:val="28"/>
        </w:rPr>
        <w:t xml:space="preserve">понимание значения символов, фраз и определений, обозначающих опасность, и умение действовать в соответствии с их значением </w:t>
      </w:r>
      <w:r>
        <w:rPr>
          <w:i/>
          <w:sz w:val="28"/>
        </w:rPr>
        <w:t xml:space="preserve">(Опасно для жизни; Не подходи, убьёт; Осторожно, скользко; Осторожно, </w:t>
      </w:r>
      <w:r>
        <w:rPr>
          <w:i/>
          <w:sz w:val="28"/>
        </w:rPr>
        <w:t>сосульки; Купаться в этом месте запрещено; Не заплывать за буйки. И др.);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13" w:line="242" w:lineRule="auto"/>
        <w:ind w:right="171" w:firstLine="696"/>
        <w:rPr>
          <w:sz w:val="28"/>
        </w:rPr>
      </w:pPr>
      <w:r>
        <w:rPr>
          <w:sz w:val="28"/>
        </w:rPr>
        <w:t>использование вещей в соответствии с их функциями, принятым порядком и характером наличной ситуации;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8"/>
        <w:ind w:right="156" w:firstLine="696"/>
        <w:rPr>
          <w:sz w:val="28"/>
        </w:rPr>
      </w:pPr>
      <w:r>
        <w:rPr>
          <w:sz w:val="28"/>
        </w:rPr>
        <w:t>расширение и накопление знакомых и разнообразно освоенных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мест за пределами дома и школы: двора, дачи, леса, парка, речки, городских и загородных достопримечательностей и др. Включение их в повседневную жизнь ребёнка;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13" w:line="242" w:lineRule="auto"/>
        <w:ind w:right="168" w:firstLine="696"/>
        <w:rPr>
          <w:sz w:val="28"/>
        </w:rPr>
      </w:pPr>
      <w:r>
        <w:rPr>
          <w:sz w:val="28"/>
        </w:rPr>
        <w:t>владение запасом фраз и определений, достаточным для выражения своих впечатлений, наблюдений, де</w:t>
      </w:r>
      <w:r>
        <w:rPr>
          <w:sz w:val="28"/>
        </w:rPr>
        <w:t>йствий, коммуникации и взаимодействия с другими людьми в пределах расширяющегося личного пространства.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18"/>
        <w:ind w:right="160" w:firstLine="696"/>
        <w:rPr>
          <w:sz w:val="28"/>
        </w:rPr>
      </w:pPr>
      <w:r>
        <w:rPr>
          <w:sz w:val="28"/>
        </w:rPr>
        <w:t>умение ребёнка накапливать личные впечатления, связанные с явлениями окружающего мира, упорядочивать их во времени и пространстве;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73"/>
        <w:ind w:right="156" w:firstLine="696"/>
        <w:rPr>
          <w:sz w:val="28"/>
        </w:rPr>
      </w:pPr>
      <w:r>
        <w:rPr>
          <w:sz w:val="28"/>
        </w:rPr>
        <w:lastRenderedPageBreak/>
        <w:t>умен</w:t>
      </w:r>
      <w:r>
        <w:rPr>
          <w:sz w:val="28"/>
        </w:rPr>
        <w:t>ие устанавливать взаимосвязь порядка природного и уклада собственной жизни в семье и в школе, вести себя в быту сообразно этому пониманию (помыть грязные сапоги, принять душ после прогулки на велосипеде в жаркий летний день, и т.д.);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27"/>
        <w:ind w:right="154" w:firstLine="696"/>
        <w:rPr>
          <w:sz w:val="28"/>
        </w:rPr>
      </w:pPr>
      <w:r>
        <w:rPr>
          <w:sz w:val="28"/>
        </w:rPr>
        <w:t>умение 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заимосвязь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 уклада собственной жизни в семье и в школе, соответствовать этому порядку;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19"/>
        <w:ind w:right="149" w:firstLine="696"/>
        <w:rPr>
          <w:i/>
          <w:sz w:val="28"/>
        </w:rPr>
      </w:pPr>
      <w:r>
        <w:rPr>
          <w:sz w:val="28"/>
        </w:rPr>
        <w:t xml:space="preserve">владение достаточным запасом фраз и определений для передачи личных впечатлений, их взаимосвязи с явлениями окружающего мира </w:t>
      </w:r>
      <w:r>
        <w:rPr>
          <w:i/>
          <w:sz w:val="28"/>
        </w:rPr>
        <w:t>(У меня такое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хорошее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настроение,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первый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каникул;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Обычно в июне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 всей семьёй уезжаем на море, поэтому 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очень стараюсь закончить учебный год без троек и избежать дополнительных занятий; Сегодня дождливый день, и поэтому экскурсии в парк не будет; Мама просила купить хлеб и что-нибудь сладкое, но сейчас обеденный перерыв, и придётся ждать, когда откроется бул</w:t>
      </w:r>
      <w:r>
        <w:rPr>
          <w:i/>
          <w:sz w:val="28"/>
        </w:rPr>
        <w:t>очная; Мы с мамой мечтаем во время зимних каникул поехать на юг, а папа считает, что менять климат зимой вредно для здоровья. И т. д.).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28"/>
        <w:ind w:right="153" w:firstLine="696"/>
        <w:rPr>
          <w:sz w:val="28"/>
        </w:rPr>
      </w:pPr>
      <w:r>
        <w:rPr>
          <w:sz w:val="28"/>
        </w:rPr>
        <w:t>развитие у ребёнка любознательности, наблюдательности, способности замечать новое, задавать вопросы, включаться в совмес</w:t>
      </w:r>
      <w:r>
        <w:rPr>
          <w:sz w:val="28"/>
        </w:rPr>
        <w:t>тную со взрослым исследовательскую деятельность;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502"/>
        </w:tabs>
        <w:spacing w:before="13" w:line="242" w:lineRule="auto"/>
        <w:ind w:right="155" w:firstLine="696"/>
        <w:rPr>
          <w:sz w:val="28"/>
        </w:rPr>
      </w:pPr>
      <w:r>
        <w:rPr>
          <w:sz w:val="28"/>
        </w:rPr>
        <w:t>развитие активности во взаимодействии с миром, понимание собственной результативности;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787"/>
        </w:tabs>
        <w:spacing w:before="19"/>
        <w:ind w:right="110" w:hanging="20"/>
        <w:rPr>
          <w:i/>
          <w:sz w:val="28"/>
        </w:rPr>
      </w:pPr>
      <w:r>
        <w:rPr>
          <w:sz w:val="28"/>
        </w:rPr>
        <w:t>владение достаточным запасом фраз и определений для включения в совместную со взрослым и сверстниками исследовательскую деятельность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(Что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такое?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значит?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происходит?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Почему?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будет, если...; Давайте попробуем сделать так...; Как это р</w:t>
      </w:r>
      <w:r>
        <w:rPr>
          <w:i/>
          <w:sz w:val="28"/>
        </w:rPr>
        <w:t>аботает? Объясните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мне, пожалуйста, как...; Я впервые обратил внимание...; Я заметил, что...; Я попробовал, и у меня получилось...; Я не могу понять, почему...; Это что-то новое...; Мне это незнакомо...; Я раньше не замечал, а сейчас увидел...; Это очень и</w:t>
      </w:r>
      <w:r>
        <w:rPr>
          <w:i/>
          <w:sz w:val="28"/>
        </w:rPr>
        <w:t>нтересно... давайте ничего не будем делать, только понаблюдаем...; Я долго наблюдал и поняч, что... И т. д.);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506"/>
        </w:tabs>
        <w:spacing w:before="26"/>
        <w:ind w:right="112" w:firstLine="701"/>
        <w:rPr>
          <w:sz w:val="28"/>
        </w:rPr>
      </w:pPr>
      <w:r>
        <w:rPr>
          <w:sz w:val="28"/>
        </w:rPr>
        <w:t xml:space="preserve">накопление опыта освоения нового при помощи экскурсий и </w:t>
      </w:r>
      <w:r>
        <w:rPr>
          <w:spacing w:val="-2"/>
          <w:sz w:val="28"/>
        </w:rPr>
        <w:t>путешествий.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502"/>
        </w:tabs>
        <w:spacing w:before="4"/>
        <w:ind w:right="152" w:firstLine="696"/>
        <w:rPr>
          <w:sz w:val="28"/>
        </w:rPr>
      </w:pPr>
      <w:r>
        <w:rPr>
          <w:sz w:val="28"/>
        </w:rPr>
        <w:t xml:space="preserve">умение передать свои впечатления, соображения, умозаключения так, чтобы быть </w:t>
      </w:r>
      <w:r>
        <w:rPr>
          <w:sz w:val="28"/>
        </w:rPr>
        <w:t>понятым другим человеком;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502"/>
        </w:tabs>
        <w:spacing w:before="9"/>
        <w:ind w:right="134" w:firstLine="696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опыт других людей. Умение делиться своими воспоминаниями, впечатлениями и планами с другими людьми, иметь для этого достаточный запас фраз и </w:t>
      </w:r>
      <w:r>
        <w:rPr>
          <w:spacing w:val="-2"/>
          <w:sz w:val="28"/>
        </w:rPr>
        <w:t>определений.</w:t>
      </w:r>
    </w:p>
    <w:p w:rsidR="00F4066C" w:rsidRDefault="00D57DE1">
      <w:pPr>
        <w:pStyle w:val="Heading1"/>
        <w:numPr>
          <w:ilvl w:val="0"/>
          <w:numId w:val="6"/>
        </w:numPr>
        <w:tabs>
          <w:tab w:val="left" w:pos="424"/>
        </w:tabs>
        <w:spacing w:before="2" w:line="242" w:lineRule="auto"/>
        <w:ind w:left="137" w:right="160" w:hanging="20"/>
        <w:jc w:val="both"/>
        <w:rPr>
          <w:b w:val="0"/>
        </w:rPr>
      </w:pPr>
      <w:r>
        <w:t>Дифференциация и ос</w:t>
      </w:r>
      <w:r>
        <w:t>мысление адекватно возрасту своего социального окружения, принятых ценностей и социальных ролей</w:t>
      </w:r>
    </w:p>
    <w:p w:rsidR="00F4066C" w:rsidRDefault="00D57DE1">
      <w:pPr>
        <w:pStyle w:val="a3"/>
        <w:ind w:right="143" w:firstLine="708"/>
      </w:pPr>
      <w:r>
        <w:t>Данное направление коррекционной работы направлено на</w:t>
      </w:r>
      <w:r>
        <w:rPr>
          <w:spacing w:val="40"/>
        </w:rPr>
        <w:t xml:space="preserve"> </w:t>
      </w:r>
      <w:r>
        <w:t>формирование знаний о правилах поведения в разных социальных ситуациях</w:t>
      </w:r>
      <w:r>
        <w:rPr>
          <w:spacing w:val="80"/>
        </w:rPr>
        <w:t xml:space="preserve"> </w:t>
      </w:r>
      <w:r>
        <w:t>со взрослыми (с учётом их социальных ролей) и детьми (старшими, младшими, сверстниками), со знакомыми и незнакомыми людьми; со слышащими людьми на</w:t>
      </w:r>
      <w:r>
        <w:rPr>
          <w:spacing w:val="54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устной</w:t>
      </w:r>
      <w:r>
        <w:rPr>
          <w:spacing w:val="54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и,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желании</w:t>
      </w:r>
      <w:r>
        <w:rPr>
          <w:spacing w:val="55"/>
        </w:rPr>
        <w:t xml:space="preserve"> </w:t>
      </w:r>
      <w:r>
        <w:t>обучающихся,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лицами,</w:t>
      </w:r>
      <w:r>
        <w:rPr>
          <w:spacing w:val="54"/>
        </w:rPr>
        <w:t xml:space="preserve"> </w:t>
      </w:r>
      <w:r>
        <w:rPr>
          <w:spacing w:val="-2"/>
        </w:rPr>
        <w:t>имеющими</w:t>
      </w:r>
    </w:p>
    <w:p w:rsidR="00F4066C" w:rsidRDefault="00F4066C">
      <w:p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right="143"/>
      </w:pPr>
      <w:r>
        <w:lastRenderedPageBreak/>
        <w:t>нарушения слуха, на основ</w:t>
      </w:r>
      <w:r>
        <w:t>е жестовой речи; расширение и обогащение опыта социального взаимодействия ребенка в ближнем и дальнем окружении; формирование знаний о морально -нравственных ценностях (с учетом возраста ребенка, особенностей его развития) и их реализация в повседневной жи</w:t>
      </w:r>
      <w:r>
        <w:t xml:space="preserve">зни; формирование представлений о социокультурной жизни лиц с нарушенным слухом; освоение необходимых ребёнку социальных ритуалов; овладение речевым этикетом; целенаправленная организация общения учащихся с нарушенным слухом конкретной школы между собой и </w:t>
      </w:r>
      <w:r>
        <w:t>со слышащими детьми.</w:t>
      </w:r>
    </w:p>
    <w:p w:rsidR="00F4066C" w:rsidRDefault="00D57DE1">
      <w:pPr>
        <w:pStyle w:val="Heading2"/>
        <w:spacing w:before="12"/>
        <w:ind w:left="810"/>
      </w:pPr>
      <w:r>
        <w:t>Ожидаемые</w:t>
      </w:r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F4066C" w:rsidRDefault="00D57DE1">
      <w:pPr>
        <w:pStyle w:val="a5"/>
        <w:numPr>
          <w:ilvl w:val="1"/>
          <w:numId w:val="6"/>
        </w:numPr>
        <w:tabs>
          <w:tab w:val="left" w:pos="1497"/>
        </w:tabs>
        <w:spacing w:before="7"/>
        <w:ind w:left="137" w:right="150" w:firstLine="754"/>
        <w:rPr>
          <w:sz w:val="28"/>
        </w:rPr>
      </w:pPr>
      <w:r>
        <w:rPr>
          <w:sz w:val="28"/>
        </w:rPr>
        <w:t>знание правил поведения в разных социальных ситуациях со взрослыми (с учётом их социальных ролей) и детьми разного возраста: с близкими в семье; с учителями и учениками в школе; с незнакомыми людьми в транспорте, в парикмахерской, в театре, в кино, в магаз</w:t>
      </w:r>
      <w:r>
        <w:rPr>
          <w:sz w:val="28"/>
        </w:rPr>
        <w:t>ине, в очереди и т. д., в том числе правил речевого этикета при устной коммуникации;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42"/>
        </w:tabs>
        <w:spacing w:before="20"/>
        <w:ind w:left="147" w:right="148" w:hanging="20"/>
        <w:rPr>
          <w:sz w:val="28"/>
        </w:rPr>
      </w:pPr>
      <w:r>
        <w:rPr>
          <w:sz w:val="28"/>
        </w:rPr>
        <w:t>использование словесной речи для взаимодействия в разных социальных ситуациях и с людьми разного социального статуса (</w:t>
      </w:r>
      <w:r>
        <w:rPr>
          <w:i/>
          <w:sz w:val="28"/>
        </w:rPr>
        <w:t>извините, не могли бы вы; я не помешаю вам?; будьте д</w:t>
      </w:r>
      <w:r>
        <w:rPr>
          <w:i/>
          <w:sz w:val="28"/>
        </w:rPr>
        <w:t>обры; можно мне...? и др.</w:t>
      </w:r>
      <w:r>
        <w:rPr>
          <w:sz w:val="28"/>
        </w:rPr>
        <w:t>);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497"/>
        </w:tabs>
        <w:spacing w:before="25"/>
        <w:ind w:left="147" w:right="137" w:firstLine="682"/>
        <w:rPr>
          <w:sz w:val="28"/>
        </w:rPr>
      </w:pPr>
      <w:r>
        <w:rPr>
          <w:sz w:val="28"/>
        </w:rPr>
        <w:t>умение адекватно применять те речевые средства, которые соответствуют коммуникативной ситуации, правильно употреблять в устной речи обращение «вы» или «ты» согласно статусу собеседника;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497"/>
        </w:tabs>
        <w:spacing w:before="28"/>
        <w:ind w:left="147" w:right="133" w:firstLine="682"/>
        <w:rPr>
          <w:sz w:val="28"/>
        </w:rPr>
      </w:pPr>
      <w:r>
        <w:rPr>
          <w:sz w:val="28"/>
        </w:rPr>
        <w:t>умение пользоваться голосом разной интенси</w:t>
      </w:r>
      <w:r>
        <w:rPr>
          <w:sz w:val="28"/>
        </w:rPr>
        <w:t>вности с учётом конкретной ситуации;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497"/>
        </w:tabs>
        <w:spacing w:before="28"/>
        <w:ind w:left="147" w:right="137" w:firstLine="682"/>
        <w:rPr>
          <w:sz w:val="28"/>
        </w:rPr>
      </w:pPr>
      <w:r>
        <w:rPr>
          <w:sz w:val="28"/>
        </w:rPr>
        <w:t>умение адекватно использовать принятые в окружении ребёнка социальные ритуалы, умение вступить в контакт и общаться в соответствии с возрастом, близостью и социальным статусом собеседника, умение корректно привлечь к се</w:t>
      </w:r>
      <w:r>
        <w:rPr>
          <w:sz w:val="28"/>
        </w:rPr>
        <w:t>бе внимание, отстраниться от нежелательного контакта, выразить свои чувства, отказ, недовольство, благодарность, сочувствие, намерение, просьбу, опасение и др.;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497"/>
        </w:tabs>
        <w:spacing w:before="20"/>
        <w:ind w:left="147" w:right="141" w:firstLine="682"/>
        <w:rPr>
          <w:sz w:val="28"/>
        </w:rPr>
      </w:pPr>
      <w:r>
        <w:rPr>
          <w:sz w:val="28"/>
        </w:rPr>
        <w:t>понимание недопустимости выяснения информации сугубо личного характера при общении с учителем и</w:t>
      </w:r>
      <w:r>
        <w:rPr>
          <w:sz w:val="28"/>
        </w:rPr>
        <w:t>ли незнакомым взрослым (например, не задавать нескромные вопросы, касающиеся личной жизни педагога, его отношения к религии т. п.);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497"/>
        </w:tabs>
        <w:spacing w:before="1"/>
        <w:ind w:left="147" w:right="133" w:firstLine="682"/>
        <w:rPr>
          <w:sz w:val="28"/>
        </w:rPr>
      </w:pPr>
      <w:r>
        <w:rPr>
          <w:sz w:val="28"/>
        </w:rPr>
        <w:t>умение проявлять инициативу, корректно устанавливать и ограничивать контакт;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497"/>
        </w:tabs>
        <w:spacing w:before="9" w:line="242" w:lineRule="auto"/>
        <w:ind w:left="147" w:right="133" w:firstLine="682"/>
        <w:rPr>
          <w:sz w:val="28"/>
        </w:rPr>
      </w:pPr>
      <w:r>
        <w:rPr>
          <w:sz w:val="28"/>
        </w:rPr>
        <w:t>умение не быть назойливым в своих просьбах и требованиях, быть благодарным за проявление внимания и оказание помощи;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796"/>
        </w:tabs>
        <w:spacing w:before="4"/>
        <w:ind w:left="147" w:right="129" w:hanging="20"/>
        <w:rPr>
          <w:sz w:val="28"/>
        </w:rPr>
      </w:pPr>
      <w:r>
        <w:rPr>
          <w:sz w:val="28"/>
        </w:rPr>
        <w:t>умение применять формы выражения своих чувств соответственно ситуации социального контакта;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497"/>
        </w:tabs>
        <w:spacing w:before="10"/>
        <w:ind w:left="1496"/>
        <w:rPr>
          <w:sz w:val="28"/>
        </w:rPr>
      </w:pP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круга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контактов</w:t>
      </w:r>
      <w:r>
        <w:rPr>
          <w:spacing w:val="-2"/>
          <w:sz w:val="28"/>
        </w:rPr>
        <w:t>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497"/>
        </w:tabs>
        <w:spacing w:before="7"/>
        <w:ind w:left="147" w:right="136" w:firstLine="682"/>
        <w:rPr>
          <w:sz w:val="28"/>
        </w:rPr>
      </w:pPr>
      <w:r>
        <w:rPr>
          <w:sz w:val="28"/>
        </w:rPr>
        <w:t>умение общаться с учащимися с нарушенным слухом своей школы на темы, соответствующие возрасту детей.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Heading1"/>
        <w:numPr>
          <w:ilvl w:val="1"/>
          <w:numId w:val="11"/>
        </w:numPr>
        <w:tabs>
          <w:tab w:val="left" w:pos="709"/>
        </w:tabs>
        <w:spacing w:before="60"/>
        <w:ind w:right="112"/>
      </w:pPr>
      <w:r>
        <w:lastRenderedPageBreak/>
        <w:t>Система оценки достижения слабослышащими и позднооглохшими обучающимися планируемых результатов освоения АОП ООО СиП.</w:t>
      </w:r>
    </w:p>
    <w:p w:rsidR="00F4066C" w:rsidRDefault="00F4066C">
      <w:pPr>
        <w:pStyle w:val="a3"/>
        <w:spacing w:before="8"/>
        <w:ind w:left="0"/>
        <w:jc w:val="left"/>
        <w:rPr>
          <w:b/>
          <w:sz w:val="27"/>
        </w:rPr>
      </w:pPr>
    </w:p>
    <w:p w:rsidR="00F4066C" w:rsidRDefault="00D57DE1">
      <w:pPr>
        <w:pStyle w:val="a3"/>
        <w:ind w:left="171" w:right="109" w:firstLine="670"/>
      </w:pPr>
      <w:r>
        <w:t>Система оценки д</w:t>
      </w:r>
      <w:r>
        <w:t>остижения слабослышащими и позднооглохшими обучающимися планируемых результатов освоения АОП ООО СиП должна позволять вести оценку предметных, метапредметных и личностных результатов; в том числе итоговую оценку, слабослышащих и позднооглохших обучающихся,</w:t>
      </w:r>
      <w:r>
        <w:t xml:space="preserve"> освоивших АОП ООО СиП.</w:t>
      </w:r>
    </w:p>
    <w:p w:rsidR="00F4066C" w:rsidRDefault="00D57DE1">
      <w:pPr>
        <w:pStyle w:val="a3"/>
        <w:ind w:left="171" w:right="112" w:firstLine="670"/>
      </w:pPr>
      <w:r>
        <w:t>Характеристика ожидаемых результатов даётся только в единстве всех компонентов образования. Недопустимо рассматривать результаты освоения отдельных линий, поскольку даже их сумма может не отражать ни общей динамики социального разви</w:t>
      </w:r>
      <w:r>
        <w:t xml:space="preserve">тия ребёнка с нарушением слуха, ни качества его </w:t>
      </w:r>
      <w:r>
        <w:rPr>
          <w:spacing w:val="-2"/>
        </w:rPr>
        <w:t>образования.</w:t>
      </w:r>
    </w:p>
    <w:p w:rsidR="00F4066C" w:rsidRDefault="00D57DE1">
      <w:pPr>
        <w:pStyle w:val="a3"/>
        <w:spacing w:before="4"/>
        <w:ind w:left="171" w:right="116" w:firstLine="670"/>
      </w:pPr>
      <w:r>
        <w:t>Ожидаемые результаты составляют целостную характеристику, отражающую взаимодействие компонентов образования: что обучающийся должен знать и уметь на данной ступени образования; что из полученных знаний и умений он может и должен применять на практике; наск</w:t>
      </w:r>
      <w:r>
        <w:t>олько активно, адекватно и самостоятельно он их применяет.</w:t>
      </w:r>
    </w:p>
    <w:p w:rsidR="00F4066C" w:rsidRDefault="00D57DE1">
      <w:pPr>
        <w:pStyle w:val="a3"/>
        <w:spacing w:before="1"/>
        <w:ind w:left="841"/>
      </w:pPr>
      <w:r>
        <w:t>Данные</w:t>
      </w:r>
      <w:r>
        <w:rPr>
          <w:spacing w:val="-9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включают</w:t>
      </w:r>
      <w:r>
        <w:rPr>
          <w:spacing w:val="-8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rPr>
          <w:spacing w:val="-2"/>
        </w:rPr>
        <w:t>обучения: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6"/>
        </w:tabs>
        <w:spacing w:before="12"/>
        <w:ind w:left="137" w:right="112" w:hanging="5"/>
        <w:rPr>
          <w:sz w:val="28"/>
        </w:rPr>
      </w:pPr>
      <w:r>
        <w:rPr>
          <w:sz w:val="28"/>
        </w:rPr>
        <w:t>личностные, включающие готовность и способность обучающихся к саморазвитию, сформированность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</w:t>
      </w:r>
      <w:r>
        <w:rPr>
          <w:sz w:val="28"/>
        </w:rPr>
        <w:t>ства; сформированность основ гражданской идентичности;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6"/>
        </w:tabs>
        <w:spacing w:before="14"/>
        <w:ind w:left="137" w:right="114" w:hanging="5"/>
        <w:rPr>
          <w:sz w:val="28"/>
        </w:rPr>
      </w:pPr>
      <w:r>
        <w:rPr>
          <w:sz w:val="28"/>
        </w:rPr>
        <w:t>метапредметные, включающие освоенные обучающимися универсальных учебных действий (познавательные, регулятивные и коммуникативные), обеспечивающие овладение ключевыми компетенциями, составляющими основу</w:t>
      </w:r>
      <w:r>
        <w:rPr>
          <w:sz w:val="28"/>
        </w:rPr>
        <w:t xml:space="preserve"> умения учиться, и межпредметными понятиями;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6"/>
        </w:tabs>
        <w:spacing w:before="21"/>
        <w:ind w:left="137" w:right="112" w:hanging="5"/>
        <w:rPr>
          <w:sz w:val="28"/>
        </w:rPr>
      </w:pPr>
      <w:r>
        <w:rPr>
          <w:sz w:val="28"/>
        </w:rPr>
        <w:t xml:space="preserve">предметные,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</w:t>
      </w:r>
      <w:r>
        <w:rPr>
          <w:sz w:val="28"/>
        </w:rPr>
        <w:t>систему основополагающих элементов научного знания, лежащих в основе современной научной картины мира.</w:t>
      </w:r>
    </w:p>
    <w:p w:rsidR="00F4066C" w:rsidRDefault="00D57DE1">
      <w:pPr>
        <w:pStyle w:val="a3"/>
        <w:spacing w:before="12"/>
        <w:ind w:left="171" w:right="109" w:firstLine="670"/>
      </w:pPr>
      <w:r>
        <w:t>Предметные результаты освоения АОП ООО СиП оцениваются с учетом специфики содержания предметных областей, включающих в себя конкретные предметы, полность</w:t>
      </w:r>
      <w:r>
        <w:t>ю соответствуют требованиям ФГОС ООО. Предметом итоговой оценки освоения обучающимися АОП ООО СиП является</w:t>
      </w:r>
      <w:r>
        <w:rPr>
          <w:spacing w:val="40"/>
        </w:rPr>
        <w:t xml:space="preserve"> </w:t>
      </w:r>
      <w:r>
        <w:t>достижение ими предметных и метапредметных результатов обучения, необходимых для продолжения образования.</w:t>
      </w:r>
    </w:p>
    <w:p w:rsidR="00F4066C" w:rsidRDefault="00D57DE1">
      <w:pPr>
        <w:pStyle w:val="a3"/>
        <w:spacing w:before="4"/>
        <w:ind w:left="841"/>
      </w:pPr>
      <w:r>
        <w:t>В</w:t>
      </w:r>
      <w:r>
        <w:rPr>
          <w:spacing w:val="-7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выделяются</w:t>
      </w:r>
      <w:r>
        <w:rPr>
          <w:spacing w:val="-5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rPr>
          <w:spacing w:val="-2"/>
        </w:rPr>
        <w:t>составляющ</w:t>
      </w:r>
      <w:r>
        <w:rPr>
          <w:spacing w:val="-2"/>
        </w:rPr>
        <w:t>ие: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6"/>
        </w:tabs>
        <w:spacing w:before="23"/>
        <w:ind w:left="137" w:right="113" w:hanging="5"/>
        <w:rPr>
          <w:sz w:val="28"/>
        </w:rPr>
      </w:pPr>
      <w:r>
        <w:rPr>
          <w:sz w:val="28"/>
        </w:rPr>
        <w:t>результаты промежуточной аттестации обучающихся, отражающие динамику их индивидуальных образовательных достижений, продвижение в достижении планируемых результатов освоения основной общеобразовательной программы начального общего образования;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800" w:right="1020" w:bottom="960" w:left="1000" w:header="0" w:footer="772" w:gutter="0"/>
          <w:cols w:space="720"/>
        </w:sectPr>
      </w:pPr>
    </w:p>
    <w:p w:rsidR="00F4066C" w:rsidRDefault="00D57DE1">
      <w:pPr>
        <w:pStyle w:val="a5"/>
        <w:numPr>
          <w:ilvl w:val="1"/>
          <w:numId w:val="7"/>
        </w:numPr>
        <w:tabs>
          <w:tab w:val="left" w:pos="806"/>
        </w:tabs>
        <w:spacing w:before="75"/>
        <w:ind w:left="137" w:right="111" w:hanging="5"/>
        <w:rPr>
          <w:sz w:val="28"/>
        </w:rPr>
      </w:pPr>
      <w:r>
        <w:rPr>
          <w:sz w:val="28"/>
        </w:rPr>
        <w:lastRenderedPageBreak/>
        <w:t>результаты итоговых работ, характеризующие уровень освоения обучающимися основных формируемых способов действий в отношении к опорной системе знаний, необходимых для обучения на следующей ступени общего образования.</w:t>
      </w:r>
    </w:p>
    <w:p w:rsidR="00F4066C" w:rsidRDefault="00D57DE1">
      <w:pPr>
        <w:pStyle w:val="a3"/>
        <w:spacing w:before="1"/>
        <w:ind w:left="171" w:right="114" w:firstLine="670"/>
      </w:pPr>
      <w:r>
        <w:t>Процедуры итоговой и промежуточной оценки результатов усвоения основной общеобразовательной программы, предлагаемые введенным ФГОС ООО, могут потребовать внесения изменений в соответствии с особыми образовательными потребностями слабослышащих и позднооглох</w:t>
      </w:r>
      <w:r>
        <w:t>ших обучающихся и связанными с ними объективными трудностями. Данные изменения включают: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6"/>
        </w:tabs>
        <w:spacing w:before="5"/>
        <w:ind w:left="137" w:right="116" w:hanging="5"/>
        <w:rPr>
          <w:sz w:val="28"/>
        </w:rPr>
      </w:pPr>
      <w:r>
        <w:rPr>
          <w:sz w:val="28"/>
        </w:rPr>
        <w:t>организацию и проведение аттестационных мероприятий в индивидуальной форме;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6"/>
        </w:tabs>
        <w:spacing w:before="9" w:line="237" w:lineRule="auto"/>
        <w:ind w:left="137" w:right="109" w:hanging="5"/>
        <w:rPr>
          <w:sz w:val="28"/>
        </w:rPr>
      </w:pPr>
      <w:r>
        <w:rPr>
          <w:sz w:val="28"/>
        </w:rPr>
        <w:t xml:space="preserve">увеличение времени, отводимого обучающемуся, в 1,5 </w:t>
      </w:r>
      <w:r>
        <w:rPr>
          <w:rFonts w:ascii="Book Antiqua" w:hAnsi="Book Antiqua"/>
          <w:sz w:val="28"/>
        </w:rPr>
        <w:t xml:space="preserve">— </w:t>
      </w:r>
      <w:r>
        <w:rPr>
          <w:sz w:val="28"/>
        </w:rPr>
        <w:t>2 раза в зависимости от индивидуальных</w:t>
      </w:r>
      <w:r>
        <w:rPr>
          <w:sz w:val="28"/>
        </w:rPr>
        <w:t xml:space="preserve"> особенностей здоровья слабослышащего и позднооглохшего обучающегося;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5"/>
          <w:tab w:val="left" w:pos="806"/>
          <w:tab w:val="left" w:pos="1820"/>
          <w:tab w:val="left" w:pos="2446"/>
          <w:tab w:val="left" w:pos="3599"/>
          <w:tab w:val="left" w:pos="4184"/>
          <w:tab w:val="left" w:pos="4536"/>
          <w:tab w:val="left" w:pos="5030"/>
          <w:tab w:val="left" w:pos="5769"/>
          <w:tab w:val="left" w:pos="6695"/>
          <w:tab w:val="left" w:pos="7399"/>
          <w:tab w:val="left" w:pos="8199"/>
          <w:tab w:val="left" w:pos="8663"/>
        </w:tabs>
        <w:ind w:left="137" w:right="106" w:hanging="5"/>
        <w:jc w:val="left"/>
        <w:rPr>
          <w:sz w:val="28"/>
        </w:rPr>
      </w:pPr>
      <w:r>
        <w:rPr>
          <w:spacing w:val="-2"/>
          <w:sz w:val="28"/>
        </w:rPr>
        <w:t>адаптацию</w:t>
      </w:r>
      <w:r>
        <w:rPr>
          <w:sz w:val="28"/>
        </w:rPr>
        <w:tab/>
      </w:r>
      <w:r>
        <w:rPr>
          <w:spacing w:val="-2"/>
          <w:sz w:val="28"/>
        </w:rPr>
        <w:t>предлагаемого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62"/>
          <w:sz w:val="28"/>
        </w:rPr>
        <w:t xml:space="preserve"> </w:t>
      </w:r>
      <w:r>
        <w:rPr>
          <w:spacing w:val="-2"/>
          <w:sz w:val="28"/>
        </w:rPr>
        <w:t>обучающемуся</w:t>
      </w:r>
      <w:r>
        <w:rPr>
          <w:sz w:val="28"/>
        </w:rPr>
        <w:tab/>
      </w:r>
      <w:r>
        <w:rPr>
          <w:spacing w:val="-2"/>
          <w:sz w:val="28"/>
        </w:rPr>
        <w:t>тестового</w:t>
      </w:r>
      <w:r>
        <w:rPr>
          <w:sz w:val="28"/>
        </w:rPr>
        <w:tab/>
      </w:r>
      <w:r>
        <w:rPr>
          <w:spacing w:val="-2"/>
          <w:sz w:val="28"/>
        </w:rPr>
        <w:t xml:space="preserve">(контрольно- </w:t>
      </w:r>
      <w:r>
        <w:rPr>
          <w:sz w:val="28"/>
        </w:rPr>
        <w:t xml:space="preserve">оценочного) материала как по форме предъявления (использование и устных и </w:t>
      </w:r>
      <w:r>
        <w:rPr>
          <w:spacing w:val="-2"/>
          <w:sz w:val="28"/>
        </w:rPr>
        <w:t>письменных</w:t>
      </w:r>
      <w:r>
        <w:rPr>
          <w:sz w:val="28"/>
        </w:rPr>
        <w:tab/>
      </w:r>
      <w:r>
        <w:rPr>
          <w:spacing w:val="-2"/>
          <w:sz w:val="28"/>
        </w:rPr>
        <w:t>инструкций),</w:t>
      </w:r>
      <w:r>
        <w:rPr>
          <w:sz w:val="28"/>
        </w:rPr>
        <w:tab/>
      </w:r>
      <w:r>
        <w:rPr>
          <w:spacing w:val="-4"/>
          <w:sz w:val="28"/>
        </w:rPr>
        <w:t>так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>сути</w:t>
      </w:r>
      <w:r>
        <w:rPr>
          <w:sz w:val="28"/>
        </w:rPr>
        <w:tab/>
      </w:r>
      <w:r>
        <w:rPr>
          <w:spacing w:val="-2"/>
          <w:sz w:val="28"/>
        </w:rPr>
        <w:t>(упрощение</w:t>
      </w:r>
      <w:r>
        <w:rPr>
          <w:sz w:val="28"/>
        </w:rPr>
        <w:tab/>
      </w:r>
      <w:r>
        <w:rPr>
          <w:spacing w:val="-2"/>
          <w:sz w:val="28"/>
        </w:rPr>
        <w:t>д</w:t>
      </w:r>
      <w:r>
        <w:rPr>
          <w:spacing w:val="-2"/>
          <w:sz w:val="28"/>
        </w:rPr>
        <w:t>линных</w:t>
      </w:r>
      <w:r>
        <w:rPr>
          <w:sz w:val="28"/>
        </w:rPr>
        <w:tab/>
      </w:r>
      <w:r>
        <w:rPr>
          <w:spacing w:val="-2"/>
          <w:sz w:val="28"/>
        </w:rPr>
        <w:t xml:space="preserve">сложных </w:t>
      </w:r>
      <w:r>
        <w:rPr>
          <w:sz w:val="28"/>
        </w:rPr>
        <w:t>формулировок инструкций, разбивка на части, подбор доступных пониманию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ребенка аналогов и др.);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1"/>
        </w:tabs>
        <w:spacing w:before="1"/>
        <w:ind w:right="114" w:hanging="5"/>
        <w:rPr>
          <w:sz w:val="28"/>
        </w:rPr>
      </w:pPr>
      <w:r>
        <w:rPr>
          <w:sz w:val="28"/>
        </w:rPr>
        <w:t>специальную психолого-педагогическую помощь слабослышащему и позднооглохшему обучающемуся (на этапах принятия, выполнения учебного задания и контроля результативности), дозируемую исходя из индивидуальных особенностей здоровья ребенка.</w:t>
      </w:r>
    </w:p>
    <w:p w:rsidR="00F4066C" w:rsidRDefault="00D57DE1">
      <w:pPr>
        <w:pStyle w:val="a3"/>
        <w:spacing w:before="6"/>
        <w:ind w:left="171" w:right="111" w:firstLine="670"/>
      </w:pPr>
      <w:r>
        <w:t>Возможная неуспеваем</w:t>
      </w:r>
      <w:r>
        <w:t>ость слабослышащего и позднооглохшего обучающегося при усвоении содержания основной общеобразовательной программы по разделам «Иностранный язык» и «Музыкальное образование» обусловлена особенностями здоровья ребёнка с нарушением слуха и не является основан</w:t>
      </w:r>
      <w:r>
        <w:t>ием для неаттестации обучающегося.</w:t>
      </w:r>
    </w:p>
    <w:p w:rsidR="00F4066C" w:rsidRDefault="00D57DE1">
      <w:pPr>
        <w:pStyle w:val="a3"/>
        <w:spacing w:before="5"/>
        <w:ind w:left="171" w:right="114" w:firstLine="658"/>
      </w:pPr>
      <w:r>
        <w:t>Система оценки достижения слабослышащими и позднооглохшими обучающимися планируемых результатов освоения АОП ООО СиП должна предусматривать оценку достижения слабослышащими и позднооглохшими обучающимися планируемых резул</w:t>
      </w:r>
      <w:r>
        <w:t xml:space="preserve">ьтатов освоения программы коррекционной </w:t>
      </w:r>
      <w:r>
        <w:rPr>
          <w:spacing w:val="-2"/>
        </w:rPr>
        <w:t>работы.</w:t>
      </w:r>
    </w:p>
    <w:p w:rsidR="00F4066C" w:rsidRDefault="00D57DE1">
      <w:pPr>
        <w:pStyle w:val="Heading1"/>
        <w:spacing w:before="243" w:line="242" w:lineRule="auto"/>
        <w:ind w:left="320" w:hanging="159"/>
        <w:jc w:val="left"/>
      </w:pPr>
      <w:r>
        <w:t>Оценка</w:t>
      </w:r>
      <w:r>
        <w:rPr>
          <w:spacing w:val="-6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слабослышащими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позднооглохшими</w:t>
      </w:r>
      <w:r>
        <w:rPr>
          <w:spacing w:val="-6"/>
        </w:rPr>
        <w:t xml:space="preserve"> </w:t>
      </w:r>
      <w:r>
        <w:t>обучающимися планируемых результатов освоения программы коррекционной работы.</w:t>
      </w:r>
    </w:p>
    <w:p w:rsidR="00F4066C" w:rsidRDefault="00F4066C">
      <w:pPr>
        <w:pStyle w:val="a3"/>
        <w:spacing w:before="2"/>
        <w:ind w:left="0"/>
        <w:jc w:val="left"/>
        <w:rPr>
          <w:b/>
          <w:sz w:val="27"/>
        </w:rPr>
      </w:pPr>
    </w:p>
    <w:p w:rsidR="00F4066C" w:rsidRDefault="00D57DE1">
      <w:pPr>
        <w:pStyle w:val="a3"/>
        <w:spacing w:before="1"/>
        <w:ind w:left="137" w:right="145" w:firstLine="703"/>
      </w:pPr>
      <w:r>
        <w:t>Для оценки результатов освоения Программы коррекционной работы (специальные требований к развитию социальной (жизненной) компетенции учащихся) используется метод экспертной группы. Данная группа объединяет всех участников образовательного процесса - тех, к</w:t>
      </w:r>
      <w:r>
        <w:t>то обучает, воспитывает и тесно контактирует с ребёнком. Задачей такой экспертной группы является выработка общей оценки достижений слабослышащего или позднооглохшего ребёнка в сфере жизненной компетенции, которая обязательно включает мнение</w:t>
      </w:r>
      <w:r>
        <w:rPr>
          <w:spacing w:val="62"/>
          <w:w w:val="150"/>
        </w:rPr>
        <w:t xml:space="preserve"> </w:t>
      </w:r>
      <w:r>
        <w:t>семьи,</w:t>
      </w:r>
      <w:r>
        <w:rPr>
          <w:spacing w:val="64"/>
          <w:w w:val="150"/>
        </w:rPr>
        <w:t xml:space="preserve"> </w:t>
      </w:r>
      <w:r>
        <w:t>близких</w:t>
      </w:r>
      <w:r>
        <w:rPr>
          <w:spacing w:val="63"/>
          <w:w w:val="150"/>
        </w:rPr>
        <w:t xml:space="preserve"> </w:t>
      </w:r>
      <w:r>
        <w:t>ребенка.</w:t>
      </w:r>
      <w:r>
        <w:rPr>
          <w:spacing w:val="64"/>
          <w:w w:val="150"/>
        </w:rPr>
        <w:t xml:space="preserve"> </w:t>
      </w:r>
      <w:r>
        <w:t>Основой</w:t>
      </w:r>
      <w:r>
        <w:rPr>
          <w:spacing w:val="65"/>
          <w:w w:val="150"/>
        </w:rPr>
        <w:t xml:space="preserve"> </w:t>
      </w:r>
      <w:r>
        <w:t>оценки</w:t>
      </w:r>
      <w:r>
        <w:rPr>
          <w:spacing w:val="65"/>
          <w:w w:val="150"/>
        </w:rPr>
        <w:t xml:space="preserve"> </w:t>
      </w:r>
      <w:r>
        <w:t>продвижения</w:t>
      </w:r>
      <w:r>
        <w:rPr>
          <w:spacing w:val="65"/>
          <w:w w:val="150"/>
        </w:rPr>
        <w:t xml:space="preserve"> </w:t>
      </w:r>
      <w:r>
        <w:t>ребенка</w:t>
      </w:r>
      <w:r>
        <w:rPr>
          <w:spacing w:val="65"/>
          <w:w w:val="150"/>
        </w:rPr>
        <w:t xml:space="preserve"> </w:t>
      </w:r>
      <w:r>
        <w:rPr>
          <w:spacing w:val="-10"/>
        </w:rPr>
        <w:t>в</w:t>
      </w:r>
    </w:p>
    <w:p w:rsidR="00F4066C" w:rsidRDefault="00F4066C">
      <w:p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left="137" w:right="149"/>
      </w:pPr>
      <w:r>
        <w:lastRenderedPageBreak/>
        <w:t>жизненной компетенции служит анализ изменений его поведения в повседневной жизни - в школе и дома.</w:t>
      </w:r>
    </w:p>
    <w:p w:rsidR="00F4066C" w:rsidRDefault="00F4066C">
      <w:pPr>
        <w:pStyle w:val="a3"/>
        <w:ind w:left="0"/>
        <w:jc w:val="left"/>
        <w:rPr>
          <w:sz w:val="29"/>
        </w:rPr>
      </w:pPr>
    </w:p>
    <w:p w:rsidR="00F4066C" w:rsidRDefault="00D57DE1">
      <w:pPr>
        <w:pStyle w:val="Heading1"/>
        <w:ind w:left="3246"/>
        <w:jc w:val="left"/>
      </w:pPr>
      <w:bookmarkStart w:id="3" w:name="_TOC_250002"/>
      <w:r>
        <w:t>2.</w:t>
      </w:r>
      <w:r>
        <w:rPr>
          <w:spacing w:val="-9"/>
        </w:rPr>
        <w:t xml:space="preserve"> </w:t>
      </w:r>
      <w:r>
        <w:t>Содержательный</w:t>
      </w:r>
      <w:r>
        <w:rPr>
          <w:spacing w:val="-7"/>
        </w:rPr>
        <w:t xml:space="preserve"> </w:t>
      </w:r>
      <w:bookmarkEnd w:id="3"/>
      <w:r>
        <w:rPr>
          <w:spacing w:val="-2"/>
        </w:rPr>
        <w:t>раздел</w:t>
      </w:r>
    </w:p>
    <w:p w:rsidR="00F4066C" w:rsidRDefault="00D57DE1">
      <w:pPr>
        <w:pStyle w:val="a3"/>
        <w:spacing w:before="235"/>
        <w:ind w:right="123" w:firstLine="708"/>
      </w:pPr>
      <w:r>
        <w:t>Программа формирования универсальных учебных действий, программа о</w:t>
      </w:r>
      <w:r>
        <w:t>тдельных учебных предметов и курсов внеурочной деятельности, программа духовно-нравственного развития, воспитания слабослышащих и позднооглохших обучающихся, программа внеурочной деятельности соответствуют ФГОС НОО.</w:t>
      </w:r>
    </w:p>
    <w:p w:rsidR="00F4066C" w:rsidRDefault="00D57DE1">
      <w:pPr>
        <w:pStyle w:val="Heading1"/>
        <w:spacing w:before="245"/>
      </w:pPr>
      <w:r>
        <w:t>2.1.</w:t>
      </w:r>
      <w:r>
        <w:rPr>
          <w:spacing w:val="-10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rPr>
          <w:spacing w:val="-2"/>
        </w:rPr>
        <w:t>работы.</w:t>
      </w:r>
    </w:p>
    <w:p w:rsidR="00F4066C" w:rsidRDefault="00D57DE1">
      <w:pPr>
        <w:pStyle w:val="a3"/>
        <w:spacing w:before="235"/>
        <w:ind w:right="124" w:firstLine="708"/>
      </w:pPr>
      <w:r>
        <w:t>Основное содержание программы коррекционной работы для слабослышащих и позднооглохших на ступени основного общего образования составляют следующие взаимосвязанные направления.</w:t>
      </w:r>
    </w:p>
    <w:p w:rsidR="00F4066C" w:rsidRDefault="00D57DE1">
      <w:pPr>
        <w:pStyle w:val="a5"/>
        <w:numPr>
          <w:ilvl w:val="0"/>
          <w:numId w:val="5"/>
        </w:numPr>
        <w:tabs>
          <w:tab w:val="left" w:pos="733"/>
          <w:tab w:val="left" w:pos="2663"/>
          <w:tab w:val="left" w:pos="5146"/>
          <w:tab w:val="left" w:pos="7761"/>
        </w:tabs>
        <w:spacing w:before="19"/>
        <w:ind w:right="125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Коррекционно-развивающая работа (основные образовательные </w:t>
      </w:r>
      <w:r>
        <w:rPr>
          <w:b/>
          <w:i/>
          <w:sz w:val="28"/>
        </w:rPr>
        <w:t xml:space="preserve">направления специальной поддержки основной общеобразовательной программы), </w:t>
      </w:r>
      <w:r>
        <w:rPr>
          <w:sz w:val="28"/>
        </w:rPr>
        <w:t>обеспечивающая удовлетворение особых образовательных потребностей слабослышащих и позднооглохших обучающихся, их интеграцию/инклюзию в общеобразовательной организации и освоение ими основной общеобразовательной программы начального общего образования и спо</w:t>
      </w:r>
      <w:r>
        <w:rPr>
          <w:sz w:val="28"/>
        </w:rPr>
        <w:t xml:space="preserve">собствующая формированию универсальных учебных действий у </w:t>
      </w:r>
      <w:r>
        <w:rPr>
          <w:spacing w:val="-2"/>
          <w:sz w:val="28"/>
        </w:rPr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(личностных,</w:t>
      </w:r>
      <w:r>
        <w:rPr>
          <w:sz w:val="28"/>
        </w:rPr>
        <w:tab/>
      </w:r>
      <w:r>
        <w:rPr>
          <w:spacing w:val="-2"/>
          <w:sz w:val="28"/>
        </w:rPr>
        <w:t>регулятивных,</w:t>
      </w:r>
      <w:r>
        <w:rPr>
          <w:sz w:val="28"/>
        </w:rPr>
        <w:tab/>
      </w:r>
      <w:r>
        <w:rPr>
          <w:spacing w:val="-2"/>
          <w:sz w:val="28"/>
        </w:rPr>
        <w:t>познавательных, коммуникативных).</w:t>
      </w:r>
    </w:p>
    <w:p w:rsidR="00F4066C" w:rsidRDefault="00D57DE1">
      <w:pPr>
        <w:pStyle w:val="a3"/>
        <w:ind w:right="123" w:firstLine="708"/>
      </w:pPr>
      <w:r>
        <w:t>Коррекционно-развивающая работа включает систематическое психолого-педагогическое наблюдение в учебной и внеурочной деятельно</w:t>
      </w:r>
      <w:r>
        <w:t>сти; разработку</w:t>
      </w:r>
      <w:r>
        <w:rPr>
          <w:spacing w:val="-3"/>
        </w:rPr>
        <w:t xml:space="preserve"> </w:t>
      </w:r>
      <w:r>
        <w:t>и реализацию индивидуального маршрута комплексного психолого- педагогического сопровождения каждого слабослышащего и позднооглохшего обучающегося на основе психолого-педагогической характеристики, составленной по результатам изучения его ос</w:t>
      </w:r>
      <w:r>
        <w:t>обенностей и возможностей развития, включая уровень владения словесной речью (в устной и письменной формах), навыками коммуникации др., а также выявления трудностей в овладении содержанием начального основного образования, особенностей личностного развития</w:t>
      </w:r>
      <w:r>
        <w:t>, межличностного взаимодействия с детьми и взрослыми и др.; организацию и проведение специальных (коррекционных) занятий (индивидуальных и групповых), в том числе, направленных, на развитие восприятия и воспроизведения устной речи; консультирование всех уч</w:t>
      </w:r>
      <w:r>
        <w:t>астников образовательного процесса по вопросам организации и проведения учебной и внеурочной деятельности с учетом достижения всеми обучающимися планируемых результатов начального основного образования, формирования в образовательной организации психологич</w:t>
      </w:r>
      <w:r>
        <w:t>ески комфортной среды для обучающихся с нормальным и нарушенным слухом, их родителей, администрации и педагогического коллектива.</w:t>
      </w:r>
    </w:p>
    <w:p w:rsidR="00F4066C" w:rsidRDefault="00D57DE1">
      <w:pPr>
        <w:ind w:left="132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коррекционно-развивающей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работы: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74"/>
        <w:ind w:right="132"/>
        <w:rPr>
          <w:sz w:val="28"/>
        </w:rPr>
      </w:pPr>
      <w:r>
        <w:rPr>
          <w:sz w:val="28"/>
        </w:rPr>
        <w:lastRenderedPageBreak/>
        <w:t xml:space="preserve">наблюдение за учениками в учебной и внеурочной деятельности </w:t>
      </w:r>
      <w:r>
        <w:rPr>
          <w:spacing w:val="-2"/>
          <w:sz w:val="28"/>
        </w:rPr>
        <w:t>(ежедневно);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5"/>
        <w:rPr>
          <w:sz w:val="28"/>
        </w:rPr>
      </w:pPr>
      <w:r>
        <w:rPr>
          <w:sz w:val="28"/>
        </w:rPr>
        <w:t>поддержание постоянной связи с учителями-предметниками, школьным психологом, медицинским работником, социальным педагогом, администрацией общеобразовательной организации, родителями;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8"/>
        <w:rPr>
          <w:sz w:val="28"/>
        </w:rPr>
      </w:pPr>
      <w:r>
        <w:rPr>
          <w:sz w:val="28"/>
        </w:rPr>
        <w:t>составление психолого-педагогической характеристики учащегося с нарушением слуха при помощи методов наблюдения, беседы, диагностического обследования, где отражаются особенности его личности, поведения, межличностных отношений с родителями и одноклассникам</w:t>
      </w:r>
      <w:r>
        <w:rPr>
          <w:sz w:val="28"/>
        </w:rPr>
        <w:t>и;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32"/>
        <w:rPr>
          <w:sz w:val="28"/>
        </w:rPr>
      </w:pPr>
      <w:r>
        <w:rPr>
          <w:sz w:val="28"/>
        </w:rPr>
        <w:t>особенности интеллектуального развития и результаты учебы, основные виды трудностей при обучении ребёнка.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9"/>
        <w:rPr>
          <w:sz w:val="28"/>
        </w:rPr>
      </w:pPr>
      <w:r>
        <w:rPr>
          <w:sz w:val="28"/>
        </w:rPr>
        <w:t>составление индивидуального маршрута сопровождения учащегося (вместе с психологом и учителями-предметниками), где отражаются пробелы знаний и намеч</w:t>
      </w:r>
      <w:r>
        <w:rPr>
          <w:sz w:val="28"/>
        </w:rPr>
        <w:t>аются пути их ликвидации, способ предъявления учебного материала, темп обучения, направления коррекционной работы;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line="343" w:lineRule="exact"/>
        <w:ind w:hanging="429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классе;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9"/>
        <w:rPr>
          <w:sz w:val="28"/>
        </w:rPr>
      </w:pPr>
      <w:r>
        <w:rPr>
          <w:sz w:val="28"/>
        </w:rPr>
        <w:t>формирование микроклимата, способствующего тому, чтобы каждый учащийся с нарушением с</w:t>
      </w:r>
      <w:r>
        <w:rPr>
          <w:sz w:val="28"/>
        </w:rPr>
        <w:t>луха чувствовал себя в школе комфортно;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line="340" w:lineRule="exact"/>
        <w:ind w:hanging="429"/>
        <w:rPr>
          <w:sz w:val="28"/>
        </w:rPr>
      </w:pP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занятий;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9"/>
        <w:rPr>
          <w:sz w:val="28"/>
        </w:rPr>
      </w:pPr>
      <w:r>
        <w:rPr>
          <w:sz w:val="28"/>
        </w:rPr>
        <w:t>организация внеурочной деятельности, направленной на развитие познавательных интересов учащихся, их общее развитие.</w:t>
      </w:r>
    </w:p>
    <w:p w:rsidR="00F4066C" w:rsidRDefault="00D57DE1">
      <w:pPr>
        <w:pStyle w:val="a3"/>
        <w:ind w:right="131" w:firstLine="708"/>
      </w:pPr>
      <w:r>
        <w:t>Изучение индивидуальных особенностей учащихся позволяет планиров</w:t>
      </w:r>
      <w:r>
        <w:t>ать сроки, этапы и основные направления коррекционной работы.</w:t>
      </w:r>
    </w:p>
    <w:p w:rsidR="00F4066C" w:rsidRDefault="00D57DE1">
      <w:pPr>
        <w:pStyle w:val="a3"/>
        <w:spacing w:before="1"/>
        <w:ind w:right="123" w:firstLine="708"/>
      </w:pPr>
      <w:r>
        <w:rPr>
          <w:i/>
        </w:rPr>
        <w:t xml:space="preserve">Содержание и формы коррекционно-развивающей работы учителя- дефектолога (сурдопедагога). </w:t>
      </w:r>
      <w:r>
        <w:t>Содержание коррекционно — развивающей работы сурдопедагога направлено, прежде всего, на обучение языку, развитие речевой деятельности обучающихся, их языковых способностей. С учетом индивидуальных особенностей обучающихся проводится работа по развитию слов</w:t>
      </w:r>
      <w:r>
        <w:t xml:space="preserve">есной речи (в устной и письменной формах), включая развитие речевого слуха, слухозрительного восприятия устной речи, ее произносительной стороны, восприятия неречевых звучаний, совершенствование навыков речевого общения как одного из важнейших факторов их </w:t>
      </w:r>
      <w:r>
        <w:t>социальной адаптации. Сурдопедагогом проводится мониторинг результатов</w:t>
      </w:r>
      <w:r>
        <w:rPr>
          <w:spacing w:val="40"/>
        </w:rPr>
        <w:t xml:space="preserve"> </w:t>
      </w:r>
      <w:r>
        <w:t>коррекционно-развивающей работы на протяжении всего периода обучения, которые отражаются в слухоречевых картах обучающихся. По результатам обследований сурдопедагог проводит консультати</w:t>
      </w:r>
      <w:r>
        <w:t>вную работу со всеми участниками образовательного процесса.</w:t>
      </w:r>
    </w:p>
    <w:p w:rsidR="00F4066C" w:rsidRDefault="00D57DE1">
      <w:pPr>
        <w:pStyle w:val="a3"/>
        <w:spacing w:before="1"/>
        <w:ind w:right="124" w:firstLine="708"/>
      </w:pPr>
      <w:r>
        <w:t>Занятия проводятся индивидуально и малыми группами с учетом индивидуальных особенностей каждого обучающегося.</w:t>
      </w:r>
    </w:p>
    <w:p w:rsidR="00F4066C" w:rsidRDefault="00D57DE1">
      <w:pPr>
        <w:pStyle w:val="a3"/>
        <w:spacing w:before="2"/>
        <w:ind w:right="123" w:firstLine="708"/>
      </w:pPr>
      <w:r>
        <w:t xml:space="preserve">При возникновении трудностей в освоении обучающимся содержания АООП ООО педагог-дефектолог (сурдопедагог) может оперативно дополнить структуру Программы коррекционной работы соответствующим направлением работы, которое будет сохранять свою актуальность до </w:t>
      </w:r>
      <w:r>
        <w:t>момента преодоления возникших затруднений. В случае нарастания значительных стойких затруднений</w:t>
      </w:r>
      <w:r>
        <w:rPr>
          <w:spacing w:val="24"/>
        </w:rPr>
        <w:t xml:space="preserve">  </w:t>
      </w:r>
      <w:r>
        <w:t>в</w:t>
      </w:r>
      <w:r>
        <w:rPr>
          <w:spacing w:val="25"/>
        </w:rPr>
        <w:t xml:space="preserve">  </w:t>
      </w:r>
      <w:r>
        <w:t>обучении,</w:t>
      </w:r>
      <w:r>
        <w:rPr>
          <w:spacing w:val="24"/>
        </w:rPr>
        <w:t xml:space="preserve">  </w:t>
      </w:r>
      <w:r>
        <w:t>взаимодействии</w:t>
      </w:r>
      <w:r>
        <w:rPr>
          <w:spacing w:val="25"/>
        </w:rPr>
        <w:t xml:space="preserve">  </w:t>
      </w:r>
      <w:r>
        <w:t>с</w:t>
      </w:r>
      <w:r>
        <w:rPr>
          <w:spacing w:val="24"/>
        </w:rPr>
        <w:t xml:space="preserve">  </w:t>
      </w:r>
      <w:r>
        <w:t>учителями</w:t>
      </w:r>
      <w:r>
        <w:rPr>
          <w:spacing w:val="28"/>
        </w:rPr>
        <w:t xml:space="preserve">  </w:t>
      </w:r>
      <w:r>
        <w:t>и</w:t>
      </w:r>
      <w:r>
        <w:rPr>
          <w:spacing w:val="25"/>
        </w:rPr>
        <w:t xml:space="preserve">  </w:t>
      </w:r>
      <w:r>
        <w:t>со</w:t>
      </w:r>
      <w:r>
        <w:rPr>
          <w:spacing w:val="25"/>
        </w:rPr>
        <w:t xml:space="preserve">  </w:t>
      </w:r>
      <w:r>
        <w:rPr>
          <w:spacing w:val="-2"/>
        </w:rPr>
        <w:t>слышащими</w:t>
      </w:r>
    </w:p>
    <w:p w:rsidR="00F4066C" w:rsidRDefault="00F4066C">
      <w:p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tabs>
          <w:tab w:val="left" w:pos="1699"/>
          <w:tab w:val="left" w:pos="1895"/>
          <w:tab w:val="left" w:pos="2446"/>
          <w:tab w:val="left" w:pos="3123"/>
          <w:tab w:val="left" w:pos="3597"/>
          <w:tab w:val="left" w:pos="3629"/>
          <w:tab w:val="left" w:pos="4493"/>
          <w:tab w:val="left" w:pos="5651"/>
          <w:tab w:val="left" w:pos="6034"/>
          <w:tab w:val="left" w:pos="6887"/>
          <w:tab w:val="left" w:pos="7641"/>
          <w:tab w:val="left" w:pos="7737"/>
          <w:tab w:val="left" w:pos="8373"/>
          <w:tab w:val="left" w:pos="8961"/>
        </w:tabs>
        <w:spacing w:before="75"/>
        <w:ind w:right="123"/>
        <w:jc w:val="right"/>
      </w:pPr>
      <w:r>
        <w:rPr>
          <w:spacing w:val="-2"/>
        </w:rPr>
        <w:lastRenderedPageBreak/>
        <w:t>учащимися</w:t>
      </w:r>
      <w:r>
        <w:tab/>
      </w:r>
      <w:r>
        <w:tab/>
      </w:r>
      <w:r>
        <w:rPr>
          <w:spacing w:val="-4"/>
        </w:rPr>
        <w:t>школы</w:t>
      </w:r>
      <w:r>
        <w:tab/>
      </w:r>
      <w:r>
        <w:rPr>
          <w:spacing w:val="-2"/>
        </w:rPr>
        <w:t>(класса)</w:t>
      </w:r>
      <w:r>
        <w:tab/>
      </w:r>
      <w:r>
        <w:rPr>
          <w:spacing w:val="-2"/>
        </w:rPr>
        <w:t>слабослышащий</w:t>
      </w:r>
      <w:r>
        <w:tab/>
      </w:r>
      <w:r>
        <w:rPr>
          <w:spacing w:val="-4"/>
        </w:rPr>
        <w:t>или</w:t>
      </w:r>
      <w:r>
        <w:tab/>
      </w:r>
      <w:r>
        <w:tab/>
      </w:r>
      <w:r>
        <w:rPr>
          <w:spacing w:val="-2"/>
        </w:rPr>
        <w:t xml:space="preserve">позднооглохший </w:t>
      </w:r>
      <w:r>
        <w:t>обучающийся направля</w:t>
      </w:r>
      <w:r>
        <w:t>ется на комплексное психолого-медико-педагогическое обследование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 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 xml:space="preserve">обучению. </w:t>
      </w:r>
      <w:r>
        <w:rPr>
          <w:i/>
        </w:rPr>
        <w:t>Содержание</w:t>
      </w:r>
      <w:r>
        <w:rPr>
          <w:i/>
          <w:spacing w:val="80"/>
        </w:rPr>
        <w:t xml:space="preserve"> </w:t>
      </w:r>
      <w:r>
        <w:rPr>
          <w:i/>
        </w:rPr>
        <w:t>и</w:t>
      </w:r>
      <w:r>
        <w:rPr>
          <w:i/>
          <w:spacing w:val="80"/>
        </w:rPr>
        <w:t xml:space="preserve"> </w:t>
      </w:r>
      <w:r>
        <w:rPr>
          <w:i/>
        </w:rPr>
        <w:t>формы</w:t>
      </w:r>
      <w:r>
        <w:rPr>
          <w:i/>
          <w:spacing w:val="80"/>
        </w:rPr>
        <w:t xml:space="preserve"> </w:t>
      </w:r>
      <w:r>
        <w:rPr>
          <w:i/>
        </w:rPr>
        <w:t>коррекционно-развивающей</w:t>
      </w:r>
      <w:r>
        <w:rPr>
          <w:i/>
          <w:spacing w:val="80"/>
        </w:rPr>
        <w:t xml:space="preserve"> </w:t>
      </w:r>
      <w:r>
        <w:rPr>
          <w:i/>
        </w:rPr>
        <w:t>работы</w:t>
      </w:r>
      <w:r>
        <w:rPr>
          <w:i/>
          <w:spacing w:val="80"/>
        </w:rPr>
        <w:t xml:space="preserve"> </w:t>
      </w:r>
      <w:r>
        <w:rPr>
          <w:i/>
        </w:rPr>
        <w:t xml:space="preserve">психолога </w:t>
      </w:r>
      <w:r>
        <w:rPr>
          <w:spacing w:val="-2"/>
        </w:rPr>
        <w:t>включает</w:t>
      </w:r>
      <w:r>
        <w:tab/>
      </w:r>
      <w:r>
        <w:rPr>
          <w:spacing w:val="-2"/>
        </w:rPr>
        <w:t>диагностику</w:t>
      </w:r>
      <w:r>
        <w:tab/>
      </w:r>
      <w:r>
        <w:tab/>
      </w:r>
      <w:r>
        <w:rPr>
          <w:spacing w:val="-2"/>
        </w:rPr>
        <w:t>личностного,</w:t>
      </w:r>
      <w:r>
        <w:tab/>
      </w:r>
      <w:r>
        <w:rPr>
          <w:spacing w:val="-2"/>
        </w:rPr>
        <w:t>интеллектуального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психо- </w:t>
      </w:r>
      <w:r>
        <w:t>эмоциона</w:t>
      </w:r>
      <w:r>
        <w:t>льного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детей;</w:t>
      </w:r>
      <w:r>
        <w:rPr>
          <w:spacing w:val="40"/>
        </w:rPr>
        <w:t xml:space="preserve"> </w:t>
      </w:r>
      <w:r>
        <w:t>коррекцию</w:t>
      </w:r>
      <w:r>
        <w:rPr>
          <w:spacing w:val="40"/>
        </w:rPr>
        <w:t xml:space="preserve"> </w:t>
      </w:r>
      <w:r>
        <w:t>недостатков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памяти, внимания,</w:t>
      </w:r>
      <w:r>
        <w:rPr>
          <w:spacing w:val="80"/>
        </w:rPr>
        <w:t xml:space="preserve"> </w:t>
      </w:r>
      <w:r>
        <w:t>мышления,</w:t>
      </w:r>
      <w:r>
        <w:rPr>
          <w:spacing w:val="80"/>
        </w:rPr>
        <w:t xml:space="preserve"> </w:t>
      </w:r>
      <w:r>
        <w:t>эмоционально-волевой</w:t>
      </w:r>
      <w:r>
        <w:rPr>
          <w:spacing w:val="80"/>
        </w:rPr>
        <w:t xml:space="preserve"> </w:t>
      </w:r>
      <w:r>
        <w:t>сферы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др.;</w:t>
      </w:r>
      <w:r>
        <w:rPr>
          <w:spacing w:val="80"/>
        </w:rPr>
        <w:t xml:space="preserve"> </w:t>
      </w:r>
      <w:r>
        <w:t xml:space="preserve">популяризацию </w:t>
      </w:r>
      <w:r>
        <w:rPr>
          <w:spacing w:val="-2"/>
        </w:rPr>
        <w:t>психологических</w:t>
      </w:r>
      <w:r>
        <w:tab/>
      </w:r>
      <w:r>
        <w:rPr>
          <w:spacing w:val="-2"/>
        </w:rPr>
        <w:t>знаний,</w:t>
      </w:r>
      <w:r>
        <w:tab/>
      </w:r>
      <w:r>
        <w:rPr>
          <w:spacing w:val="-2"/>
        </w:rPr>
        <w:t>консультирование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2"/>
        </w:rPr>
        <w:t>образовательного</w:t>
      </w:r>
    </w:p>
    <w:p w:rsidR="00F4066C" w:rsidRDefault="00D57DE1">
      <w:pPr>
        <w:pStyle w:val="a3"/>
        <w:spacing w:before="5"/>
        <w:jc w:val="left"/>
      </w:pPr>
      <w:r>
        <w:rPr>
          <w:spacing w:val="-2"/>
        </w:rPr>
        <w:t>процесса.</w:t>
      </w:r>
    </w:p>
    <w:p w:rsidR="00F4066C" w:rsidRDefault="00D57DE1">
      <w:pPr>
        <w:pStyle w:val="a3"/>
        <w:spacing w:before="2"/>
        <w:ind w:right="130" w:firstLine="708"/>
      </w:pPr>
      <w:r>
        <w:t>Занятия проводятся индивидуально и малыми группами с учетом индивидуальных особенностей каждого обучающегося, а также в форме бесед, тренингов и других форм.</w:t>
      </w:r>
    </w:p>
    <w:p w:rsidR="00F4066C" w:rsidRDefault="00D57DE1">
      <w:pPr>
        <w:pStyle w:val="a3"/>
        <w:ind w:right="126" w:firstLine="708"/>
      </w:pPr>
      <w:r>
        <w:rPr>
          <w:i/>
        </w:rPr>
        <w:t xml:space="preserve">Содержание и формы коррекционно-развивающей работы социального педагога: </w:t>
      </w:r>
      <w:r>
        <w:t>диагностика социального п</w:t>
      </w:r>
      <w:r>
        <w:t>оложения семей и внутрисемейных отношений; содействие коррекции внутрисемейных отношений, внутригрупповых отношений в образовательной организации; консультирование родителей, детей по вопросам социального взаимодействия, правовой и социальной защиты, работ</w:t>
      </w:r>
      <w:r>
        <w:t>ает с семьями обучающихся группы риска, участвует в профориентационной работе и других мероприятиях.</w:t>
      </w:r>
    </w:p>
    <w:p w:rsidR="00F4066C" w:rsidRDefault="00D57DE1">
      <w:pPr>
        <w:pStyle w:val="a3"/>
        <w:ind w:right="132" w:firstLine="708"/>
      </w:pPr>
      <w:r>
        <w:t>Занятия проводятся индивидуально и малыми группами, а также в форме бесед, тренингов и других форм.</w:t>
      </w:r>
    </w:p>
    <w:p w:rsidR="00F4066C" w:rsidRDefault="00D57DE1">
      <w:pPr>
        <w:pStyle w:val="a3"/>
        <w:tabs>
          <w:tab w:val="left" w:pos="3347"/>
          <w:tab w:val="left" w:pos="7723"/>
        </w:tabs>
        <w:spacing w:before="3"/>
        <w:ind w:right="120" w:firstLine="708"/>
      </w:pPr>
      <w:r>
        <w:t>Систематическое взаимодействие специалистов при сопрово</w:t>
      </w:r>
      <w:r>
        <w:t xml:space="preserve">ждении глухого обучающегося и его семьи осуществляется в ходе диагностической, </w:t>
      </w:r>
      <w:r>
        <w:rPr>
          <w:spacing w:val="-2"/>
        </w:rPr>
        <w:t>консультативной,</w:t>
      </w:r>
      <w:r>
        <w:tab/>
      </w:r>
      <w:r>
        <w:rPr>
          <w:spacing w:val="-2"/>
        </w:rPr>
        <w:t>психолого-педагогической,</w:t>
      </w:r>
      <w:r>
        <w:tab/>
      </w:r>
      <w:r>
        <w:rPr>
          <w:spacing w:val="-2"/>
        </w:rPr>
        <w:t xml:space="preserve">информационно- </w:t>
      </w:r>
      <w:r>
        <w:t>просветительской работы.</w:t>
      </w:r>
    </w:p>
    <w:p w:rsidR="00F4066C" w:rsidRDefault="00D57DE1">
      <w:pPr>
        <w:pStyle w:val="a5"/>
        <w:numPr>
          <w:ilvl w:val="0"/>
          <w:numId w:val="5"/>
        </w:numPr>
        <w:tabs>
          <w:tab w:val="left" w:pos="473"/>
        </w:tabs>
        <w:spacing w:before="1"/>
        <w:ind w:right="120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Диагностическая работа </w:t>
      </w:r>
      <w:r>
        <w:rPr>
          <w:sz w:val="28"/>
        </w:rPr>
        <w:t>включает проведение комплексного психолого- педагогического обследовани</w:t>
      </w:r>
      <w:r>
        <w:rPr>
          <w:sz w:val="28"/>
        </w:rPr>
        <w:t xml:space="preserve">я слабослышащих и позднооглохших обучающихся с целью выявления их особых образовательных потребностей, изучения динамики развития, успешности освоения основной образовательной программы начального общего образования, социальной ситуации развития и условий </w:t>
      </w:r>
      <w:r>
        <w:rPr>
          <w:sz w:val="28"/>
        </w:rPr>
        <w:t xml:space="preserve">семейного воспитания и др. По результатам обследования осуществляется анализ успешности коррекционно-развивающей работы и ее изменение в соответствии с потребностями обучающихся, пожеланиями^их </w:t>
      </w:r>
      <w:r>
        <w:rPr>
          <w:spacing w:val="-2"/>
          <w:sz w:val="28"/>
        </w:rPr>
        <w:t>родителей.</w:t>
      </w:r>
    </w:p>
    <w:p w:rsidR="00F4066C" w:rsidRDefault="00D57DE1">
      <w:pPr>
        <w:pStyle w:val="a3"/>
        <w:spacing w:before="14"/>
        <w:ind w:right="124" w:firstLine="708"/>
      </w:pPr>
      <w:r>
        <w:t>Диагностическая работа строится на основе программы</w:t>
      </w:r>
      <w:r>
        <w:t xml:space="preserve"> комплексного изучения каждого слабослышащего и позднооглохшего обучающегося различными специалистами (учитель, учитель-дефектолог, психолог, социальный педагог, медицинский работник).</w:t>
      </w:r>
    </w:p>
    <w:p w:rsidR="00F4066C" w:rsidRDefault="00D57DE1">
      <w:pPr>
        <w:pStyle w:val="a3"/>
        <w:spacing w:before="1"/>
        <w:ind w:right="124" w:firstLine="708"/>
      </w:pPr>
      <w:r>
        <w:rPr>
          <w:i/>
        </w:rPr>
        <w:t xml:space="preserve">Учитель (педагог): </w:t>
      </w:r>
      <w:r>
        <w:t>устанавливает усвоенный детьми объем знаний, умений,</w:t>
      </w:r>
      <w:r>
        <w:t xml:space="preserve"> навыков; выявляет трудности, которые испытывают они в обучении, и условия, при которых эти трудности могут быть преодолены; отмечает особенности личности, адекватность поведения в различных ситуациях. В сложных случаях, когда педагог не может сам объяснит</w:t>
      </w:r>
      <w:r>
        <w:t>ь причину и добиться желаемых результатов, он обращается к специалистам (психологу, учителю- дефектологу, психоневрологу).</w:t>
      </w:r>
    </w:p>
    <w:p w:rsidR="00F4066C" w:rsidRDefault="00F4066C">
      <w:p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right="125" w:firstLine="708"/>
      </w:pPr>
      <w:r>
        <w:rPr>
          <w:i/>
        </w:rPr>
        <w:lastRenderedPageBreak/>
        <w:t xml:space="preserve">Учитель-дефектолог (сурдопедагог): </w:t>
      </w:r>
      <w:r>
        <w:t xml:space="preserve">проводит изучение особенностей и возможностей развития каждого обучающегося с нарушенным слухом при использовании методов сурдопедагогической диагностики, в том числе выявляет уровень общего и речевого развития, изучает состояние слуховой функции, уровень </w:t>
      </w:r>
      <w:r>
        <w:t>развития речевого слуха, слухозрительного восприятия речи, ее произносительной стороны, возможности устной коммуникации, с помощью сурдопедагогических методик выявляет адекватность режима работы индивидуальных слуховых аппаратов и /или кохлеарных имплантов</w:t>
      </w:r>
      <w:r>
        <w:t xml:space="preserve"> с учетом особенностей слухоречевого развития обучающегося, условий получения им образования, необходимости использования устной речи в различных коммуникативных ситуациях, применения средств электроакустической коррекции для ориентации в неречевых звуках </w:t>
      </w:r>
      <w:r>
        <w:t>окружающего мира; по результатам обследования проводит консультативные мероприятия со всеми участниками образовательного процесса, включая</w:t>
      </w:r>
      <w:r>
        <w:rPr>
          <w:spacing w:val="40"/>
        </w:rPr>
        <w:t xml:space="preserve"> </w:t>
      </w:r>
      <w:r>
        <w:t>слышащих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при необходимости</w:t>
      </w:r>
      <w:r>
        <w:rPr>
          <w:spacing w:val="40"/>
        </w:rPr>
        <w:t xml:space="preserve"> </w:t>
      </w:r>
      <w:r>
        <w:t>повторного аудиологического обследования, направляет обучающегося на консультацию в</w:t>
      </w:r>
      <w:r>
        <w:t xml:space="preserve"> сурдологический кабинет (центр).</w:t>
      </w:r>
    </w:p>
    <w:p w:rsidR="00F4066C" w:rsidRDefault="00D57DE1">
      <w:pPr>
        <w:pStyle w:val="a3"/>
        <w:spacing w:before="2"/>
        <w:ind w:right="120" w:firstLine="708"/>
      </w:pPr>
      <w:r>
        <w:rPr>
          <w:i/>
        </w:rPr>
        <w:t xml:space="preserve">Педагог - психолог: </w:t>
      </w:r>
      <w:r>
        <w:t>проводит психологическое обследование каждого слабослышащего и позднооглохшего ребенка с использованием методов, адекватных задачам обследования и особенностям обучающегося, анализирует результаты обсле</w:t>
      </w:r>
      <w:r>
        <w:t>дования, разрабатывает на их основе рекомендации для всех участников образовательного процесса, в том числе, при необходимости, для организации и содержания коррекционной работы. В сложных дифференциально-диагностических случаях проводит повторные обследов</w:t>
      </w:r>
      <w:r>
        <w:t>ания и/или направляет обучающегося на консультации в организации соответствующего профиля. Участвует в разработке комплексной психолого- педагогической и социально-педагогической программы сопровождения обучающихся. При необходимости привлекает медицинских</w:t>
      </w:r>
      <w:r>
        <w:t xml:space="preserve"> работников образовательной организации для оказания консультативной помощи и сопровождения обучающихся.</w:t>
      </w:r>
    </w:p>
    <w:p w:rsidR="00F4066C" w:rsidRDefault="00D57DE1">
      <w:pPr>
        <w:pStyle w:val="a3"/>
        <w:spacing w:before="1"/>
        <w:ind w:right="123" w:firstLine="708"/>
      </w:pPr>
      <w:r>
        <w:rPr>
          <w:i/>
        </w:rPr>
        <w:t>Социальный</w:t>
      </w:r>
      <w:r>
        <w:rPr>
          <w:i/>
          <w:spacing w:val="-1"/>
        </w:rPr>
        <w:t xml:space="preserve"> </w:t>
      </w:r>
      <w:r>
        <w:rPr>
          <w:i/>
        </w:rPr>
        <w:t xml:space="preserve">педагог: </w:t>
      </w:r>
      <w:r>
        <w:t>проводит</w:t>
      </w:r>
      <w:r>
        <w:rPr>
          <w:spacing w:val="-2"/>
        </w:rPr>
        <w:t xml:space="preserve"> </w:t>
      </w:r>
      <w:r>
        <w:t>социально -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 xml:space="preserve">обследование, изучает социальную микросреду, семьи слабослышащих и позднооглохших обучающихся, </w:t>
      </w:r>
      <w:r>
        <w:t>выявляет воспитанников</w:t>
      </w:r>
      <w:r>
        <w:rPr>
          <w:spacing w:val="-1"/>
        </w:rPr>
        <w:t xml:space="preserve"> </w:t>
      </w:r>
      <w:r>
        <w:t>группы социального</w:t>
      </w:r>
      <w:r>
        <w:rPr>
          <w:spacing w:val="-2"/>
        </w:rPr>
        <w:t xml:space="preserve"> </w:t>
      </w:r>
      <w:r>
        <w:t>риска.</w:t>
      </w:r>
      <w:r>
        <w:rPr>
          <w:spacing w:val="-3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в разработке комплексной психолого-педагогической и социально- педагогической программы сопровождения обучающихся. При необходимости участия в социально - педагогической работе с обучающимися сотру</w:t>
      </w:r>
      <w:r>
        <w:t xml:space="preserve">дников других организаций и ведомств, организует с ними необходимое </w:t>
      </w:r>
      <w:r>
        <w:rPr>
          <w:spacing w:val="-2"/>
        </w:rPr>
        <w:t>взаимодействие.</w:t>
      </w:r>
    </w:p>
    <w:p w:rsidR="00F4066C" w:rsidRDefault="00D57DE1">
      <w:pPr>
        <w:pStyle w:val="a5"/>
        <w:numPr>
          <w:ilvl w:val="0"/>
          <w:numId w:val="5"/>
        </w:numPr>
        <w:tabs>
          <w:tab w:val="left" w:pos="1084"/>
        </w:tabs>
        <w:ind w:left="142" w:right="125" w:firstLine="677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Консультативная работа, </w:t>
      </w:r>
      <w:r>
        <w:rPr>
          <w:sz w:val="28"/>
        </w:rPr>
        <w:t>обеспечивающая непрерывность специального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позднооглохших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</w:t>
      </w:r>
      <w:r>
        <w:rPr>
          <w:spacing w:val="-4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 обучения, воспитания, коррекции, развития и социализации обучающихся. Консультативная работа включает выработку совместных обоснованных рекомендаций по основным направлениям работы со слабослышащими и позднооглохшими, едины</w:t>
      </w:r>
      <w:r>
        <w:rPr>
          <w:sz w:val="28"/>
        </w:rPr>
        <w:t>х для всех участников образовательного процесса; консультирование специалистами педагогов по выбору индивидуально- ориентированных</w:t>
      </w:r>
      <w:r>
        <w:rPr>
          <w:spacing w:val="63"/>
          <w:sz w:val="28"/>
        </w:rPr>
        <w:t xml:space="preserve">  </w:t>
      </w:r>
      <w:r>
        <w:rPr>
          <w:sz w:val="28"/>
        </w:rPr>
        <w:t>методов</w:t>
      </w:r>
      <w:r>
        <w:rPr>
          <w:spacing w:val="63"/>
          <w:sz w:val="28"/>
        </w:rPr>
        <w:t xml:space="preserve">  </w:t>
      </w:r>
      <w:r>
        <w:rPr>
          <w:sz w:val="28"/>
        </w:rPr>
        <w:t>и</w:t>
      </w:r>
      <w:r>
        <w:rPr>
          <w:spacing w:val="64"/>
          <w:sz w:val="28"/>
        </w:rPr>
        <w:t xml:space="preserve">  </w:t>
      </w:r>
      <w:r>
        <w:rPr>
          <w:sz w:val="28"/>
        </w:rPr>
        <w:t>приёмов</w:t>
      </w:r>
      <w:r>
        <w:rPr>
          <w:spacing w:val="63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64"/>
          <w:sz w:val="28"/>
        </w:rPr>
        <w:t xml:space="preserve">  </w:t>
      </w:r>
      <w:r>
        <w:rPr>
          <w:sz w:val="28"/>
        </w:rPr>
        <w:t>со</w:t>
      </w:r>
      <w:r>
        <w:rPr>
          <w:spacing w:val="64"/>
          <w:sz w:val="28"/>
        </w:rPr>
        <w:t xml:space="preserve">  </w:t>
      </w:r>
      <w:r>
        <w:rPr>
          <w:sz w:val="28"/>
        </w:rPr>
        <w:t>слабослышащими</w:t>
      </w:r>
      <w:r>
        <w:rPr>
          <w:spacing w:val="64"/>
          <w:sz w:val="28"/>
        </w:rPr>
        <w:t xml:space="preserve">  </w:t>
      </w:r>
      <w:r>
        <w:rPr>
          <w:sz w:val="28"/>
        </w:rPr>
        <w:t>и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left="142" w:right="132"/>
      </w:pPr>
      <w:r>
        <w:lastRenderedPageBreak/>
        <w:t>позднооглохшими учащимися; консультативную помощь семье</w:t>
      </w:r>
      <w:r>
        <w:t xml:space="preserve"> в вопросах выбора стратегии воспитания и приёмов коррекционного обучения ребёнка.</w:t>
      </w:r>
    </w:p>
    <w:p w:rsidR="00F4066C" w:rsidRDefault="00D57DE1">
      <w:pPr>
        <w:pStyle w:val="a5"/>
        <w:numPr>
          <w:ilvl w:val="0"/>
          <w:numId w:val="5"/>
        </w:numPr>
        <w:tabs>
          <w:tab w:val="left" w:pos="1084"/>
        </w:tabs>
        <w:spacing w:before="4"/>
        <w:ind w:left="142" w:right="123" w:firstLine="677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Информационно-просветительская работа </w:t>
      </w:r>
      <w:r>
        <w:rPr>
          <w:sz w:val="28"/>
        </w:rPr>
        <w:t>направлена на разъяснительную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развития, социальной адаптации, коммуникации с детьми, и</w:t>
      </w:r>
      <w:r>
        <w:rPr>
          <w:sz w:val="28"/>
        </w:rPr>
        <w:t>меющими нарушения слуха, их семейного воспитания, проведения коррекционной работы.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Информационно-просветительская работа проводится со всеми участниками образовательного процесса в различных формах просветительской деятельности, включая дистанционные, — ле</w:t>
      </w:r>
      <w:r>
        <w:rPr>
          <w:sz w:val="28"/>
        </w:rPr>
        <w:t>кции, беседы, информационные стенды, индивидуальные консультации и др.</w:t>
      </w:r>
    </w:p>
    <w:p w:rsidR="00F4066C" w:rsidRDefault="00D57DE1">
      <w:pPr>
        <w:pStyle w:val="a5"/>
        <w:numPr>
          <w:ilvl w:val="0"/>
          <w:numId w:val="5"/>
        </w:numPr>
        <w:tabs>
          <w:tab w:val="left" w:pos="1084"/>
        </w:tabs>
        <w:spacing w:before="6"/>
        <w:ind w:left="142" w:right="122" w:firstLine="677"/>
        <w:jc w:val="both"/>
        <w:rPr>
          <w:sz w:val="32"/>
        </w:rPr>
      </w:pPr>
      <w:r>
        <w:rPr>
          <w:b/>
          <w:i/>
          <w:sz w:val="28"/>
        </w:rPr>
        <w:t xml:space="preserve">Психолого-педагогическая работа </w:t>
      </w:r>
      <w:r>
        <w:rPr>
          <w:sz w:val="28"/>
        </w:rPr>
        <w:t xml:space="preserve">направлена на формирование комфортного психологического климата в образовательной организации для всех участников образовательного процесса и в условиях </w:t>
      </w:r>
      <w:r>
        <w:rPr>
          <w:sz w:val="28"/>
        </w:rPr>
        <w:t>семейного воспитания. Психолого-педагогическая работа включает помощь в формировании адекватных отношений между ребенком, одноклассниками, родителями, учителями; работу по профилактике внутриличностных и межличностных конфликтов в классе/школе; поддержание</w:t>
      </w:r>
      <w:r>
        <w:rPr>
          <w:sz w:val="28"/>
        </w:rPr>
        <w:t xml:space="preserve"> эмоционально комфортной обстановки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 обеспечение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ребенку успеха 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доступных ему видах деятельности с целью предупреждения у него негативного отношения к учебе и ситуации школьного обучения в целом.</w:t>
      </w:r>
    </w:p>
    <w:p w:rsidR="00F4066C" w:rsidRDefault="00D57DE1">
      <w:pPr>
        <w:pStyle w:val="Heading2"/>
        <w:spacing w:before="240" w:line="321" w:lineRule="exact"/>
        <w:ind w:left="3021"/>
      </w:pPr>
      <w:r>
        <w:t>Этапы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:rsidR="00F4066C" w:rsidRDefault="00D57DE1">
      <w:pPr>
        <w:pStyle w:val="a3"/>
        <w:ind w:right="129"/>
      </w:pPr>
      <w:r>
        <w:t>Коррекционно-развивающая работа реализуется поэтапно. Последовательность этапов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адресность</w:t>
      </w:r>
      <w:r>
        <w:rPr>
          <w:spacing w:val="80"/>
        </w:rPr>
        <w:t xml:space="preserve"> </w:t>
      </w:r>
      <w:r>
        <w:t>создают</w:t>
      </w:r>
      <w:r>
        <w:rPr>
          <w:spacing w:val="80"/>
        </w:rPr>
        <w:t xml:space="preserve"> </w:t>
      </w:r>
      <w:r>
        <w:t>необходимые</w:t>
      </w:r>
      <w:r>
        <w:rPr>
          <w:spacing w:val="80"/>
        </w:rPr>
        <w:t xml:space="preserve"> </w:t>
      </w:r>
      <w:r>
        <w:t>предпосылки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устранения дезорганизующих факторов.</w:t>
      </w:r>
    </w:p>
    <w:p w:rsidR="00F4066C" w:rsidRDefault="00D57DE1">
      <w:pPr>
        <w:pStyle w:val="a5"/>
        <w:numPr>
          <w:ilvl w:val="0"/>
          <w:numId w:val="3"/>
        </w:numPr>
        <w:tabs>
          <w:tab w:val="left" w:pos="1492"/>
        </w:tabs>
        <w:ind w:right="122" w:firstLine="686"/>
        <w:rPr>
          <w:sz w:val="28"/>
        </w:rPr>
      </w:pPr>
      <w:r>
        <w:rPr>
          <w:i/>
          <w:sz w:val="28"/>
        </w:rPr>
        <w:t xml:space="preserve">Этап сбора и анализа информации (информационно-аналитическая деятельность). </w:t>
      </w:r>
      <w:r>
        <w:rPr>
          <w:sz w:val="28"/>
        </w:rPr>
        <w:t>Результатом данного этапа является оценка контингента обучающихся для учёта особенностей их развития, определения специфики и</w:t>
      </w:r>
      <w:r>
        <w:rPr>
          <w:spacing w:val="40"/>
          <w:sz w:val="28"/>
        </w:rPr>
        <w:t xml:space="preserve"> </w:t>
      </w:r>
      <w:r>
        <w:rPr>
          <w:sz w:val="28"/>
        </w:rPr>
        <w:t>их особых образовательных потребностей; оценка образовательной среды с целью соответствия требованиям программно-методического обе</w:t>
      </w:r>
      <w:r>
        <w:rPr>
          <w:sz w:val="28"/>
        </w:rPr>
        <w:t>спечения, материально-технической и кадровой базы общеобразовательной организации.</w:t>
      </w:r>
    </w:p>
    <w:p w:rsidR="00F4066C" w:rsidRDefault="00D57DE1">
      <w:pPr>
        <w:pStyle w:val="a5"/>
        <w:numPr>
          <w:ilvl w:val="0"/>
          <w:numId w:val="3"/>
        </w:numPr>
        <w:tabs>
          <w:tab w:val="left" w:pos="1492"/>
        </w:tabs>
        <w:spacing w:before="20"/>
        <w:ind w:right="120" w:firstLine="686"/>
        <w:rPr>
          <w:sz w:val="28"/>
        </w:rPr>
      </w:pPr>
      <w:r>
        <w:rPr>
          <w:i/>
          <w:sz w:val="28"/>
        </w:rPr>
        <w:t xml:space="preserve">Этап планирования, организации, координации (организационно- исполнительская деятельность). </w:t>
      </w:r>
      <w:r>
        <w:rPr>
          <w:sz w:val="28"/>
        </w:rPr>
        <w:t>Результатом работы является особым образом организованный образовательный процесс</w:t>
      </w:r>
      <w:r>
        <w:rPr>
          <w:sz w:val="28"/>
        </w:rPr>
        <w:t>, имеющий коррекционно- развивающую направленность и процесс специального сопровождения детей с ограниченными возможностями здоровья при специально созданных (вариативных) условиях обучения, воспитания, развития, социализации данной категории детей.</w:t>
      </w:r>
    </w:p>
    <w:p w:rsidR="00F4066C" w:rsidRDefault="00D57DE1">
      <w:pPr>
        <w:pStyle w:val="a5"/>
        <w:numPr>
          <w:ilvl w:val="0"/>
          <w:numId w:val="3"/>
        </w:numPr>
        <w:tabs>
          <w:tab w:val="left" w:pos="1492"/>
        </w:tabs>
        <w:spacing w:before="12"/>
        <w:ind w:right="120" w:firstLine="686"/>
        <w:rPr>
          <w:sz w:val="28"/>
        </w:rPr>
      </w:pPr>
      <w:r>
        <w:rPr>
          <w:i/>
          <w:sz w:val="28"/>
        </w:rPr>
        <w:t>Этап д</w:t>
      </w:r>
      <w:r>
        <w:rPr>
          <w:i/>
          <w:sz w:val="28"/>
        </w:rPr>
        <w:t xml:space="preserve">иагностики коррекционно-развивающей образовательной среды (контрольно-диагностическая деятельность). </w:t>
      </w:r>
      <w:r>
        <w:rPr>
          <w:sz w:val="28"/>
        </w:rPr>
        <w:t>Результатом является констатация соответствия созданных условий и выбранных коррекционно- развивающих и образовательных программ особым образовательным пот</w:t>
      </w:r>
      <w:r>
        <w:rPr>
          <w:sz w:val="28"/>
        </w:rPr>
        <w:t>ребностям ребёнка.</w:t>
      </w:r>
    </w:p>
    <w:p w:rsidR="00F4066C" w:rsidRDefault="00D57DE1">
      <w:pPr>
        <w:pStyle w:val="a5"/>
        <w:numPr>
          <w:ilvl w:val="0"/>
          <w:numId w:val="3"/>
        </w:numPr>
        <w:tabs>
          <w:tab w:val="left" w:pos="1492"/>
        </w:tabs>
        <w:spacing w:before="13" w:line="242" w:lineRule="auto"/>
        <w:ind w:right="122" w:firstLine="686"/>
        <w:rPr>
          <w:sz w:val="28"/>
        </w:rPr>
      </w:pPr>
      <w:r>
        <w:rPr>
          <w:i/>
          <w:sz w:val="28"/>
        </w:rPr>
        <w:t>Этап регуляции и корректировки (регулятивно-корригирующая деятельность).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8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</w:p>
    <w:p w:rsidR="00F4066C" w:rsidRDefault="00F4066C">
      <w:pPr>
        <w:spacing w:line="242" w:lineRule="auto"/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right="129"/>
      </w:pPr>
      <w:r>
        <w:lastRenderedPageBreak/>
        <w:t>образовательный процесс и процесс сопровождения обучающихся с нарушением слуха, корректировк</w:t>
      </w:r>
      <w:r>
        <w:t>а условий и форм обучения, методов и приёмов работы.</w:t>
      </w:r>
    </w:p>
    <w:p w:rsidR="00F4066C" w:rsidRDefault="00F4066C">
      <w:pPr>
        <w:pStyle w:val="a3"/>
        <w:spacing w:before="8"/>
        <w:ind w:left="0"/>
        <w:jc w:val="left"/>
        <w:rPr>
          <w:sz w:val="13"/>
        </w:rPr>
      </w:pPr>
    </w:p>
    <w:p w:rsidR="00F4066C" w:rsidRDefault="00D57DE1">
      <w:pPr>
        <w:pStyle w:val="Heading1"/>
        <w:spacing w:before="89" w:line="319" w:lineRule="exact"/>
        <w:ind w:left="2749"/>
      </w:pPr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:rsidR="00F4066C" w:rsidRDefault="00D57DE1">
      <w:pPr>
        <w:pStyle w:val="a3"/>
        <w:ind w:right="127" w:firstLine="708"/>
      </w:pPr>
      <w:r>
        <w:t>Одним из основных механизмов реализации коррекционной работы является оптимально выстроенное взаимодействие в разработке и реализации коррекционных мероприятий учителей-деф</w:t>
      </w:r>
      <w:r>
        <w:t>ектологов, учителей, психолога, социального педагога, медицинских работников общеобразовательной организации и других организаций, специализирующихся в области семьи и других институтов общества, которое должно обеспечиваться в единстве урочной, внеурочной</w:t>
      </w:r>
      <w:r>
        <w:t xml:space="preserve"> и внешкольной деятельности.</w:t>
      </w:r>
    </w:p>
    <w:p w:rsidR="00F4066C" w:rsidRDefault="00D57DE1">
      <w:pPr>
        <w:pStyle w:val="a3"/>
        <w:spacing w:before="2"/>
        <w:ind w:right="123" w:firstLine="708"/>
      </w:pPr>
      <w:r>
        <w:t>Такое взаимодействие предполагает: комплексность в определении и решении проблем ребёнка, предоставлении ему квалифицированной помощи специалистов разного профиля; многоаспектный анализ личностного и познавательного развития ре</w:t>
      </w:r>
      <w:r>
        <w:t>бёнка; составление комплексных индивидуальных программ общего развития и коррекции отдельных сторон учебно- познавательной, речевой, эмоциональной-волевой и личностной сфер ребёнка. Это позволяет обеспечить систему эффективной работы по комплексному психол</w:t>
      </w:r>
      <w:r>
        <w:t>ого-медико-педагогическому сопровождению каждого ребёнка.</w:t>
      </w:r>
    </w:p>
    <w:p w:rsidR="00F4066C" w:rsidRDefault="00D57DE1">
      <w:pPr>
        <w:pStyle w:val="a3"/>
        <w:ind w:right="125" w:firstLine="708"/>
      </w:pPr>
      <w:r>
        <w:t>Наиболее распространённые и действенные формы организованного взаимодействия специалистов на современном этапе - это консилиумы и службы сопровождения образовательной организации, а также социальное</w:t>
      </w:r>
      <w:r>
        <w:t xml:space="preserve"> партнёрство,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организациями и другими институтами общества). Социальное партнёрство направлено на сотрудн</w:t>
      </w:r>
      <w:r>
        <w:t>ичество с организациями образования и другими ведомствами по вопросам преемственности обучения, развития и адаптации, социализации, здоровьесбережения слабослышащих и позднооглохших детей; на сотрудничество со средствами массовой информации, а также с него</w:t>
      </w:r>
      <w:r>
        <w:t>сударственными структурами, прежде всего, с общественными объединениями</w:t>
      </w:r>
      <w:r>
        <w:rPr>
          <w:spacing w:val="-3"/>
        </w:rPr>
        <w:t xml:space="preserve"> </w:t>
      </w:r>
      <w:r>
        <w:t>инвалидов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слуху,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слабослышащих и позднооглохших детей; на сотрудничество с родительской общественностью.</w:t>
      </w:r>
    </w:p>
    <w:p w:rsidR="00F4066C" w:rsidRDefault="00F4066C">
      <w:pPr>
        <w:pStyle w:val="a3"/>
        <w:ind w:left="0"/>
        <w:jc w:val="left"/>
        <w:rPr>
          <w:sz w:val="20"/>
        </w:rPr>
      </w:pPr>
    </w:p>
    <w:p w:rsidR="00F4066C" w:rsidRDefault="00D57DE1">
      <w:pPr>
        <w:pStyle w:val="Heading1"/>
        <w:spacing w:before="229"/>
        <w:ind w:left="3162"/>
        <w:jc w:val="left"/>
      </w:pPr>
      <w:bookmarkStart w:id="4" w:name="_TOC_250001"/>
      <w:r>
        <w:t>3.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6"/>
        </w:rPr>
        <w:t xml:space="preserve"> </w:t>
      </w:r>
      <w:bookmarkEnd w:id="4"/>
      <w:r>
        <w:rPr>
          <w:spacing w:val="-2"/>
        </w:rPr>
        <w:t>раздел</w:t>
      </w:r>
    </w:p>
    <w:p w:rsidR="00F4066C" w:rsidRDefault="00D57DE1">
      <w:pPr>
        <w:pStyle w:val="Heading1"/>
        <w:numPr>
          <w:ilvl w:val="1"/>
          <w:numId w:val="2"/>
        </w:numPr>
        <w:tabs>
          <w:tab w:val="left" w:pos="626"/>
        </w:tabs>
        <w:spacing w:before="232"/>
        <w:ind w:hanging="494"/>
      </w:pPr>
      <w:bookmarkStart w:id="5" w:name="_TOC_250000"/>
      <w:r>
        <w:t>Учебный</w:t>
      </w:r>
      <w:r>
        <w:rPr>
          <w:spacing w:val="-6"/>
        </w:rPr>
        <w:t xml:space="preserve"> </w:t>
      </w:r>
      <w:bookmarkEnd w:id="5"/>
      <w:r>
        <w:rPr>
          <w:spacing w:val="-4"/>
        </w:rPr>
        <w:t>план</w:t>
      </w:r>
    </w:p>
    <w:p w:rsidR="00F4066C" w:rsidRDefault="00D57DE1">
      <w:pPr>
        <w:pStyle w:val="a3"/>
        <w:tabs>
          <w:tab w:val="left" w:pos="2025"/>
          <w:tab w:val="left" w:pos="3673"/>
          <w:tab w:val="left" w:pos="4822"/>
          <w:tab w:val="left" w:pos="6119"/>
          <w:tab w:val="left" w:pos="7014"/>
          <w:tab w:val="left" w:pos="7368"/>
          <w:tab w:val="left" w:pos="8583"/>
        </w:tabs>
        <w:spacing w:line="242" w:lineRule="auto"/>
        <w:ind w:right="133"/>
        <w:jc w:val="left"/>
      </w:pPr>
      <w:r>
        <w:rPr>
          <w:spacing w:val="-2"/>
        </w:rPr>
        <w:t>Обязательные</w:t>
      </w:r>
      <w:r>
        <w:tab/>
      </w:r>
      <w:r>
        <w:rPr>
          <w:spacing w:val="-2"/>
        </w:rPr>
        <w:t>предметные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плана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 xml:space="preserve">предметы </w:t>
      </w:r>
      <w:r>
        <w:t>соответствуют ФГОС ООО.</w:t>
      </w:r>
    </w:p>
    <w:p w:rsidR="00F4066C" w:rsidRDefault="00D57DE1">
      <w:pPr>
        <w:pStyle w:val="Heading1"/>
        <w:numPr>
          <w:ilvl w:val="1"/>
          <w:numId w:val="2"/>
        </w:numPr>
        <w:tabs>
          <w:tab w:val="left" w:pos="626"/>
        </w:tabs>
        <w:spacing w:before="235"/>
        <w:ind w:hanging="494"/>
      </w:pPr>
      <w:r>
        <w:t>Система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АОП</w:t>
      </w:r>
      <w:r>
        <w:rPr>
          <w:spacing w:val="-5"/>
        </w:rPr>
        <w:t xml:space="preserve"> </w:t>
      </w:r>
      <w:r>
        <w:t>ООО</w:t>
      </w:r>
      <w:r>
        <w:rPr>
          <w:spacing w:val="-5"/>
        </w:rPr>
        <w:t xml:space="preserve"> СиП</w:t>
      </w:r>
    </w:p>
    <w:p w:rsidR="00F4066C" w:rsidRDefault="00D57DE1">
      <w:pPr>
        <w:spacing w:before="240" w:line="319" w:lineRule="exact"/>
        <w:ind w:left="4113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условия</w:t>
      </w:r>
    </w:p>
    <w:p w:rsidR="00F4066C" w:rsidRDefault="00D57DE1">
      <w:pPr>
        <w:pStyle w:val="a3"/>
        <w:spacing w:line="319" w:lineRule="exact"/>
        <w:ind w:left="910"/>
        <w:jc w:val="left"/>
      </w:pPr>
      <w:r>
        <w:t>Описание</w:t>
      </w:r>
      <w:r>
        <w:rPr>
          <w:spacing w:val="-8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АОП</w:t>
      </w:r>
      <w:r>
        <w:rPr>
          <w:spacing w:val="-5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СиП</w:t>
      </w:r>
      <w:r>
        <w:rPr>
          <w:spacing w:val="-4"/>
        </w:rPr>
        <w:t xml:space="preserve"> </w:t>
      </w:r>
      <w:r>
        <w:rPr>
          <w:spacing w:val="-2"/>
        </w:rPr>
        <w:t>включает: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398"/>
        </w:tabs>
        <w:ind w:left="397" w:hanging="266"/>
        <w:jc w:val="left"/>
        <w:rPr>
          <w:sz w:val="28"/>
        </w:rPr>
      </w:pPr>
      <w:r>
        <w:rPr>
          <w:sz w:val="28"/>
        </w:rPr>
        <w:t>характеристику</w:t>
      </w:r>
      <w:r>
        <w:rPr>
          <w:spacing w:val="-16"/>
          <w:sz w:val="28"/>
        </w:rPr>
        <w:t xml:space="preserve"> </w:t>
      </w:r>
      <w:r>
        <w:rPr>
          <w:sz w:val="28"/>
        </w:rPr>
        <w:t>укомплектованности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учреждения;</w:t>
      </w:r>
    </w:p>
    <w:p w:rsidR="00F4066C" w:rsidRDefault="00F4066C">
      <w:pPr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5"/>
        <w:numPr>
          <w:ilvl w:val="1"/>
          <w:numId w:val="7"/>
        </w:numPr>
        <w:tabs>
          <w:tab w:val="left" w:pos="398"/>
          <w:tab w:val="left" w:pos="1919"/>
          <w:tab w:val="left" w:pos="3155"/>
          <w:tab w:val="left" w:pos="5283"/>
          <w:tab w:val="left" w:pos="7067"/>
          <w:tab w:val="left" w:pos="8907"/>
          <w:tab w:val="left" w:pos="9463"/>
        </w:tabs>
        <w:spacing w:before="75"/>
        <w:ind w:right="131" w:firstLine="0"/>
        <w:jc w:val="left"/>
        <w:rPr>
          <w:sz w:val="28"/>
        </w:rPr>
      </w:pPr>
      <w:r>
        <w:rPr>
          <w:spacing w:val="-2"/>
          <w:sz w:val="28"/>
        </w:rPr>
        <w:lastRenderedPageBreak/>
        <w:t>описание</w:t>
      </w:r>
      <w:r>
        <w:rPr>
          <w:sz w:val="28"/>
        </w:rPr>
        <w:tab/>
      </w:r>
      <w:r>
        <w:rPr>
          <w:spacing w:val="-2"/>
          <w:sz w:val="28"/>
        </w:rPr>
        <w:t>уровня</w:t>
      </w:r>
      <w:r>
        <w:rPr>
          <w:sz w:val="28"/>
        </w:rPr>
        <w:tab/>
      </w:r>
      <w:r>
        <w:rPr>
          <w:spacing w:val="-2"/>
          <w:sz w:val="28"/>
        </w:rPr>
        <w:t>квалификации</w:t>
      </w:r>
      <w:r>
        <w:rPr>
          <w:sz w:val="28"/>
        </w:rPr>
        <w:tab/>
      </w:r>
      <w:r>
        <w:rPr>
          <w:spacing w:val="-2"/>
          <w:sz w:val="28"/>
        </w:rPr>
        <w:t>работников</w:t>
      </w:r>
      <w:r>
        <w:rPr>
          <w:sz w:val="28"/>
        </w:rPr>
        <w:tab/>
      </w:r>
      <w:r>
        <w:rPr>
          <w:spacing w:val="-2"/>
          <w:sz w:val="28"/>
        </w:rPr>
        <w:t>учреждения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 xml:space="preserve">их </w:t>
      </w:r>
      <w:r>
        <w:rPr>
          <w:sz w:val="28"/>
        </w:rPr>
        <w:t>функциональных обязанностей;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398"/>
        </w:tabs>
        <w:spacing w:before="4" w:line="242" w:lineRule="auto"/>
        <w:ind w:right="131" w:firstLine="0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непрерывного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 повышения квалификации педагогических работников;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398"/>
        </w:tabs>
        <w:spacing w:line="318" w:lineRule="exact"/>
        <w:ind w:left="397" w:hanging="266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коллектива.</w:t>
      </w:r>
    </w:p>
    <w:p w:rsidR="00F4066C" w:rsidRDefault="00D57DE1">
      <w:pPr>
        <w:pStyle w:val="Heading1"/>
        <w:spacing w:before="245" w:line="319" w:lineRule="exact"/>
        <w:ind w:left="3587"/>
      </w:pPr>
      <w:r>
        <w:t>Финансовые</w:t>
      </w:r>
      <w:r>
        <w:rPr>
          <w:spacing w:val="-7"/>
        </w:rPr>
        <w:t xml:space="preserve"> </w:t>
      </w:r>
      <w:r>
        <w:rPr>
          <w:spacing w:val="-2"/>
        </w:rPr>
        <w:t>условия</w:t>
      </w:r>
    </w:p>
    <w:p w:rsidR="00F4066C" w:rsidRDefault="00D57DE1">
      <w:pPr>
        <w:pStyle w:val="a3"/>
        <w:ind w:right="128" w:firstLine="708"/>
      </w:pPr>
      <w:r>
        <w:t>Финансовое обеспечение государственных гарантий на получение слабослышащими и позднооглохшими обучающимися общедоступного и бесплатного образования за счет средств соответствующих бюджетов бюджетной системы Ро</w:t>
      </w:r>
      <w:r>
        <w:t>ссийской Федерации осуществляется на основе нормативов, определяемых органами государственной власти субъектов Российской Федерации, обеспечивающих реализацию АОП ООО СиП в соответствии со Стандартом.</w:t>
      </w:r>
    </w:p>
    <w:p w:rsidR="00F4066C" w:rsidRDefault="00D57DE1">
      <w:pPr>
        <w:pStyle w:val="a3"/>
        <w:spacing w:line="321" w:lineRule="exact"/>
      </w:pPr>
      <w:r>
        <w:t>Финансовые</w:t>
      </w:r>
      <w:r>
        <w:rPr>
          <w:spacing w:val="-8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АОП</w:t>
      </w:r>
      <w:r>
        <w:rPr>
          <w:spacing w:val="-6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СиП</w:t>
      </w:r>
      <w:r>
        <w:rPr>
          <w:spacing w:val="-5"/>
        </w:rPr>
        <w:t xml:space="preserve"> </w:t>
      </w:r>
      <w:r>
        <w:rPr>
          <w:spacing w:val="-2"/>
        </w:rPr>
        <w:t>должны:</w:t>
      </w:r>
    </w:p>
    <w:p w:rsidR="00F4066C" w:rsidRDefault="00D57DE1">
      <w:pPr>
        <w:pStyle w:val="a5"/>
        <w:numPr>
          <w:ilvl w:val="2"/>
          <w:numId w:val="2"/>
        </w:numPr>
        <w:tabs>
          <w:tab w:val="left" w:pos="1156"/>
        </w:tabs>
        <w:spacing w:before="2" w:line="235" w:lineRule="auto"/>
        <w:ind w:right="131" w:firstLine="682"/>
        <w:jc w:val="both"/>
        <w:rPr>
          <w:sz w:val="32"/>
        </w:rPr>
      </w:pPr>
      <w:r>
        <w:rPr>
          <w:sz w:val="28"/>
        </w:rPr>
        <w:t>обесп</w:t>
      </w:r>
      <w:r>
        <w:rPr>
          <w:sz w:val="28"/>
        </w:rPr>
        <w:t>ечивать возможность выполнения требований Стандарта к условиям реализации и структуре АОП ООО СиП;</w:t>
      </w:r>
    </w:p>
    <w:p w:rsidR="00F4066C" w:rsidRDefault="00D57DE1">
      <w:pPr>
        <w:pStyle w:val="a5"/>
        <w:numPr>
          <w:ilvl w:val="2"/>
          <w:numId w:val="2"/>
        </w:numPr>
        <w:tabs>
          <w:tab w:val="left" w:pos="475"/>
        </w:tabs>
        <w:spacing w:before="6"/>
        <w:ind w:right="128" w:firstLine="0"/>
        <w:jc w:val="both"/>
        <w:rPr>
          <w:sz w:val="28"/>
        </w:rPr>
      </w:pPr>
      <w:r>
        <w:rPr>
          <w:sz w:val="28"/>
        </w:rPr>
        <w:t>обеспечивать реализацию обязательной части АОП ООО СиП и части, формируемой участниками образовательной деятельности, учитывая вариативность особых образоват</w:t>
      </w:r>
      <w:r>
        <w:rPr>
          <w:sz w:val="28"/>
        </w:rPr>
        <w:t>ельных потребностей и индивидуальных особенностей развития обучающихся;</w:t>
      </w:r>
    </w:p>
    <w:p w:rsidR="00F4066C" w:rsidRDefault="00D57DE1">
      <w:pPr>
        <w:pStyle w:val="a5"/>
        <w:numPr>
          <w:ilvl w:val="2"/>
          <w:numId w:val="2"/>
        </w:numPr>
        <w:tabs>
          <w:tab w:val="left" w:pos="1166"/>
        </w:tabs>
        <w:spacing w:before="6"/>
        <w:ind w:left="147" w:right="132" w:firstLine="677"/>
        <w:jc w:val="both"/>
        <w:rPr>
          <w:sz w:val="28"/>
        </w:rPr>
      </w:pPr>
      <w:r>
        <w:rPr>
          <w:sz w:val="28"/>
        </w:rPr>
        <w:t>отражать структуру и объем расходов, необходимых для реализации АОП ООО СиП, а также механизм их формирования.</w:t>
      </w:r>
    </w:p>
    <w:p w:rsidR="00F4066C" w:rsidRDefault="00D57DE1">
      <w:pPr>
        <w:pStyle w:val="a3"/>
        <w:spacing w:before="9"/>
        <w:ind w:right="126" w:firstLine="708"/>
      </w:pPr>
      <w:r>
        <w:t>Финансирование реализации АОП ООО СиП должно осуществляться в объеме опре</w:t>
      </w:r>
      <w:r>
        <w:t>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образования. Указанные нормативы определяются в соответствии</w:t>
      </w:r>
      <w:r>
        <w:t xml:space="preserve"> со </w:t>
      </w:r>
      <w:r>
        <w:rPr>
          <w:spacing w:val="-2"/>
        </w:rPr>
        <w:t>Стандартом: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9"/>
        <w:ind w:right="129"/>
        <w:rPr>
          <w:sz w:val="28"/>
        </w:rPr>
      </w:pPr>
      <w:r>
        <w:rPr>
          <w:sz w:val="28"/>
        </w:rPr>
        <w:t>специальными условиями получения образования (кадровыми,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материально-техническими);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9"/>
        <w:ind w:hanging="429"/>
        <w:rPr>
          <w:sz w:val="28"/>
        </w:rPr>
      </w:pPr>
      <w:r>
        <w:rPr>
          <w:sz w:val="28"/>
        </w:rPr>
        <w:t>расходами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АОП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СиП;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10"/>
        <w:ind w:right="129"/>
        <w:rPr>
          <w:sz w:val="28"/>
        </w:rPr>
      </w:pPr>
      <w:r>
        <w:rPr>
          <w:sz w:val="28"/>
        </w:rPr>
        <w:t>расходами на средства обучения и воспитания, коррекцию (компенсацию) нарушений развития, включающими расходные и дидактические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материалы, оборудование, инвентарь, электронные ресурсы, оплату услуг связи, в том числе расходами, связанными с подключением к и</w:t>
      </w:r>
      <w:r>
        <w:rPr>
          <w:sz w:val="28"/>
        </w:rPr>
        <w:t>нформационно-телекоммуникационной сети «Интернет»;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8"/>
        <w:ind w:right="130"/>
        <w:rPr>
          <w:sz w:val="28"/>
        </w:rPr>
      </w:pPr>
      <w:r>
        <w:rPr>
          <w:sz w:val="28"/>
        </w:rPr>
        <w:t xml:space="preserve">расходами, связанными с дополнительным профессиональным образованием руководящих и педагогических работников по профилю их </w:t>
      </w:r>
      <w:r>
        <w:rPr>
          <w:spacing w:val="-2"/>
          <w:sz w:val="28"/>
        </w:rPr>
        <w:t>деятельности;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10"/>
        <w:ind w:right="133"/>
        <w:rPr>
          <w:sz w:val="28"/>
        </w:rPr>
      </w:pPr>
      <w:r>
        <w:rPr>
          <w:sz w:val="28"/>
        </w:rPr>
        <w:t xml:space="preserve">иными расходами, связанными с реализацией и обеспечением реализации </w:t>
      </w:r>
      <w:r>
        <w:rPr>
          <w:sz w:val="28"/>
        </w:rPr>
        <w:t>АООП ООО.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Heading1"/>
        <w:spacing w:before="60" w:line="319" w:lineRule="exact"/>
        <w:ind w:left="2696"/>
      </w:pPr>
      <w:r>
        <w:rPr>
          <w:spacing w:val="-2"/>
        </w:rPr>
        <w:lastRenderedPageBreak/>
        <w:t>Материально-технические</w:t>
      </w:r>
      <w:r>
        <w:rPr>
          <w:spacing w:val="26"/>
        </w:rPr>
        <w:t xml:space="preserve"> </w:t>
      </w:r>
      <w:r>
        <w:rPr>
          <w:spacing w:val="-2"/>
        </w:rPr>
        <w:t>условия</w:t>
      </w:r>
    </w:p>
    <w:p w:rsidR="00F4066C" w:rsidRDefault="00D57DE1">
      <w:pPr>
        <w:pStyle w:val="a3"/>
        <w:ind w:right="125" w:firstLine="708"/>
      </w:pPr>
      <w:r>
        <w:t>Материально-технические условия - общие характеристики инфраструктуры, включая параметры информационно-образовательной среды образовательной организации. Материально-техническое обеспечение школьн</w:t>
      </w:r>
      <w:r>
        <w:t>ого образования слабослышащих и позднооглохших обучающихся должно</w:t>
      </w:r>
      <w:r>
        <w:rPr>
          <w:spacing w:val="40"/>
        </w:rPr>
        <w:t xml:space="preserve"> </w:t>
      </w:r>
      <w:r>
        <w:t>отвечать</w:t>
      </w:r>
      <w:r>
        <w:rPr>
          <w:spacing w:val="80"/>
        </w:rPr>
        <w:t xml:space="preserve"> </w:t>
      </w:r>
      <w:r>
        <w:t>их особым образовательным потребностям. В связи с этим в структуре материально-технического обеспечения процесса образования слабослышащих и позднооглохших обучающихся должна быть о</w:t>
      </w:r>
      <w:r>
        <w:t>тражена специфика к: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316"/>
        </w:tabs>
        <w:spacing w:before="9" w:line="242" w:lineRule="auto"/>
        <w:ind w:left="142" w:right="131" w:hanging="10"/>
        <w:rPr>
          <w:sz w:val="28"/>
        </w:rPr>
      </w:pPr>
      <w:r>
        <w:rPr>
          <w:sz w:val="28"/>
        </w:rPr>
        <w:t>организации пространства, в котором обучается слабослышащий и позднооглохший обучающийся;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316"/>
        </w:tabs>
        <w:spacing w:before="10"/>
        <w:ind w:left="315" w:hanging="184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316"/>
        </w:tabs>
        <w:spacing w:before="7"/>
        <w:ind w:left="142" w:right="128" w:hanging="10"/>
        <w:rPr>
          <w:sz w:val="28"/>
        </w:rPr>
      </w:pPr>
      <w:r>
        <w:rPr>
          <w:sz w:val="28"/>
        </w:rPr>
        <w:t>техническим средствам комфортного доступа слабослышащего и позднооглохшего ребёнка к образованию;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316"/>
        </w:tabs>
        <w:spacing w:before="11"/>
        <w:ind w:left="142" w:right="127" w:hanging="10"/>
        <w:rPr>
          <w:sz w:val="28"/>
        </w:rPr>
      </w:pPr>
      <w:r>
        <w:rPr>
          <w:sz w:val="28"/>
        </w:rPr>
        <w:t xml:space="preserve">техническим средствам обучения слабослышащих и позднооглохших обучающихся, включая специализированные компьютерные инструменты обучения, ориентированные на удовлетворение особых образовательных </w:t>
      </w:r>
      <w:r>
        <w:rPr>
          <w:spacing w:val="-2"/>
          <w:sz w:val="28"/>
        </w:rPr>
        <w:t>потребностей;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316"/>
        </w:tabs>
        <w:spacing w:before="25"/>
        <w:ind w:left="142" w:right="129" w:hanging="10"/>
        <w:rPr>
          <w:sz w:val="28"/>
        </w:rPr>
      </w:pPr>
      <w:r>
        <w:rPr>
          <w:sz w:val="28"/>
        </w:rPr>
        <w:t>обеспечению условий для организации обучения и в</w:t>
      </w:r>
      <w:r>
        <w:rPr>
          <w:sz w:val="28"/>
        </w:rPr>
        <w:t>заимодействия специалистов, их сотрудничества с родителями (законными представителями) слабослышащих и позднооглохших обучающихся;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316"/>
        </w:tabs>
        <w:spacing w:before="21"/>
        <w:ind w:left="142" w:right="125" w:hanging="10"/>
        <w:rPr>
          <w:sz w:val="28"/>
        </w:rPr>
      </w:pPr>
      <w:r>
        <w:rPr>
          <w:sz w:val="28"/>
        </w:rPr>
        <w:t>специальным учебникам, специальным рабочим тетрадям, специальным дидактическим материалам, специальным электронным приложения</w:t>
      </w:r>
      <w:r>
        <w:rPr>
          <w:sz w:val="28"/>
        </w:rPr>
        <w:t>м, компьютерным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инструментам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образовательным потребностям обучающихся с нарушением слуха.</w:t>
      </w:r>
    </w:p>
    <w:p w:rsidR="00F4066C" w:rsidRDefault="00D57DE1">
      <w:pPr>
        <w:pStyle w:val="a3"/>
        <w:ind w:right="129" w:firstLine="708"/>
      </w:pPr>
      <w:r>
        <w:t>Требования к материально-техническому обеспечению ориентированы не только на слабослышащих и позднооглохших обучающихся, но и на всех учас</w:t>
      </w:r>
      <w:r>
        <w:t xml:space="preserve">тников процесса образования. Это необходимостью дифференциации и индивидуализации процесса образования обучающихся с нарушением слуха. Специфика данной группы требований состоит в том, что все вовлечённые в процесс образования взрослые должны иметь доступ </w:t>
      </w:r>
      <w:r>
        <w:t>к организационной технике либо специальному ресурсному центру в образовательной</w:t>
      </w:r>
      <w:r>
        <w:rPr>
          <w:spacing w:val="40"/>
        </w:rPr>
        <w:t xml:space="preserve"> </w:t>
      </w:r>
      <w:r>
        <w:t>организации, где можно осуществлять подготовку необходимых индивидуализированных материалов для процесса обучения ребёнка с нарушением слуха.</w:t>
      </w:r>
    </w:p>
    <w:p w:rsidR="00F4066C" w:rsidRDefault="00D57DE1">
      <w:pPr>
        <w:pStyle w:val="a3"/>
        <w:spacing w:before="9"/>
        <w:ind w:right="125" w:firstLine="708"/>
      </w:pPr>
      <w:r>
        <w:t xml:space="preserve">Предусматривается материально-техническая поддержка, в том числе </w:t>
      </w:r>
      <w:r>
        <w:rPr>
          <w:i/>
        </w:rPr>
        <w:t xml:space="preserve">сетевая, </w:t>
      </w:r>
      <w:r>
        <w:t>процесса координации и взаимодействия специалистов разного профиля, вовлечённых в процесс образования, родителей (законных представителей) слабослышащего и позднооглохшего обучающего</w:t>
      </w:r>
      <w:r>
        <w:t>ся. В случае необходимости организации удаленной работы, специалисты обеспечиваются полным комплектом компьютерного и периферийного оборудования.</w:t>
      </w:r>
    </w:p>
    <w:p w:rsidR="00F4066C" w:rsidRDefault="00D57DE1">
      <w:pPr>
        <w:pStyle w:val="a3"/>
        <w:spacing w:before="6"/>
        <w:ind w:right="120" w:firstLine="708"/>
      </w:pPr>
      <w:r>
        <w:rPr>
          <w:i/>
          <w:u w:val="single"/>
        </w:rPr>
        <w:t>Информационное обеспечение</w:t>
      </w:r>
      <w:r>
        <w:rPr>
          <w:i/>
        </w:rPr>
        <w:t xml:space="preserve"> </w:t>
      </w:r>
      <w:r>
        <w:t>включает необходимую нормативно- правовую базу</w:t>
      </w:r>
      <w:r>
        <w:rPr>
          <w:spacing w:val="-2"/>
        </w:rPr>
        <w:t xml:space="preserve"> </w:t>
      </w:r>
      <w:r>
        <w:t>образования слабослышащих и поздноог</w:t>
      </w:r>
      <w:r>
        <w:t>лохших обучающихся и характеристики предполагаемых информационных связей участников образовательного процесса.</w:t>
      </w:r>
    </w:p>
    <w:p w:rsidR="00F4066C" w:rsidRDefault="00F4066C">
      <w:pPr>
        <w:sectPr w:rsidR="00F4066C">
          <w:pgSz w:w="11910" w:h="16840"/>
          <w:pgMar w:top="80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right="120" w:firstLine="708"/>
      </w:pPr>
      <w:r>
        <w:lastRenderedPageBreak/>
        <w:t xml:space="preserve">Должны быть созданы условия для функционирования современной </w:t>
      </w:r>
      <w:r>
        <w:rPr>
          <w:i/>
        </w:rPr>
        <w:t xml:space="preserve">информационно-образовательной среды, </w:t>
      </w:r>
      <w:r>
        <w:t>включающей электронные информ</w:t>
      </w:r>
      <w:r>
        <w:t>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технических средств (в том числе, флеш- тренажеров, инструментов Wiki, цифровых видео материалов и др.), обеспеч</w:t>
      </w:r>
      <w:r>
        <w:t xml:space="preserve">ивающих достижение каждым обучающимся максимально возможных для него результатов освоения адаптированной основной образовательной </w:t>
      </w:r>
      <w:r>
        <w:rPr>
          <w:spacing w:val="-2"/>
        </w:rPr>
        <w:t>программы.</w:t>
      </w:r>
    </w:p>
    <w:p w:rsidR="00F4066C" w:rsidRDefault="00D57DE1">
      <w:pPr>
        <w:pStyle w:val="a3"/>
        <w:spacing w:before="4"/>
        <w:ind w:right="129" w:firstLine="708"/>
      </w:pPr>
      <w:r>
        <w:t>Информационно-образовательная среда образовательной организации должна обеспечивать возможность осуществлять в элек</w:t>
      </w:r>
      <w:r>
        <w:t>тронной (цифровой) форме следующие виды деятельности: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1"/>
        <w:ind w:hanging="429"/>
        <w:rPr>
          <w:sz w:val="28"/>
        </w:rPr>
      </w:pPr>
      <w:r>
        <w:rPr>
          <w:sz w:val="28"/>
        </w:rPr>
        <w:t>планирование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процесса;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5"/>
        <w:rPr>
          <w:sz w:val="28"/>
        </w:rPr>
      </w:pPr>
      <w:r>
        <w:rPr>
          <w:sz w:val="28"/>
        </w:rPr>
        <w:t>размещение и сохранение материалов образовательного процесса, в том числе работ обучающихся и педагогов, используемых участниками образовательного процесса информационных ресурсов;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2"/>
        <w:ind w:right="130"/>
        <w:rPr>
          <w:sz w:val="28"/>
        </w:rPr>
      </w:pPr>
      <w:r>
        <w:rPr>
          <w:sz w:val="28"/>
        </w:rPr>
        <w:t>фиксацию хода образовательного процесса и результатов освоения АОП ООО СиП;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5"/>
        <w:ind w:right="125"/>
        <w:rPr>
          <w:sz w:val="28"/>
        </w:rPr>
      </w:pPr>
      <w:r>
        <w:rPr>
          <w:sz w:val="28"/>
        </w:rPr>
        <w:t>взаимодействие между участниками образовательного процесса, в том</w:t>
      </w:r>
      <w:r>
        <w:rPr>
          <w:spacing w:val="40"/>
          <w:sz w:val="28"/>
        </w:rPr>
        <w:t xml:space="preserve"> </w:t>
      </w:r>
      <w:r>
        <w:rPr>
          <w:sz w:val="28"/>
        </w:rPr>
        <w:t>числе дистанционное посредством сети Интернет, возможность 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ходе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решения задач управления образовательной деятельностью;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4"/>
        <w:ind w:right="125"/>
        <w:rPr>
          <w:sz w:val="28"/>
        </w:rPr>
      </w:pPr>
      <w:r>
        <w:rPr>
          <w:sz w:val="28"/>
        </w:rPr>
        <w:t>кон</w:t>
      </w:r>
      <w:r>
        <w:rPr>
          <w:sz w:val="28"/>
        </w:rPr>
        <w:t>тролируемый доступ участников образовательного процесса к информационным 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 в сети Интернет (ограничение доступа к информации, несовместимой с задачами духовно-нравственного развития и воспитания обучающихся);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4"/>
        <w:ind w:right="128"/>
        <w:rPr>
          <w:sz w:val="28"/>
        </w:rPr>
      </w:pPr>
      <w:r>
        <w:rPr>
          <w:sz w:val="28"/>
        </w:rPr>
        <w:t>взаимодействие образоват</w:t>
      </w:r>
      <w:r>
        <w:rPr>
          <w:sz w:val="28"/>
        </w:rPr>
        <w:t>ельной организации с органами, осуществляющими управление в сфере образования и с другими образовательными учреждениями, организациями.</w:t>
      </w:r>
    </w:p>
    <w:p w:rsidR="00F4066C" w:rsidRDefault="00D57DE1">
      <w:pPr>
        <w:pStyle w:val="a3"/>
        <w:ind w:right="123" w:firstLine="708"/>
      </w:pPr>
      <w:r>
        <w:t>Функционирование информационной образовательной среды обеспечивается средствами ИКТ и квалификацией работников ее исполь</w:t>
      </w:r>
      <w:r>
        <w:t>зующих. Функционирование информационной образовательной среды должно соответствовать законодательству Российской Федерацию.</w:t>
      </w:r>
    </w:p>
    <w:p w:rsidR="00F4066C" w:rsidRDefault="00D57DE1">
      <w:pPr>
        <w:pStyle w:val="a3"/>
        <w:spacing w:before="1"/>
        <w:ind w:right="123" w:firstLine="708"/>
      </w:pPr>
      <w:r>
        <w:t>Общеобразовательная организация имеет право включать в штатное расписание специалистов по информационно-технической поддержке образо</w:t>
      </w:r>
      <w:r>
        <w:t>вательной деятельности, имеющих соответствующую квалификацию.</w:t>
      </w:r>
    </w:p>
    <w:p w:rsidR="00F4066C" w:rsidRDefault="00D57DE1">
      <w:pPr>
        <w:pStyle w:val="a3"/>
        <w:spacing w:before="4"/>
        <w:ind w:right="124" w:firstLine="708"/>
      </w:pPr>
      <w:r>
        <w:t>Организации, осуществляющие образовательную деятельность, вправе применять электронное обучение, дистанционные образовательные технологии при реализации общеобразовательных программ в порядке, у</w:t>
      </w:r>
      <w:r>
        <w:t>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F4066C" w:rsidRDefault="00D57DE1">
      <w:pPr>
        <w:pStyle w:val="a3"/>
        <w:spacing w:before="1"/>
        <w:ind w:right="130" w:firstLine="708"/>
      </w:pPr>
      <w:r>
        <w:t>При реализации общеобразовательных программ с применением исключительно электронн</w:t>
      </w:r>
      <w:r>
        <w:t>ого обучения, дистанционных образовательных технологий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организации,</w:t>
      </w:r>
      <w:r>
        <w:rPr>
          <w:spacing w:val="68"/>
        </w:rPr>
        <w:t xml:space="preserve"> </w:t>
      </w:r>
      <w:r>
        <w:t>осуществляющей</w:t>
      </w:r>
      <w:r>
        <w:rPr>
          <w:spacing w:val="70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rPr>
          <w:spacing w:val="-2"/>
        </w:rPr>
        <w:t>деятельность,</w:t>
      </w:r>
    </w:p>
    <w:p w:rsidR="00F4066C" w:rsidRDefault="00F4066C">
      <w:p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right="129"/>
      </w:pPr>
      <w:r>
        <w:lastRenderedPageBreak/>
        <w:t>должны быть 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</w:t>
      </w:r>
      <w:r>
        <w:t>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обучающихся.</w:t>
      </w:r>
    </w:p>
    <w:p w:rsidR="00F4066C" w:rsidRDefault="00D57DE1">
      <w:pPr>
        <w:pStyle w:val="a3"/>
        <w:spacing w:before="10"/>
        <w:ind w:right="127" w:firstLine="708"/>
      </w:pPr>
      <w:r>
        <w:t>Для слабослышащих и позднооглохших обучающихся предусматриваются определенные формы социальной и образовательной интеграции, учитывающие особенности и возможности обучающихся. Это требует координации действий, обязательного, регулярного и качественного вза</w:t>
      </w:r>
      <w:r>
        <w:t>имодействия специалистов, работающих как со слабослышащими и позднооглохшими обучающимися, так и с их сверстниками с нормальным слухом. Для тех и других специалистов предусматривается возможность обратиться к информационным ресурсам в сфере специальной пси</w:t>
      </w:r>
      <w:r>
        <w:t>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специалистов. Также предусматривается организация регулярного обмен</w:t>
      </w:r>
      <w:r>
        <w:t>а информацией между специалистами разного профиля, специалистами и семьей, включая сетевые ресурсы и технологии.</w:t>
      </w:r>
    </w:p>
    <w:p w:rsidR="00F4066C" w:rsidRDefault="00D57DE1">
      <w:pPr>
        <w:spacing w:before="2"/>
        <w:ind w:left="132" w:right="123" w:firstLine="708"/>
        <w:jc w:val="both"/>
        <w:rPr>
          <w:sz w:val="28"/>
        </w:rPr>
      </w:pPr>
      <w:r>
        <w:rPr>
          <w:i/>
          <w:sz w:val="28"/>
          <w:u w:val="single"/>
        </w:rPr>
        <w:t>Требования к организации пространства.</w:t>
      </w:r>
      <w:r>
        <w:rPr>
          <w:i/>
          <w:sz w:val="28"/>
        </w:rPr>
        <w:t xml:space="preserve"> </w:t>
      </w:r>
      <w:r>
        <w:rPr>
          <w:sz w:val="28"/>
        </w:rPr>
        <w:t>Материально-технические условия реализации АОП ООО СиП должны обеспечивать:</w:t>
      </w:r>
    </w:p>
    <w:p w:rsidR="00F4066C" w:rsidRDefault="00D57DE1">
      <w:pPr>
        <w:pStyle w:val="a5"/>
        <w:numPr>
          <w:ilvl w:val="0"/>
          <w:numId w:val="1"/>
        </w:numPr>
        <w:tabs>
          <w:tab w:val="left" w:pos="1161"/>
        </w:tabs>
        <w:ind w:right="127" w:firstLine="701"/>
        <w:jc w:val="both"/>
        <w:rPr>
          <w:sz w:val="28"/>
        </w:rPr>
      </w:pPr>
      <w:r>
        <w:rPr>
          <w:sz w:val="28"/>
        </w:rPr>
        <w:t>возможность достижения обуча</w:t>
      </w:r>
      <w:r>
        <w:rPr>
          <w:sz w:val="28"/>
        </w:rPr>
        <w:t>ющимися установленных Стандартом требований к результатам освоения АОП ООО СиП;</w:t>
      </w:r>
    </w:p>
    <w:p w:rsidR="00F4066C" w:rsidRDefault="00D57DE1">
      <w:pPr>
        <w:pStyle w:val="a5"/>
        <w:numPr>
          <w:ilvl w:val="0"/>
          <w:numId w:val="1"/>
        </w:numPr>
        <w:tabs>
          <w:tab w:val="left" w:pos="1137"/>
        </w:tabs>
        <w:spacing w:line="321" w:lineRule="exact"/>
        <w:ind w:left="1136" w:hanging="318"/>
        <w:jc w:val="both"/>
        <w:rPr>
          <w:sz w:val="28"/>
        </w:rPr>
      </w:pPr>
      <w:r>
        <w:rPr>
          <w:spacing w:val="-2"/>
          <w:sz w:val="28"/>
        </w:rPr>
        <w:t>соблюдение:</w:t>
      </w:r>
    </w:p>
    <w:p w:rsidR="00F4066C" w:rsidRDefault="00D57DE1">
      <w:pPr>
        <w:pStyle w:val="a5"/>
        <w:numPr>
          <w:ilvl w:val="1"/>
          <w:numId w:val="4"/>
        </w:numPr>
        <w:tabs>
          <w:tab w:val="left" w:pos="842"/>
        </w:tabs>
        <w:ind w:right="122" w:hanging="360"/>
        <w:rPr>
          <w:sz w:val="28"/>
        </w:rPr>
      </w:pPr>
      <w:r>
        <w:rPr>
          <w:sz w:val="28"/>
        </w:rPr>
        <w:t>санитарно-гигиенических норм образовательного процесса (требования к водоснабжению, канализации, освещению, воздушно-тепловому режиму и т. д.);</w:t>
      </w:r>
    </w:p>
    <w:p w:rsidR="00F4066C" w:rsidRDefault="00D57DE1">
      <w:pPr>
        <w:pStyle w:val="a5"/>
        <w:numPr>
          <w:ilvl w:val="1"/>
          <w:numId w:val="4"/>
        </w:numPr>
        <w:tabs>
          <w:tab w:val="left" w:pos="842"/>
        </w:tabs>
        <w:ind w:right="130" w:hanging="360"/>
        <w:rPr>
          <w:sz w:val="28"/>
        </w:rPr>
      </w:pPr>
      <w:r>
        <w:rPr>
          <w:sz w:val="28"/>
        </w:rPr>
        <w:t>санитарно-бытовых ус</w:t>
      </w:r>
      <w:r>
        <w:rPr>
          <w:sz w:val="28"/>
        </w:rPr>
        <w:t>ловий (наличие оборудованных гардеробов, санузлов, мест личной гигиены и т.</w:t>
      </w:r>
      <w:r>
        <w:rPr>
          <w:spacing w:val="-6"/>
          <w:sz w:val="28"/>
        </w:rPr>
        <w:t xml:space="preserve"> </w:t>
      </w:r>
      <w:r>
        <w:rPr>
          <w:sz w:val="28"/>
        </w:rPr>
        <w:t>д.);</w:t>
      </w:r>
    </w:p>
    <w:p w:rsidR="00F4066C" w:rsidRDefault="00D57DE1">
      <w:pPr>
        <w:pStyle w:val="a5"/>
        <w:numPr>
          <w:ilvl w:val="1"/>
          <w:numId w:val="4"/>
        </w:numPr>
        <w:tabs>
          <w:tab w:val="left" w:pos="842"/>
        </w:tabs>
        <w:ind w:right="130" w:hanging="360"/>
        <w:rPr>
          <w:sz w:val="28"/>
        </w:rPr>
      </w:pPr>
      <w:r>
        <w:rPr>
          <w:sz w:val="28"/>
        </w:rPr>
        <w:t>социально-бытовых условий (наличие оборудованного рабочего места, учительской, комнаты психологической разгрузки и т.д.);</w:t>
      </w:r>
    </w:p>
    <w:p w:rsidR="00F4066C" w:rsidRDefault="00D57DE1">
      <w:pPr>
        <w:pStyle w:val="a5"/>
        <w:numPr>
          <w:ilvl w:val="1"/>
          <w:numId w:val="4"/>
        </w:numPr>
        <w:tabs>
          <w:tab w:val="left" w:pos="842"/>
        </w:tabs>
        <w:spacing w:line="340" w:lineRule="exact"/>
        <w:ind w:left="841" w:hanging="349"/>
        <w:rPr>
          <w:sz w:val="28"/>
        </w:rPr>
      </w:pPr>
      <w:r>
        <w:rPr>
          <w:sz w:val="28"/>
        </w:rPr>
        <w:t>пожарной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электробезопасности;</w:t>
      </w:r>
    </w:p>
    <w:p w:rsidR="00F4066C" w:rsidRDefault="00D57DE1">
      <w:pPr>
        <w:pStyle w:val="a5"/>
        <w:numPr>
          <w:ilvl w:val="1"/>
          <w:numId w:val="4"/>
        </w:numPr>
        <w:tabs>
          <w:tab w:val="left" w:pos="842"/>
        </w:tabs>
        <w:ind w:left="841" w:hanging="349"/>
        <w:rPr>
          <w:sz w:val="28"/>
        </w:rPr>
      </w:pPr>
      <w:r>
        <w:rPr>
          <w:sz w:val="28"/>
        </w:rPr>
        <w:t>требований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тру</w:t>
      </w:r>
      <w:r>
        <w:rPr>
          <w:spacing w:val="-2"/>
          <w:sz w:val="28"/>
        </w:rPr>
        <w:t>да;</w:t>
      </w:r>
    </w:p>
    <w:p w:rsidR="00F4066C" w:rsidRDefault="00D57DE1">
      <w:pPr>
        <w:pStyle w:val="a5"/>
        <w:numPr>
          <w:ilvl w:val="1"/>
          <w:numId w:val="4"/>
        </w:numPr>
        <w:tabs>
          <w:tab w:val="left" w:pos="842"/>
        </w:tabs>
        <w:ind w:right="126" w:hanging="360"/>
        <w:rPr>
          <w:sz w:val="28"/>
        </w:rPr>
      </w:pPr>
      <w:r>
        <w:rPr>
          <w:sz w:val="28"/>
        </w:rPr>
        <w:t xml:space="preserve">своевременных сроков и необходимых объемов текущего и капитального </w:t>
      </w:r>
      <w:r>
        <w:rPr>
          <w:spacing w:val="-2"/>
          <w:sz w:val="28"/>
        </w:rPr>
        <w:t>ремонта;</w:t>
      </w:r>
    </w:p>
    <w:p w:rsidR="00F4066C" w:rsidRDefault="00D57DE1">
      <w:pPr>
        <w:pStyle w:val="a5"/>
        <w:numPr>
          <w:ilvl w:val="0"/>
          <w:numId w:val="1"/>
        </w:numPr>
        <w:tabs>
          <w:tab w:val="left" w:pos="1137"/>
        </w:tabs>
        <w:ind w:left="147" w:right="129" w:firstLine="672"/>
        <w:jc w:val="both"/>
        <w:rPr>
          <w:sz w:val="28"/>
        </w:rPr>
      </w:pPr>
      <w:r>
        <w:rPr>
          <w:sz w:val="28"/>
        </w:rPr>
        <w:t>возможность для беспрепятственного доступа обучающихся к информации, объектам инфраструктуры образовательного учреждения.</w:t>
      </w:r>
    </w:p>
    <w:p w:rsidR="00F4066C" w:rsidRDefault="00D57DE1">
      <w:pPr>
        <w:pStyle w:val="a3"/>
        <w:ind w:right="128" w:firstLine="708"/>
      </w:pPr>
      <w:r>
        <w:t>Материально-техническая база реализации АОП ООО СиПО должна соответствовать действующим санитарным и противопожарным нормам, нормам охраны труда работников образовательных учреждениям, предъявляемым к: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1"/>
        </w:tabs>
        <w:spacing w:before="17"/>
        <w:ind w:left="147" w:right="129" w:hanging="15"/>
        <w:rPr>
          <w:sz w:val="28"/>
        </w:rPr>
      </w:pPr>
      <w:r>
        <w:rPr>
          <w:sz w:val="28"/>
        </w:rPr>
        <w:t>участку (территории) образовательной организации (площ</w:t>
      </w:r>
      <w:r>
        <w:rPr>
          <w:sz w:val="28"/>
        </w:rPr>
        <w:t>адь, инсоляция, освещение,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размещение,</w:t>
      </w:r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необходимый</w:t>
      </w:r>
      <w:r>
        <w:rPr>
          <w:spacing w:val="67"/>
          <w:w w:val="150"/>
          <w:sz w:val="28"/>
        </w:rPr>
        <w:t xml:space="preserve">  </w:t>
      </w:r>
      <w:r>
        <w:rPr>
          <w:sz w:val="28"/>
        </w:rPr>
        <w:t>набор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зон</w:t>
      </w:r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для</w:t>
      </w:r>
      <w:r>
        <w:rPr>
          <w:spacing w:val="67"/>
          <w:w w:val="150"/>
          <w:sz w:val="28"/>
        </w:rPr>
        <w:t xml:space="preserve">  </w:t>
      </w:r>
      <w:r>
        <w:rPr>
          <w:spacing w:val="-2"/>
          <w:sz w:val="28"/>
        </w:rPr>
        <w:t>обеспечения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left="147" w:right="131"/>
      </w:pPr>
      <w:r>
        <w:lastRenderedPageBreak/>
        <w:t>образовательной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 их оборудование);</w:t>
      </w:r>
    </w:p>
    <w:p w:rsidR="00F4066C" w:rsidRDefault="00D57DE1">
      <w:pPr>
        <w:pStyle w:val="a5"/>
        <w:numPr>
          <w:ilvl w:val="1"/>
          <w:numId w:val="7"/>
        </w:numPr>
        <w:tabs>
          <w:tab w:val="left" w:pos="801"/>
        </w:tabs>
        <w:spacing w:before="19"/>
        <w:ind w:left="147" w:right="126" w:hanging="15"/>
        <w:rPr>
          <w:sz w:val="28"/>
        </w:rPr>
      </w:pPr>
      <w:r>
        <w:rPr>
          <w:sz w:val="28"/>
        </w:rPr>
        <w:t>зданию общеобразовательной организации (высота и архитектура здания, необходимый набор и размещение помещений для осуществления образовательного процесса на ступени начального общего образования, их площадь, освещенность, расположение и размеры рабочих, иг</w:t>
      </w:r>
      <w:r>
        <w:rPr>
          <w:sz w:val="28"/>
        </w:rPr>
        <w:t xml:space="preserve">ровых зон и зон для индивидуальных занятий в учебных кабинетах образовательной организации, для активной деятельности и отдыха, структура которых должна обеспечивать возможность для организации урочной и внеурочной учебной </w:t>
      </w:r>
      <w:r>
        <w:rPr>
          <w:spacing w:val="-2"/>
          <w:sz w:val="28"/>
        </w:rPr>
        <w:t>деятельности);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086"/>
        </w:tabs>
        <w:spacing w:before="21"/>
        <w:ind w:left="416" w:right="131" w:firstLine="0"/>
        <w:rPr>
          <w:sz w:val="28"/>
        </w:rPr>
      </w:pPr>
      <w:r>
        <w:rPr>
          <w:sz w:val="28"/>
        </w:rPr>
        <w:t>помещениям библиот</w:t>
      </w:r>
      <w:r>
        <w:rPr>
          <w:sz w:val="28"/>
        </w:rPr>
        <w:t>ек (площадь, размещение рабочих зон, наличие читального зала, число читательских мест, медиатеки);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086"/>
        </w:tabs>
        <w:spacing w:before="18"/>
        <w:ind w:left="416" w:right="120" w:firstLine="0"/>
        <w:rPr>
          <w:sz w:val="28"/>
        </w:rPr>
      </w:pPr>
      <w:r>
        <w:rPr>
          <w:sz w:val="28"/>
        </w:rPr>
        <w:t>актовому и спортивному залу, залу для проведения музыкально- ритмических занятий, лечебной физкультуре;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086"/>
        </w:tabs>
        <w:spacing w:before="19"/>
        <w:ind w:left="416" w:right="120" w:firstLine="0"/>
        <w:rPr>
          <w:sz w:val="28"/>
        </w:rPr>
      </w:pPr>
      <w:r>
        <w:rPr>
          <w:sz w:val="28"/>
        </w:rPr>
        <w:t>помещениям для осуществления образовательного и корре</w:t>
      </w:r>
      <w:r>
        <w:rPr>
          <w:sz w:val="28"/>
        </w:rPr>
        <w:t>кционно- развивающего процессов: классам, кабинетам для индивидуальных занятий, педагога-психолога и др. специалистов, структура которых должна обеспечивать возможность для организации разных форм урочной и внеурочной деятельности;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086"/>
        </w:tabs>
        <w:spacing w:before="25"/>
        <w:ind w:left="416" w:right="129" w:firstLine="0"/>
        <w:rPr>
          <w:sz w:val="28"/>
        </w:rPr>
      </w:pPr>
      <w:r>
        <w:rPr>
          <w:sz w:val="28"/>
        </w:rPr>
        <w:t>трудовым мастерским (размеры помещения, необходимое</w:t>
      </w:r>
      <w:r>
        <w:rPr>
          <w:spacing w:val="40"/>
          <w:sz w:val="28"/>
        </w:rPr>
        <w:t xml:space="preserve"> </w:t>
      </w:r>
      <w:r>
        <w:rPr>
          <w:sz w:val="28"/>
        </w:rPr>
        <w:t>оборудование в соответствии с реализуемым профилем (профилями) трудового обучения);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084"/>
        </w:tabs>
        <w:spacing w:before="11"/>
        <w:ind w:left="1083"/>
        <w:rPr>
          <w:sz w:val="28"/>
        </w:rPr>
      </w:pPr>
      <w:r>
        <w:rPr>
          <w:sz w:val="28"/>
        </w:rPr>
        <w:t>помещениям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персонала;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084"/>
        </w:tabs>
        <w:spacing w:before="7" w:line="322" w:lineRule="exact"/>
        <w:ind w:left="1083"/>
        <w:rPr>
          <w:sz w:val="28"/>
        </w:rPr>
      </w:pPr>
      <w:r>
        <w:rPr>
          <w:sz w:val="28"/>
        </w:rPr>
        <w:t>мебели,</w:t>
      </w:r>
      <w:r>
        <w:rPr>
          <w:spacing w:val="-9"/>
          <w:sz w:val="28"/>
        </w:rPr>
        <w:t xml:space="preserve"> </w:t>
      </w:r>
      <w:r>
        <w:rPr>
          <w:sz w:val="28"/>
        </w:rPr>
        <w:t>офисному</w:t>
      </w:r>
      <w:r>
        <w:rPr>
          <w:spacing w:val="-9"/>
          <w:sz w:val="28"/>
        </w:rPr>
        <w:t xml:space="preserve"> </w:t>
      </w:r>
      <w:r>
        <w:rPr>
          <w:sz w:val="28"/>
        </w:rPr>
        <w:t>оснащению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хозяйственному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инвентарю;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086"/>
        </w:tabs>
        <w:ind w:left="416" w:right="130" w:firstLine="0"/>
        <w:rPr>
          <w:sz w:val="28"/>
        </w:rPr>
      </w:pPr>
      <w:r>
        <w:rPr>
          <w:sz w:val="28"/>
        </w:rPr>
        <w:t>помещениям для питания обу</w:t>
      </w:r>
      <w:r>
        <w:rPr>
          <w:sz w:val="28"/>
        </w:rPr>
        <w:t>чающихся, а также для хранения и приготовления пищи, обеспечивающим возможность организации качественного горячего питания;</w:t>
      </w:r>
    </w:p>
    <w:p w:rsidR="00F4066C" w:rsidRDefault="00D57DE1">
      <w:pPr>
        <w:pStyle w:val="a5"/>
        <w:numPr>
          <w:ilvl w:val="2"/>
          <w:numId w:val="7"/>
        </w:numPr>
        <w:tabs>
          <w:tab w:val="left" w:pos="1084"/>
        </w:tabs>
        <w:spacing w:before="1" w:line="322" w:lineRule="exact"/>
        <w:ind w:left="1083"/>
        <w:rPr>
          <w:sz w:val="28"/>
        </w:rPr>
      </w:pPr>
      <w:r>
        <w:rPr>
          <w:sz w:val="28"/>
        </w:rPr>
        <w:t>туалетам,</w:t>
      </w:r>
      <w:r>
        <w:rPr>
          <w:spacing w:val="-7"/>
          <w:sz w:val="28"/>
        </w:rPr>
        <w:t xml:space="preserve"> </w:t>
      </w:r>
      <w:r>
        <w:rPr>
          <w:sz w:val="28"/>
        </w:rPr>
        <w:t>душевым,</w:t>
      </w:r>
      <w:r>
        <w:rPr>
          <w:spacing w:val="-6"/>
          <w:sz w:val="28"/>
        </w:rPr>
        <w:t xml:space="preserve"> </w:t>
      </w:r>
      <w:r>
        <w:rPr>
          <w:sz w:val="28"/>
        </w:rPr>
        <w:t>коридорам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помещениям;</w:t>
      </w:r>
    </w:p>
    <w:p w:rsidR="00F4066C" w:rsidRDefault="00D57DE1">
      <w:pPr>
        <w:pStyle w:val="a3"/>
        <w:ind w:left="416" w:right="130"/>
      </w:pPr>
      <w:r>
        <w:t>расходным материалам и канцелярским принадлежностям (бумага для ручного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машинног</w:t>
      </w:r>
      <w:r>
        <w:t>о</w:t>
      </w:r>
      <w:r>
        <w:rPr>
          <w:spacing w:val="40"/>
        </w:rPr>
        <w:t xml:space="preserve"> </w:t>
      </w:r>
      <w:r>
        <w:t>письма,</w:t>
      </w:r>
      <w:r>
        <w:rPr>
          <w:spacing w:val="40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письма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тетрадях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 доске), изобразительного искусства, технологической обработки и конструирования, носители цифровой информации).</w:t>
      </w:r>
    </w:p>
    <w:p w:rsidR="00F4066C" w:rsidRDefault="00D57DE1">
      <w:pPr>
        <w:pStyle w:val="a3"/>
        <w:tabs>
          <w:tab w:val="left" w:pos="4747"/>
          <w:tab w:val="left" w:pos="5642"/>
          <w:tab w:val="left" w:pos="8453"/>
        </w:tabs>
        <w:spacing w:before="6"/>
        <w:ind w:right="129" w:firstLine="708"/>
      </w:pPr>
      <w:r>
        <w:rPr>
          <w:spacing w:val="-2"/>
        </w:rPr>
        <w:t>Материально-техническое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информационное</w:t>
      </w:r>
      <w:r>
        <w:tab/>
      </w:r>
      <w:r>
        <w:rPr>
          <w:spacing w:val="-2"/>
        </w:rPr>
        <w:t xml:space="preserve">оснащение </w:t>
      </w:r>
      <w:r>
        <w:t>образовательного процесса должно обеспечивать возможность: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7"/>
        <w:rPr>
          <w:sz w:val="28"/>
        </w:rPr>
      </w:pPr>
      <w:r>
        <w:rPr>
          <w:sz w:val="28"/>
        </w:rPr>
        <w:t>создания и использования информации (в том числе запись и обработка изображений и звука, выступления с аудио-, видео сопровождением и графическим сопровождением, общение в сети Интернет и др.);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0"/>
        <w:rPr>
          <w:rFonts w:ascii="Georgia" w:hAnsi="Georgia"/>
          <w:i/>
          <w:sz w:val="16"/>
        </w:rPr>
      </w:pPr>
      <w:r>
        <w:rPr>
          <w:sz w:val="28"/>
        </w:rPr>
        <w:t>пол</w:t>
      </w:r>
      <w:r>
        <w:rPr>
          <w:sz w:val="28"/>
        </w:rPr>
        <w:t>учения информации различными способами из разных источников (поиск информации в сети Интернет, работа в библиотеке и др.), в том</w:t>
      </w:r>
      <w:r>
        <w:rPr>
          <w:spacing w:val="40"/>
          <w:sz w:val="28"/>
        </w:rPr>
        <w:t xml:space="preserve"> </w:t>
      </w:r>
      <w:r>
        <w:rPr>
          <w:sz w:val="28"/>
        </w:rPr>
        <w:t>числе специфических (научной, учебно-методической, справочно- информационной и художественной литературы для образовательных ор</w:t>
      </w:r>
      <w:r>
        <w:rPr>
          <w:sz w:val="28"/>
        </w:rPr>
        <w:t xml:space="preserve">ганизаций и библиотек) </w:t>
      </w:r>
      <w:r>
        <w:rPr>
          <w:rFonts w:ascii="Georgia" w:hAnsi="Georgia"/>
          <w:i/>
          <w:sz w:val="16"/>
        </w:rPr>
        <w:t>5;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4"/>
        <w:rPr>
          <w:sz w:val="28"/>
        </w:rPr>
      </w:pPr>
      <w:r>
        <w:rPr>
          <w:sz w:val="28"/>
        </w:rPr>
        <w:t>проведения экспериментов, в том числе с использованием учебного лабораторного</w:t>
      </w:r>
      <w:r>
        <w:rPr>
          <w:spacing w:val="40"/>
          <w:sz w:val="28"/>
        </w:rPr>
        <w:t xml:space="preserve">  </w:t>
      </w:r>
      <w:r>
        <w:rPr>
          <w:sz w:val="28"/>
        </w:rPr>
        <w:t>оборудования,</w:t>
      </w:r>
      <w:r>
        <w:rPr>
          <w:spacing w:val="40"/>
          <w:sz w:val="28"/>
        </w:rPr>
        <w:t xml:space="preserve">  </w:t>
      </w:r>
      <w:r>
        <w:rPr>
          <w:sz w:val="28"/>
        </w:rPr>
        <w:t>вещественных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виртуально-наглядных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left="560" w:right="129"/>
      </w:pPr>
      <w:r>
        <w:lastRenderedPageBreak/>
        <w:t>моделей и коллекций основных математических и естественнонаучных объектов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  <w:r>
        <w:rPr>
          <w:spacing w:val="-1"/>
        </w:rPr>
        <w:t xml:space="preserve"> </w:t>
      </w:r>
      <w:r>
        <w:t>цифрового (электронного) и традиционного измерения;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30"/>
        <w:rPr>
          <w:sz w:val="28"/>
        </w:rPr>
      </w:pPr>
      <w:r>
        <w:rPr>
          <w:sz w:val="28"/>
        </w:rPr>
        <w:t>наблюдений (включая наблюдение микрообъектов), определения местонахождения, наглядного представления и анализа данных; использования цифровых планов и карт, спутниковых изображений;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hanging="429"/>
        <w:rPr>
          <w:sz w:val="28"/>
        </w:rPr>
      </w:pPr>
      <w:r>
        <w:rPr>
          <w:sz w:val="28"/>
        </w:rPr>
        <w:t>создания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мате</w:t>
      </w:r>
      <w:r>
        <w:rPr>
          <w:sz w:val="28"/>
        </w:rPr>
        <w:t>риальных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искусства;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0"/>
          <w:tab w:val="left" w:pos="561"/>
        </w:tabs>
        <w:ind w:right="133"/>
        <w:jc w:val="left"/>
        <w:rPr>
          <w:sz w:val="28"/>
        </w:rPr>
      </w:pPr>
      <w:r>
        <w:rPr>
          <w:sz w:val="28"/>
        </w:rPr>
        <w:t>обработки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технологических </w:t>
      </w:r>
      <w:r>
        <w:rPr>
          <w:spacing w:val="-2"/>
          <w:sz w:val="28"/>
        </w:rPr>
        <w:t>инструментов;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0"/>
          <w:tab w:val="left" w:pos="561"/>
        </w:tabs>
        <w:ind w:right="122"/>
        <w:jc w:val="left"/>
        <w:rPr>
          <w:sz w:val="28"/>
        </w:rPr>
      </w:pPr>
      <w:r>
        <w:rPr>
          <w:sz w:val="28"/>
        </w:rPr>
        <w:t>проектирования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том</w:t>
      </w:r>
      <w:r>
        <w:rPr>
          <w:spacing w:val="80"/>
          <w:sz w:val="28"/>
        </w:rPr>
        <w:t xml:space="preserve"> </w:t>
      </w:r>
      <w:r>
        <w:rPr>
          <w:sz w:val="28"/>
        </w:rPr>
        <w:t>числе</w:t>
      </w:r>
      <w:r>
        <w:rPr>
          <w:spacing w:val="80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цифровым управлением и обратной связью;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0"/>
          <w:tab w:val="left" w:pos="561"/>
          <w:tab w:val="left" w:pos="2258"/>
          <w:tab w:val="left" w:pos="3736"/>
          <w:tab w:val="left" w:pos="4107"/>
          <w:tab w:val="left" w:pos="5905"/>
          <w:tab w:val="left" w:pos="7745"/>
          <w:tab w:val="left" w:pos="9626"/>
        </w:tabs>
        <w:ind w:right="132"/>
        <w:jc w:val="left"/>
        <w:rPr>
          <w:sz w:val="28"/>
        </w:rPr>
      </w:pPr>
      <w:r>
        <w:rPr>
          <w:spacing w:val="-2"/>
          <w:sz w:val="28"/>
        </w:rPr>
        <w:t>исполнения,</w:t>
      </w:r>
      <w:r>
        <w:rPr>
          <w:sz w:val="28"/>
        </w:rPr>
        <w:tab/>
      </w:r>
      <w:r>
        <w:rPr>
          <w:spacing w:val="-2"/>
          <w:sz w:val="28"/>
        </w:rPr>
        <w:t>сочинения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аранжировки</w:t>
      </w:r>
      <w:r>
        <w:rPr>
          <w:sz w:val="28"/>
        </w:rPr>
        <w:tab/>
      </w:r>
      <w:r>
        <w:rPr>
          <w:spacing w:val="-2"/>
          <w:sz w:val="28"/>
        </w:rPr>
        <w:t>музыкальных</w:t>
      </w:r>
      <w:r>
        <w:rPr>
          <w:sz w:val="28"/>
        </w:rPr>
        <w:tab/>
      </w:r>
      <w:r>
        <w:rPr>
          <w:spacing w:val="-2"/>
          <w:sz w:val="28"/>
        </w:rPr>
        <w:t>произведений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применением традиционных инструментов и цифровых технологий;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0"/>
          <w:tab w:val="left" w:pos="561"/>
        </w:tabs>
        <w:spacing w:line="342" w:lineRule="exact"/>
        <w:ind w:hanging="429"/>
        <w:jc w:val="left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играх;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0"/>
          <w:tab w:val="left" w:pos="561"/>
        </w:tabs>
        <w:ind w:right="129"/>
        <w:jc w:val="left"/>
        <w:rPr>
          <w:sz w:val="28"/>
        </w:rPr>
      </w:pPr>
      <w:r>
        <w:rPr>
          <w:sz w:val="28"/>
        </w:rPr>
        <w:t>планирования учебного процесса, фиксирования его реализации в целом и</w:t>
      </w:r>
      <w:r>
        <w:rPr>
          <w:spacing w:val="40"/>
          <w:sz w:val="28"/>
        </w:rPr>
        <w:t xml:space="preserve"> </w:t>
      </w:r>
      <w:r>
        <w:rPr>
          <w:sz w:val="28"/>
        </w:rPr>
        <w:t>отдельных этапов;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0"/>
          <w:tab w:val="left" w:pos="561"/>
          <w:tab w:val="left" w:pos="2292"/>
          <w:tab w:val="left" w:pos="3261"/>
          <w:tab w:val="left" w:pos="4921"/>
          <w:tab w:val="left" w:pos="5353"/>
          <w:tab w:val="left" w:pos="6309"/>
          <w:tab w:val="left" w:pos="6724"/>
          <w:tab w:val="left" w:pos="9098"/>
        </w:tabs>
        <w:ind w:right="131"/>
        <w:jc w:val="left"/>
        <w:rPr>
          <w:sz w:val="28"/>
        </w:rPr>
      </w:pPr>
      <w:r>
        <w:rPr>
          <w:spacing w:val="-2"/>
          <w:sz w:val="28"/>
        </w:rPr>
        <w:t>размещения</w:t>
      </w:r>
      <w:r>
        <w:rPr>
          <w:sz w:val="28"/>
        </w:rPr>
        <w:tab/>
      </w:r>
      <w:r>
        <w:rPr>
          <w:spacing w:val="-4"/>
          <w:sz w:val="28"/>
        </w:rPr>
        <w:t>своих</w:t>
      </w:r>
      <w:r>
        <w:rPr>
          <w:sz w:val="28"/>
        </w:rPr>
        <w:tab/>
      </w:r>
      <w:r>
        <w:rPr>
          <w:spacing w:val="-2"/>
          <w:sz w:val="28"/>
        </w:rPr>
        <w:t>материалов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работ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информационной</w:t>
      </w:r>
      <w:r>
        <w:rPr>
          <w:sz w:val="28"/>
        </w:rPr>
        <w:tab/>
      </w:r>
      <w:r>
        <w:rPr>
          <w:spacing w:val="-2"/>
          <w:sz w:val="28"/>
        </w:rPr>
        <w:t xml:space="preserve">среде </w:t>
      </w:r>
      <w:r>
        <w:rPr>
          <w:sz w:val="28"/>
        </w:rPr>
        <w:t>образовательной организации;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0"/>
          <w:tab w:val="left" w:pos="561"/>
        </w:tabs>
        <w:ind w:right="134"/>
        <w:jc w:val="left"/>
        <w:rPr>
          <w:sz w:val="28"/>
        </w:rPr>
      </w:pPr>
      <w:r>
        <w:rPr>
          <w:sz w:val="28"/>
        </w:rPr>
        <w:t>проведения массовых мероприятий, собраний, представлений; организации отдыха и питания.</w:t>
      </w:r>
    </w:p>
    <w:p w:rsidR="00F4066C" w:rsidRDefault="00D57DE1">
      <w:pPr>
        <w:pStyle w:val="a3"/>
        <w:tabs>
          <w:tab w:val="left" w:pos="2136"/>
          <w:tab w:val="left" w:pos="3539"/>
          <w:tab w:val="left" w:pos="4638"/>
          <w:tab w:val="left" w:pos="6414"/>
          <w:tab w:val="left" w:pos="8352"/>
          <w:tab w:val="left" w:pos="8760"/>
        </w:tabs>
        <w:spacing w:line="242" w:lineRule="auto"/>
        <w:ind w:right="128" w:firstLine="708"/>
        <w:jc w:val="left"/>
      </w:pPr>
      <w:r>
        <w:rPr>
          <w:spacing w:val="-2"/>
        </w:rPr>
        <w:t>Важным</w:t>
      </w:r>
      <w:r>
        <w:tab/>
      </w:r>
      <w:r>
        <w:rPr>
          <w:spacing w:val="-2"/>
        </w:rPr>
        <w:t>условием</w:t>
      </w:r>
      <w:r>
        <w:tab/>
      </w:r>
      <w:r>
        <w:rPr>
          <w:i/>
          <w:spacing w:val="-2"/>
        </w:rPr>
        <w:t>особой</w:t>
      </w:r>
      <w:r>
        <w:rPr>
          <w:i/>
        </w:rPr>
        <w:tab/>
      </w:r>
      <w:r>
        <w:rPr>
          <w:spacing w:val="-2"/>
        </w:rPr>
        <w:t>организации</w:t>
      </w:r>
      <w:r>
        <w:tab/>
      </w:r>
      <w:r>
        <w:rPr>
          <w:spacing w:val="-2"/>
        </w:rPr>
        <w:t>пространства,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котором </w:t>
      </w:r>
      <w:r>
        <w:t>обучаются слабослышащие и позднооглохшие обучающиеся слуха, является: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32"/>
        <w:rPr>
          <w:sz w:val="28"/>
        </w:rPr>
      </w:pPr>
      <w:r>
        <w:rPr>
          <w:sz w:val="28"/>
        </w:rPr>
        <w:t>расположение обучающегося в классе или другом помещении при проведении коллективных мероприятий;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6"/>
        <w:rPr>
          <w:sz w:val="28"/>
        </w:rPr>
      </w:pPr>
      <w:r>
        <w:rPr>
          <w:sz w:val="28"/>
        </w:rPr>
        <w:t>наличие текстовой информации, представленной в виде печатных таблиц</w:t>
      </w:r>
      <w:r>
        <w:rPr>
          <w:spacing w:val="-1"/>
          <w:sz w:val="28"/>
        </w:rPr>
        <w:t xml:space="preserve"> </w:t>
      </w:r>
      <w:r>
        <w:rPr>
          <w:sz w:val="28"/>
        </w:rPr>
        <w:t>на стендах или электр</w:t>
      </w:r>
      <w:r>
        <w:rPr>
          <w:sz w:val="28"/>
        </w:rPr>
        <w:t>онных носителях, предупреждающей об опасностях, изменениях в режиме обучения и обозначающей названия приборов, кабинетов и учебных классов;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9"/>
        <w:rPr>
          <w:sz w:val="28"/>
        </w:rPr>
      </w:pPr>
      <w:r>
        <w:rPr>
          <w:sz w:val="28"/>
        </w:rPr>
        <w:t>использование современной электроакустической, в том числе звукоусиливающей аппаратуры, а также аппаратуры, позволяю</w:t>
      </w:r>
      <w:r>
        <w:rPr>
          <w:sz w:val="28"/>
        </w:rPr>
        <w:t>щей лучше видеть происходящее на расстоянии (проецирование на большой экран),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32"/>
        <w:rPr>
          <w:sz w:val="28"/>
        </w:rPr>
      </w:pPr>
      <w:r>
        <w:rPr>
          <w:sz w:val="28"/>
        </w:rPr>
        <w:t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</w:t>
      </w:r>
      <w:r>
        <w:rPr>
          <w:sz w:val="28"/>
        </w:rPr>
        <w:t>обходимо определять с учетом размеров помещения);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4"/>
        <w:rPr>
          <w:sz w:val="28"/>
        </w:rPr>
      </w:pPr>
      <w:r>
        <w:rPr>
          <w:sz w:val="28"/>
        </w:rPr>
        <w:t>обеспечение звуковыми средствами воспроизведения информации: акустическими устройствами (речевые синтезаторы, речевые оповещатели, громкоговорители, репродукторы и т.п.), в том числе устройства звукового ду</w:t>
      </w:r>
      <w:r>
        <w:rPr>
          <w:sz w:val="28"/>
        </w:rPr>
        <w:t>блирования визуальной информации, а также вспомогательными аудиосистемами с индукционными контурами и их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 (устройства звукового дублирования, наушники и др.);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line="342" w:lineRule="exact"/>
        <w:ind w:hanging="429"/>
        <w:rPr>
          <w:sz w:val="28"/>
        </w:rPr>
      </w:pPr>
      <w:r>
        <w:rPr>
          <w:sz w:val="28"/>
        </w:rPr>
        <w:t>регулирование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шума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помещении;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9"/>
        <w:rPr>
          <w:sz w:val="28"/>
        </w:rPr>
      </w:pPr>
      <w:r>
        <w:rPr>
          <w:sz w:val="28"/>
        </w:rPr>
        <w:t>обеспечение беспроводным оборудованием (на радио</w:t>
      </w:r>
      <w:r>
        <w:rPr>
          <w:sz w:val="28"/>
        </w:rPr>
        <w:t>принципе или инфракрасном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излучении)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слабослышащими</w:t>
      </w:r>
      <w:r>
        <w:rPr>
          <w:spacing w:val="-6"/>
          <w:sz w:val="28"/>
        </w:rPr>
        <w:t xml:space="preserve"> </w:t>
      </w:r>
      <w:r>
        <w:rPr>
          <w:sz w:val="28"/>
        </w:rPr>
        <w:t>и позднооглохшими обучающимися индивидуальными слуховыми аппаратами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кохлеарными</w:t>
      </w:r>
      <w:r>
        <w:rPr>
          <w:spacing w:val="40"/>
          <w:sz w:val="28"/>
        </w:rPr>
        <w:t xml:space="preserve"> </w:t>
      </w:r>
      <w:r>
        <w:rPr>
          <w:sz w:val="28"/>
        </w:rPr>
        <w:t>имплантами</w:t>
      </w:r>
      <w:r>
        <w:rPr>
          <w:spacing w:val="40"/>
          <w:sz w:val="28"/>
        </w:rPr>
        <w:t xml:space="preserve"> </w:t>
      </w:r>
      <w:r>
        <w:rPr>
          <w:sz w:val="28"/>
        </w:rPr>
        <w:t>(или</w:t>
      </w:r>
      <w:r>
        <w:rPr>
          <w:spacing w:val="40"/>
          <w:sz w:val="28"/>
        </w:rPr>
        <w:t xml:space="preserve"> </w:t>
      </w:r>
      <w:r>
        <w:rPr>
          <w:sz w:val="28"/>
        </w:rPr>
        <w:t>кохлеарным</w:t>
      </w:r>
      <w:r>
        <w:rPr>
          <w:spacing w:val="40"/>
          <w:sz w:val="28"/>
        </w:rPr>
        <w:t xml:space="preserve"> </w:t>
      </w:r>
      <w:r>
        <w:rPr>
          <w:sz w:val="28"/>
        </w:rPr>
        <w:t>имплантом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left="560" w:right="130"/>
      </w:pPr>
      <w:r>
        <w:lastRenderedPageBreak/>
        <w:t>индивидуальным слуховым аппаратом) с учётом медицинских показаний; в классных помещениях необходимо предусмотреть специальные места для хранения FM-систем, зарядных устройств, батареек.</w:t>
      </w:r>
    </w:p>
    <w:p w:rsidR="00F4066C" w:rsidRDefault="00D57DE1">
      <w:pPr>
        <w:pStyle w:val="a3"/>
        <w:spacing w:before="7"/>
        <w:ind w:right="129" w:firstLine="708"/>
      </w:pPr>
      <w:r>
        <w:t xml:space="preserve">Специальными условиями является также продуманность освещенности лица </w:t>
      </w:r>
      <w:r>
        <w:t>говорящего и фона за ним, использование современной электроакустической, в том числе звукоусиливающей аппаратуры, а также аппаратуры, позволяющей лучше видеть происходящее на расстоянии (проецирование на большой экран).</w:t>
      </w:r>
    </w:p>
    <w:p w:rsidR="00F4066C" w:rsidRDefault="00D57DE1">
      <w:pPr>
        <w:pStyle w:val="a3"/>
        <w:ind w:right="123" w:firstLine="708"/>
      </w:pPr>
      <w:r>
        <w:rPr>
          <w:i/>
          <w:u w:val="single"/>
        </w:rPr>
        <w:t>Организация временного режима обучен</w:t>
      </w:r>
      <w:r>
        <w:rPr>
          <w:i/>
          <w:u w:val="single"/>
        </w:rPr>
        <w:t>ия.</w:t>
      </w:r>
      <w:r>
        <w:rPr>
          <w:i/>
        </w:rPr>
        <w:t xml:space="preserve"> </w:t>
      </w:r>
      <w:r>
        <w:t>Временной режим образования слабослышащих и позднооглохших обучающихся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</w:t>
      </w:r>
      <w:r>
        <w:t>р.), а также локальными актами образовательной организации. Обучение слабослышащих и позднооглохших обучающихся организуется в первую смену.</w:t>
      </w:r>
    </w:p>
    <w:p w:rsidR="00F4066C" w:rsidRDefault="00D57DE1">
      <w:pPr>
        <w:pStyle w:val="a3"/>
        <w:ind w:right="124" w:firstLine="708"/>
      </w:pPr>
      <w:r>
        <w:t>Для предупреждения переутомления и сохранения оптимального уровня работоспособности в течение недели обучающиеся до</w:t>
      </w:r>
      <w:r>
        <w:t>лжны иметь облегченный учебный день в среду или четверг.</w:t>
      </w:r>
    </w:p>
    <w:p w:rsidR="00F4066C" w:rsidRDefault="00D57DE1">
      <w:pPr>
        <w:pStyle w:val="a3"/>
        <w:spacing w:before="9"/>
        <w:ind w:right="132" w:firstLine="708"/>
      </w:pPr>
      <w:r>
        <w:t>При обучении по АОП ООО СиП в первой половине дня учащиеся с нарушением слуха посещают учебные занятия, предусмотренные основной образовательной программой. Во второй половине дня (во внеурочное врем</w:t>
      </w:r>
      <w:r>
        <w:t>я) предусматривается организация специальных занятий с психологом, а также дополнительные необходимые мероприятия, направленные на оздоровление ребенка, реализацию его особых образовательных потребностей.</w:t>
      </w:r>
    </w:p>
    <w:p w:rsidR="00F4066C" w:rsidRDefault="00D57DE1">
      <w:pPr>
        <w:pStyle w:val="a3"/>
        <w:spacing w:before="5"/>
        <w:ind w:right="123" w:firstLine="708"/>
      </w:pPr>
      <w:r>
        <w:t>В течение всего учебного дня и в процессе внеурочно</w:t>
      </w:r>
      <w:r>
        <w:t>й деятельности слабослышащий и позднооглохший ребёнок пользуется двумя индивидуальными слуховыми аппаратами, или аппаратом и кохлеарным имплантом, или двумя кохлеарными имплантами (с учётом медицинских показаний); в процессе учебной и внеурочной деятельнос</w:t>
      </w:r>
      <w:r>
        <w:t>ти используется беспроводная апапратура, например, FM-система. Предусматриваются бережное отношение детей и взрослых к индивидуальным аппаратам и кохлеарным имплантам.</w:t>
      </w:r>
    </w:p>
    <w:p w:rsidR="00F4066C" w:rsidRDefault="00D57DE1">
      <w:pPr>
        <w:pStyle w:val="a3"/>
        <w:ind w:right="128" w:firstLine="708"/>
      </w:pPr>
      <w:r>
        <w:rPr>
          <w:i/>
          <w:u w:val="single"/>
        </w:rPr>
        <w:t>Организации рабочего места.</w:t>
      </w:r>
      <w:r>
        <w:rPr>
          <w:i/>
        </w:rPr>
        <w:t xml:space="preserve"> </w:t>
      </w:r>
      <w:r>
        <w:t>Каждый класс должен быть оборудован партами, регулируемыми в</w:t>
      </w:r>
      <w:r>
        <w:t xml:space="preserve"> соответствии с ростом учащихся. Номер парты подбирается тщательно, в соответствии с ростом ученика, что обеспечивает возможность поддерживать правильную позу. Каждый учебный класс может быть оборудован рабочими местами с компьютерами для обучающихся. Кажд</w:t>
      </w:r>
      <w:r>
        <w:t>ый учитель должен иметь возможность проводить уроки в соответствии с современными требованиями информатизации образовательной организации, используя видео- и аудио технику.</w:t>
      </w:r>
    </w:p>
    <w:p w:rsidR="00F4066C" w:rsidRDefault="00D57DE1">
      <w:pPr>
        <w:pStyle w:val="a3"/>
        <w:spacing w:before="2"/>
        <w:ind w:right="129" w:firstLine="708"/>
      </w:pPr>
      <w:r>
        <w:t>Парта ученика с нарушением слуха должна занимать в классе такое положение, чтобы си</w:t>
      </w:r>
      <w:r>
        <w:t>дящий за ней ребенок мог видеть лицо учителя и лица большинства сверстников. Рабочее место ребенка должно быть хорошо освещено. С парты должен открываться прямой доступ к информации, расположенной на доске, информационных стендах и пр.</w:t>
      </w:r>
    </w:p>
    <w:p w:rsidR="00F4066C" w:rsidRDefault="00F4066C">
      <w:p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right="125" w:firstLine="708"/>
      </w:pPr>
      <w:r>
        <w:lastRenderedPageBreak/>
        <w:t>На</w:t>
      </w:r>
      <w:r>
        <w:t xml:space="preserve"> парте ребенка предусматривается размещение специальной конструкции, планшетной доски, используемой в ситуациях предъявления незнакомых слов, терминов, необходимости дополнительной индивидуальной помощи со стороны учителя класса.</w:t>
      </w:r>
    </w:p>
    <w:p w:rsidR="00F4066C" w:rsidRDefault="00D57DE1">
      <w:pPr>
        <w:pStyle w:val="a3"/>
        <w:spacing w:before="1"/>
        <w:ind w:right="125" w:firstLine="708"/>
      </w:pPr>
      <w:r>
        <w:t>При организации учебного м</w:t>
      </w:r>
      <w:r>
        <w:t xml:space="preserve">еста учитываются особенности психофизического развития обучающегося, состояние моторики, зрения, наличие других дополнительных нарушений. Определение рабочего места в классе слабослышащего и позднооглохшего обучающегося с нарушениями зрения осуществляется </w:t>
      </w:r>
      <w:r>
        <w:t>в соответствии с рекомендациями офтальмолога. Для слабослышащего и позднооглохшего обучающегося с нарушениями опорно- двигательного аппарата должно быть специально оборудованное место.</w:t>
      </w:r>
    </w:p>
    <w:p w:rsidR="00F4066C" w:rsidRDefault="00D57DE1">
      <w:pPr>
        <w:pStyle w:val="a3"/>
        <w:ind w:right="124" w:firstLine="708"/>
      </w:pPr>
      <w:r>
        <w:rPr>
          <w:i/>
        </w:rPr>
        <w:t>Технические средства обучения, включая специализированные</w:t>
      </w:r>
      <w:r>
        <w:rPr>
          <w:i/>
        </w:rPr>
        <w:t xml:space="preserve"> компьютерные инструменты обучения, ориентированные на удовлетворение особых образовательных потребностей. </w:t>
      </w:r>
      <w:r>
        <w:t>Обязательным условием является обеспечение слабослышащего и позднооглохшего ученика индивидуальной современной электроакустической и звукоусиливающей</w:t>
      </w:r>
      <w:r>
        <w:t xml:space="preserve"> аппаратурой. Бинауральное (двустороннее) слухопротезирование современными цифровыми слуховыми аппаратами и/или двусторонняя имплантация и/или одновременное пользование имплантом и индивидуальным слуховым аппаратом (с учетом медицинских показаний) позволяю</w:t>
      </w:r>
      <w:r>
        <w:t>т повысить эффективность восприятия звучащей речи и неречевых звучаний, а также локализовать звук в пространстве, в том числе быстро находить говорящего. Целесообразно оснащение учебного процесса дополнительными техническими средствами, обеспечивающими опт</w:t>
      </w:r>
      <w:r>
        <w:t>имальные условия для восприятия устной речи при повышенном уровне шума. Среди них коммуникационные системы (системы FM-радио), программно-аппаратные комплексы (Soft -board, мультимедиа и оверхед-проекторы), видео- и аудио- системы, технические средства для</w:t>
      </w:r>
      <w:r>
        <w:t xml:space="preserve"> формирования произносительной стороны устной речи, в том числе позволяющие ребенку</w:t>
      </w:r>
      <w:r>
        <w:rPr>
          <w:spacing w:val="-1"/>
        </w:rPr>
        <w:t xml:space="preserve"> </w:t>
      </w:r>
      <w:r>
        <w:t>осуществлять визуальный контроль</w:t>
      </w:r>
      <w:r>
        <w:rPr>
          <w:spacing w:val="-1"/>
        </w:rPr>
        <w:t xml:space="preserve"> </w:t>
      </w:r>
      <w:r>
        <w:t>за характеристиками собственной речи.</w:t>
      </w:r>
    </w:p>
    <w:p w:rsidR="00F4066C" w:rsidRDefault="00D57DE1">
      <w:pPr>
        <w:pStyle w:val="a3"/>
        <w:spacing w:before="6"/>
        <w:ind w:right="129" w:firstLine="708"/>
      </w:pPr>
      <w:r>
        <w:t>К необходимым техническим средствам обучения относятся специализированные компьютерные инструменты об</w:t>
      </w:r>
      <w:r>
        <w:t>учения, ориентированные на удовлетворение особых образовательных потребностей слабослышащих и позднооглохших обучающихся.</w:t>
      </w:r>
    </w:p>
    <w:p w:rsidR="00F4066C" w:rsidRDefault="00D57DE1">
      <w:pPr>
        <w:spacing w:before="3"/>
        <w:ind w:left="132" w:right="123" w:firstLine="708"/>
        <w:jc w:val="both"/>
        <w:rPr>
          <w:sz w:val="28"/>
        </w:rPr>
      </w:pPr>
      <w:r>
        <w:rPr>
          <w:i/>
          <w:sz w:val="28"/>
        </w:rPr>
        <w:t>Требования к специальным учебникам, специальным рабочим тетрадям,</w:t>
      </w:r>
      <w:r>
        <w:rPr>
          <w:i/>
          <w:sz w:val="28"/>
        </w:rPr>
        <w:t xml:space="preserve"> специальным дидактическим материалам, специальным компьютерным инструментам обучения. </w:t>
      </w:r>
      <w:r>
        <w:rPr>
          <w:sz w:val="28"/>
        </w:rPr>
        <w:t>Реализация АОП ООО СиП предусматривает использование базовых учебников для сверстников с нормальным слухом, к которым с учётом особых образовательных потребностей примен</w:t>
      </w:r>
      <w:r>
        <w:rPr>
          <w:sz w:val="28"/>
        </w:rPr>
        <w:t>яются специальные приложения, дидактические материалы, рабочие тетради и пр. на бумажных и/или электронных носителях. При реализации программы коррекционной работы используются специальные учебники по развитию слухового восприятия, обучению произношению, ф</w:t>
      </w:r>
      <w:r>
        <w:rPr>
          <w:sz w:val="28"/>
        </w:rPr>
        <w:t>ормированию грамматического строя речи, развитию речи.</w:t>
      </w:r>
    </w:p>
    <w:p w:rsidR="00F4066C" w:rsidRDefault="00D57DE1">
      <w:pPr>
        <w:pStyle w:val="a3"/>
        <w:spacing w:before="2"/>
        <w:ind w:right="124" w:firstLine="708"/>
      </w:pPr>
      <w:r>
        <w:t>Образовательная организация должна также иметь доступ к печатным и электронным</w:t>
      </w:r>
      <w:r>
        <w:rPr>
          <w:spacing w:val="40"/>
        </w:rPr>
        <w:t xml:space="preserve"> </w:t>
      </w:r>
      <w:r>
        <w:t>образовательным</w:t>
      </w:r>
      <w:r>
        <w:rPr>
          <w:spacing w:val="40"/>
        </w:rPr>
        <w:t xml:space="preserve"> </w:t>
      </w:r>
      <w:r>
        <w:t>ресурсам</w:t>
      </w:r>
      <w:r>
        <w:rPr>
          <w:spacing w:val="40"/>
        </w:rPr>
        <w:t xml:space="preserve"> </w:t>
      </w:r>
      <w:r>
        <w:t>(ЭОР),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электронным</w:t>
      </w:r>
    </w:p>
    <w:p w:rsidR="00F4066C" w:rsidRDefault="00F4066C">
      <w:p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3"/>
        <w:spacing w:before="75"/>
        <w:ind w:right="132"/>
      </w:pPr>
      <w:r>
        <w:lastRenderedPageBreak/>
        <w:t>образовательным</w:t>
      </w:r>
      <w:r>
        <w:rPr>
          <w:spacing w:val="-5"/>
        </w:rPr>
        <w:t xml:space="preserve"> </w:t>
      </w:r>
      <w:r>
        <w:t>ресурсам,</w:t>
      </w:r>
      <w:r>
        <w:rPr>
          <w:spacing w:val="-4"/>
        </w:rPr>
        <w:t xml:space="preserve"> </w:t>
      </w:r>
      <w:r>
        <w:t>размещенным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</w:t>
      </w:r>
      <w:r>
        <w:t>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базах данных ЭОР.</w:t>
      </w:r>
    </w:p>
    <w:p w:rsidR="00F4066C" w:rsidRDefault="00D57DE1">
      <w:pPr>
        <w:pStyle w:val="a3"/>
        <w:spacing w:before="4"/>
        <w:ind w:right="120" w:firstLine="708"/>
      </w:pPr>
      <w:r>
        <w:t>Библиотека общеобразовательной организации должна быть укомплектована печатными образовательными ресурсами и ЭОР по всем учебным предметам учебного плана, а также иметь фонд дополнительной литературы. Фонд дополнитель</w:t>
      </w:r>
      <w:r>
        <w:t>ной литературы должен включать детскую художественную и научно-популярную литературу, справочно- библиографические и периодические издания, сопровождающие реализацию адаптированной образовательной программы. При реализации АОП ООО СиП используются различны</w:t>
      </w:r>
      <w:r>
        <w:t>е образовательные технологии, в том числе дистанционные образовательные технологии, электронное обучение.</w:t>
      </w:r>
    </w:p>
    <w:p w:rsidR="00F4066C" w:rsidRDefault="00F4066C">
      <w:pPr>
        <w:pStyle w:val="a3"/>
        <w:spacing w:before="6"/>
        <w:ind w:left="0"/>
        <w:jc w:val="left"/>
      </w:pPr>
    </w:p>
    <w:p w:rsidR="00F4066C" w:rsidRDefault="00D57DE1">
      <w:pPr>
        <w:pStyle w:val="Heading1"/>
        <w:ind w:left="2989" w:right="2275" w:hanging="709"/>
      </w:pPr>
      <w:r>
        <w:t>Информационно-образовательная среда образовательной организации.</w:t>
      </w:r>
    </w:p>
    <w:p w:rsidR="00F4066C" w:rsidRDefault="00D57DE1">
      <w:pPr>
        <w:pStyle w:val="a3"/>
        <w:ind w:right="123" w:firstLine="708"/>
      </w:pPr>
      <w:r>
        <w:t>Информационно-образовательная среда образовательной организации должна включать в се</w:t>
      </w:r>
      <w:r>
        <w:t>бя совокупность технологических средств (компьютеры, базы данных, коммуникационные каналы, программные продукты и др.), культурные и организационные формы информационного взаимодействия, компетентность участников образовательного процесса в решении учебно-</w:t>
      </w:r>
      <w:r>
        <w:t xml:space="preserve"> познавательных и профессиональных задач с применением информационно- коммуникационных технологий (ИКТ), а также наличие служб поддержки применения ИКТ.</w:t>
      </w:r>
    </w:p>
    <w:p w:rsidR="00F4066C" w:rsidRDefault="00D57DE1">
      <w:pPr>
        <w:pStyle w:val="a3"/>
        <w:ind w:right="120" w:firstLine="708"/>
      </w:pPr>
      <w:r>
        <w:t>Должны быть созданы условия для функционирования современной информационно-образовательной среды, включ</w:t>
      </w:r>
      <w:r>
        <w:t>ающей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технических средств (в том числе, флеш- тренажеров, инструментов Wiki, цифровых видео ма</w:t>
      </w:r>
      <w:r>
        <w:t>териалов и др.), обеспечивающих достижение каждым обучающимся максимально возможных для него результатов освоения образовательных Программ.</w:t>
      </w:r>
    </w:p>
    <w:p w:rsidR="00F4066C" w:rsidRDefault="00D57DE1">
      <w:pPr>
        <w:pStyle w:val="a3"/>
        <w:ind w:right="129" w:firstLine="708"/>
      </w:pPr>
      <w:r>
        <w:t>Информационно-образовательная среда образовательной организации должна обеспечивать возможность осуществлять в элект</w:t>
      </w:r>
      <w:r>
        <w:t>ронной (цифровой) форме следующие виды деятельности: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30"/>
        <w:rPr>
          <w:sz w:val="28"/>
        </w:rPr>
      </w:pPr>
      <w:r>
        <w:rPr>
          <w:sz w:val="28"/>
        </w:rPr>
        <w:t>планирование образовательного процесса; размещение и сохранение материалов образовательного процесса, в том числе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 обучающихся и педагогов, используемых участниками образовательного процесса информа</w:t>
      </w:r>
      <w:r>
        <w:rPr>
          <w:sz w:val="28"/>
        </w:rPr>
        <w:t>ционных ресурсов;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4"/>
        <w:rPr>
          <w:sz w:val="28"/>
        </w:rPr>
      </w:pPr>
      <w:r>
        <w:rPr>
          <w:sz w:val="28"/>
        </w:rPr>
        <w:t>фиксацию хода образовательного процесса и результатов освоения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основной образовательной программы начального общего образования глухих детей;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25"/>
        <w:rPr>
          <w:sz w:val="28"/>
        </w:rPr>
      </w:pPr>
      <w:r>
        <w:rPr>
          <w:sz w:val="28"/>
        </w:rPr>
        <w:t>взаимодействие между участниками образовательного процесса, в том</w:t>
      </w:r>
      <w:r>
        <w:rPr>
          <w:spacing w:val="40"/>
          <w:sz w:val="28"/>
        </w:rPr>
        <w:t xml:space="preserve"> </w:t>
      </w:r>
      <w:r>
        <w:rPr>
          <w:sz w:val="28"/>
        </w:rPr>
        <w:t>числе дистанционное посредством сети Интернет, возможность 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ходе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решения задач управления образовательной деятельностью;</w:t>
      </w:r>
    </w:p>
    <w:p w:rsidR="00F4066C" w:rsidRDefault="00F4066C">
      <w:pPr>
        <w:jc w:val="both"/>
        <w:rPr>
          <w:sz w:val="28"/>
        </w:rPr>
        <w:sectPr w:rsidR="00F4066C">
          <w:pgSz w:w="11910" w:h="16840"/>
          <w:pgMar w:top="780" w:right="1020" w:bottom="960" w:left="1000" w:header="0" w:footer="772" w:gutter="0"/>
          <w:cols w:space="720"/>
        </w:sectPr>
      </w:pP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spacing w:before="74"/>
        <w:ind w:right="125"/>
        <w:rPr>
          <w:sz w:val="28"/>
        </w:rPr>
      </w:pPr>
      <w:r>
        <w:rPr>
          <w:sz w:val="28"/>
        </w:rPr>
        <w:lastRenderedPageBreak/>
        <w:t>контролируемый доступ участников образовательного процесса к информационным 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 в сети Интернет (ограничение доступа к информации, несовместимой с задачами духовно-нравственного развития и воспитания обучающихся);</w:t>
      </w:r>
    </w:p>
    <w:p w:rsidR="00F4066C" w:rsidRDefault="00D57DE1">
      <w:pPr>
        <w:pStyle w:val="a5"/>
        <w:numPr>
          <w:ilvl w:val="0"/>
          <w:numId w:val="4"/>
        </w:numPr>
        <w:tabs>
          <w:tab w:val="left" w:pos="561"/>
        </w:tabs>
        <w:ind w:right="131"/>
        <w:rPr>
          <w:sz w:val="28"/>
        </w:rPr>
      </w:pPr>
      <w:r>
        <w:rPr>
          <w:sz w:val="28"/>
        </w:rPr>
        <w:t>взаимодействие образо</w:t>
      </w:r>
      <w:r>
        <w:rPr>
          <w:sz w:val="28"/>
        </w:rPr>
        <w:t>вательной организации с органами, осуществляющими управление в сфере образования и с другими образовательными учреждениями, организациями.</w:t>
      </w:r>
    </w:p>
    <w:p w:rsidR="00F4066C" w:rsidRDefault="00D57DE1">
      <w:pPr>
        <w:pStyle w:val="a3"/>
        <w:ind w:right="123" w:firstLine="708"/>
      </w:pPr>
      <w:r>
        <w:t>При реализации АОП ООО СиП с применением исключительно электронного обучения, дистанционных образовательных технологи</w:t>
      </w:r>
      <w:r>
        <w:t>й в организации, осуществляющей образовательную деятельность, должны быть созданы условия для функционирования электронной информационно- образовательной среды, включающей в себя электронные информационные ресурсы, электронные образовательные ресурсы, сово</w:t>
      </w:r>
      <w:r>
        <w:t>купность информационных технологий, телекоммуникационных технологий,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обучающихся.</w:t>
      </w:r>
    </w:p>
    <w:sectPr w:rsidR="00F4066C" w:rsidSect="00F4066C">
      <w:pgSz w:w="11910" w:h="16840"/>
      <w:pgMar w:top="780" w:right="1020" w:bottom="960" w:left="1000" w:header="0" w:footer="77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DE1" w:rsidRDefault="00D57DE1" w:rsidP="00F4066C">
      <w:r>
        <w:separator/>
      </w:r>
    </w:p>
  </w:endnote>
  <w:endnote w:type="continuationSeparator" w:id="1">
    <w:p w:rsidR="00D57DE1" w:rsidRDefault="00D57DE1" w:rsidP="00F406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66C" w:rsidRDefault="00F4066C">
    <w:pPr>
      <w:pStyle w:val="a3"/>
      <w:spacing w:line="14" w:lineRule="auto"/>
      <w:ind w:left="0"/>
      <w:jc w:val="left"/>
      <w:rPr>
        <w:sz w:val="20"/>
      </w:rPr>
    </w:pPr>
    <w:r w:rsidRPr="00F4066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24.5pt;margin-top:792.3pt;width:18.3pt;height:13.05pt;z-index:-251658752;mso-position-horizontal-relative:page;mso-position-vertical-relative:page" filled="f" stroked="f">
          <v:textbox inset="0,0,0,0">
            <w:txbxContent>
              <w:p w:rsidR="00F4066C" w:rsidRDefault="00F4066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D57DE1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9239D8">
                  <w:rPr>
                    <w:rFonts w:ascii="Calibri"/>
                    <w:noProof/>
                    <w:spacing w:val="-5"/>
                  </w:rPr>
                  <w:t>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DE1" w:rsidRDefault="00D57DE1" w:rsidP="00F4066C">
      <w:r>
        <w:separator/>
      </w:r>
    </w:p>
  </w:footnote>
  <w:footnote w:type="continuationSeparator" w:id="1">
    <w:p w:rsidR="00D57DE1" w:rsidRDefault="00D57DE1" w:rsidP="00F406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D5832"/>
    <w:multiLevelType w:val="hybridMultilevel"/>
    <w:tmpl w:val="9B6E53DE"/>
    <w:lvl w:ilvl="0" w:tplc="D7C8CC04">
      <w:numFmt w:val="bullet"/>
      <w:lvlText w:val="•"/>
      <w:lvlJc w:val="left"/>
      <w:pPr>
        <w:ind w:left="679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45CFCD8">
      <w:numFmt w:val="bullet"/>
      <w:lvlText w:val="•"/>
      <w:lvlJc w:val="left"/>
      <w:pPr>
        <w:ind w:left="132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3186C58">
      <w:numFmt w:val="bullet"/>
      <w:lvlText w:val="•"/>
      <w:lvlJc w:val="left"/>
      <w:pPr>
        <w:ind w:left="132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DD3ABB14">
      <w:numFmt w:val="bullet"/>
      <w:lvlText w:val="•"/>
      <w:lvlJc w:val="left"/>
      <w:pPr>
        <w:ind w:left="1729" w:hanging="668"/>
      </w:pPr>
      <w:rPr>
        <w:rFonts w:hint="default"/>
        <w:lang w:val="ru-RU" w:eastAsia="en-US" w:bidi="ar-SA"/>
      </w:rPr>
    </w:lvl>
    <w:lvl w:ilvl="4" w:tplc="7AC8F1B6">
      <w:numFmt w:val="bullet"/>
      <w:lvlText w:val="•"/>
      <w:lvlJc w:val="left"/>
      <w:pPr>
        <w:ind w:left="2779" w:hanging="668"/>
      </w:pPr>
      <w:rPr>
        <w:rFonts w:hint="default"/>
        <w:lang w:val="ru-RU" w:eastAsia="en-US" w:bidi="ar-SA"/>
      </w:rPr>
    </w:lvl>
    <w:lvl w:ilvl="5" w:tplc="6FD6E6B8">
      <w:numFmt w:val="bullet"/>
      <w:lvlText w:val="•"/>
      <w:lvlJc w:val="left"/>
      <w:pPr>
        <w:ind w:left="3829" w:hanging="668"/>
      </w:pPr>
      <w:rPr>
        <w:rFonts w:hint="default"/>
        <w:lang w:val="ru-RU" w:eastAsia="en-US" w:bidi="ar-SA"/>
      </w:rPr>
    </w:lvl>
    <w:lvl w:ilvl="6" w:tplc="B39870A6">
      <w:numFmt w:val="bullet"/>
      <w:lvlText w:val="•"/>
      <w:lvlJc w:val="left"/>
      <w:pPr>
        <w:ind w:left="4879" w:hanging="668"/>
      </w:pPr>
      <w:rPr>
        <w:rFonts w:hint="default"/>
        <w:lang w:val="ru-RU" w:eastAsia="en-US" w:bidi="ar-SA"/>
      </w:rPr>
    </w:lvl>
    <w:lvl w:ilvl="7" w:tplc="1102EBEE">
      <w:numFmt w:val="bullet"/>
      <w:lvlText w:val="•"/>
      <w:lvlJc w:val="left"/>
      <w:pPr>
        <w:ind w:left="5929" w:hanging="668"/>
      </w:pPr>
      <w:rPr>
        <w:rFonts w:hint="default"/>
        <w:lang w:val="ru-RU" w:eastAsia="en-US" w:bidi="ar-SA"/>
      </w:rPr>
    </w:lvl>
    <w:lvl w:ilvl="8" w:tplc="CDFA9EE8">
      <w:numFmt w:val="bullet"/>
      <w:lvlText w:val="•"/>
      <w:lvlJc w:val="left"/>
      <w:pPr>
        <w:ind w:left="6979" w:hanging="668"/>
      </w:pPr>
      <w:rPr>
        <w:rFonts w:hint="default"/>
        <w:lang w:val="ru-RU" w:eastAsia="en-US" w:bidi="ar-SA"/>
      </w:rPr>
    </w:lvl>
  </w:abstractNum>
  <w:abstractNum w:abstractNumId="1">
    <w:nsid w:val="0418321E"/>
    <w:multiLevelType w:val="hybridMultilevel"/>
    <w:tmpl w:val="9238D530"/>
    <w:lvl w:ilvl="0" w:tplc="4F7A853C">
      <w:start w:val="1"/>
      <w:numFmt w:val="decimal"/>
      <w:lvlText w:val="%1)"/>
      <w:lvlJc w:val="left"/>
      <w:pPr>
        <w:ind w:left="142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A4FDBE">
      <w:numFmt w:val="bullet"/>
      <w:lvlText w:val="•"/>
      <w:lvlJc w:val="left"/>
      <w:pPr>
        <w:ind w:left="1114" w:hanging="317"/>
      </w:pPr>
      <w:rPr>
        <w:rFonts w:hint="default"/>
        <w:lang w:val="ru-RU" w:eastAsia="en-US" w:bidi="ar-SA"/>
      </w:rPr>
    </w:lvl>
    <w:lvl w:ilvl="2" w:tplc="F4560E44">
      <w:numFmt w:val="bullet"/>
      <w:lvlText w:val="•"/>
      <w:lvlJc w:val="left"/>
      <w:pPr>
        <w:ind w:left="2089" w:hanging="317"/>
      </w:pPr>
      <w:rPr>
        <w:rFonts w:hint="default"/>
        <w:lang w:val="ru-RU" w:eastAsia="en-US" w:bidi="ar-SA"/>
      </w:rPr>
    </w:lvl>
    <w:lvl w:ilvl="3" w:tplc="C928891C">
      <w:numFmt w:val="bullet"/>
      <w:lvlText w:val="•"/>
      <w:lvlJc w:val="left"/>
      <w:pPr>
        <w:ind w:left="3063" w:hanging="317"/>
      </w:pPr>
      <w:rPr>
        <w:rFonts w:hint="default"/>
        <w:lang w:val="ru-RU" w:eastAsia="en-US" w:bidi="ar-SA"/>
      </w:rPr>
    </w:lvl>
    <w:lvl w:ilvl="4" w:tplc="873C982C">
      <w:numFmt w:val="bullet"/>
      <w:lvlText w:val="•"/>
      <w:lvlJc w:val="left"/>
      <w:pPr>
        <w:ind w:left="4038" w:hanging="317"/>
      </w:pPr>
      <w:rPr>
        <w:rFonts w:hint="default"/>
        <w:lang w:val="ru-RU" w:eastAsia="en-US" w:bidi="ar-SA"/>
      </w:rPr>
    </w:lvl>
    <w:lvl w:ilvl="5" w:tplc="54385A6A">
      <w:numFmt w:val="bullet"/>
      <w:lvlText w:val="•"/>
      <w:lvlJc w:val="left"/>
      <w:pPr>
        <w:ind w:left="5013" w:hanging="317"/>
      </w:pPr>
      <w:rPr>
        <w:rFonts w:hint="default"/>
        <w:lang w:val="ru-RU" w:eastAsia="en-US" w:bidi="ar-SA"/>
      </w:rPr>
    </w:lvl>
    <w:lvl w:ilvl="6" w:tplc="F774C576">
      <w:numFmt w:val="bullet"/>
      <w:lvlText w:val="•"/>
      <w:lvlJc w:val="left"/>
      <w:pPr>
        <w:ind w:left="5987" w:hanging="317"/>
      </w:pPr>
      <w:rPr>
        <w:rFonts w:hint="default"/>
        <w:lang w:val="ru-RU" w:eastAsia="en-US" w:bidi="ar-SA"/>
      </w:rPr>
    </w:lvl>
    <w:lvl w:ilvl="7" w:tplc="EF32E406">
      <w:numFmt w:val="bullet"/>
      <w:lvlText w:val="•"/>
      <w:lvlJc w:val="left"/>
      <w:pPr>
        <w:ind w:left="6962" w:hanging="317"/>
      </w:pPr>
      <w:rPr>
        <w:rFonts w:hint="default"/>
        <w:lang w:val="ru-RU" w:eastAsia="en-US" w:bidi="ar-SA"/>
      </w:rPr>
    </w:lvl>
    <w:lvl w:ilvl="8" w:tplc="770ED426">
      <w:numFmt w:val="bullet"/>
      <w:lvlText w:val="•"/>
      <w:lvlJc w:val="left"/>
      <w:pPr>
        <w:ind w:left="7937" w:hanging="317"/>
      </w:pPr>
      <w:rPr>
        <w:rFonts w:hint="default"/>
        <w:lang w:val="ru-RU" w:eastAsia="en-US" w:bidi="ar-SA"/>
      </w:rPr>
    </w:lvl>
  </w:abstractNum>
  <w:abstractNum w:abstractNumId="2">
    <w:nsid w:val="0B4B637C"/>
    <w:multiLevelType w:val="hybridMultilevel"/>
    <w:tmpl w:val="9A4E3BCE"/>
    <w:lvl w:ilvl="0" w:tplc="C59C9716">
      <w:numFmt w:val="bullet"/>
      <w:lvlText w:val="•"/>
      <w:lvlJc w:val="left"/>
      <w:pPr>
        <w:ind w:left="132" w:hanging="6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E4C0E8E">
      <w:numFmt w:val="bullet"/>
      <w:lvlText w:val="•"/>
      <w:lvlJc w:val="left"/>
      <w:pPr>
        <w:ind w:left="1114" w:hanging="672"/>
      </w:pPr>
      <w:rPr>
        <w:rFonts w:hint="default"/>
        <w:lang w:val="ru-RU" w:eastAsia="en-US" w:bidi="ar-SA"/>
      </w:rPr>
    </w:lvl>
    <w:lvl w:ilvl="2" w:tplc="D98A2254">
      <w:numFmt w:val="bullet"/>
      <w:lvlText w:val="•"/>
      <w:lvlJc w:val="left"/>
      <w:pPr>
        <w:ind w:left="2089" w:hanging="672"/>
      </w:pPr>
      <w:rPr>
        <w:rFonts w:hint="default"/>
        <w:lang w:val="ru-RU" w:eastAsia="en-US" w:bidi="ar-SA"/>
      </w:rPr>
    </w:lvl>
    <w:lvl w:ilvl="3" w:tplc="4CF02270">
      <w:numFmt w:val="bullet"/>
      <w:lvlText w:val="•"/>
      <w:lvlJc w:val="left"/>
      <w:pPr>
        <w:ind w:left="3063" w:hanging="672"/>
      </w:pPr>
      <w:rPr>
        <w:rFonts w:hint="default"/>
        <w:lang w:val="ru-RU" w:eastAsia="en-US" w:bidi="ar-SA"/>
      </w:rPr>
    </w:lvl>
    <w:lvl w:ilvl="4" w:tplc="86D88540">
      <w:numFmt w:val="bullet"/>
      <w:lvlText w:val="•"/>
      <w:lvlJc w:val="left"/>
      <w:pPr>
        <w:ind w:left="4038" w:hanging="672"/>
      </w:pPr>
      <w:rPr>
        <w:rFonts w:hint="default"/>
        <w:lang w:val="ru-RU" w:eastAsia="en-US" w:bidi="ar-SA"/>
      </w:rPr>
    </w:lvl>
    <w:lvl w:ilvl="5" w:tplc="744E3EEE">
      <w:numFmt w:val="bullet"/>
      <w:lvlText w:val="•"/>
      <w:lvlJc w:val="left"/>
      <w:pPr>
        <w:ind w:left="5013" w:hanging="672"/>
      </w:pPr>
      <w:rPr>
        <w:rFonts w:hint="default"/>
        <w:lang w:val="ru-RU" w:eastAsia="en-US" w:bidi="ar-SA"/>
      </w:rPr>
    </w:lvl>
    <w:lvl w:ilvl="6" w:tplc="8F564E2C">
      <w:numFmt w:val="bullet"/>
      <w:lvlText w:val="•"/>
      <w:lvlJc w:val="left"/>
      <w:pPr>
        <w:ind w:left="5987" w:hanging="672"/>
      </w:pPr>
      <w:rPr>
        <w:rFonts w:hint="default"/>
        <w:lang w:val="ru-RU" w:eastAsia="en-US" w:bidi="ar-SA"/>
      </w:rPr>
    </w:lvl>
    <w:lvl w:ilvl="7" w:tplc="43BA960E">
      <w:numFmt w:val="bullet"/>
      <w:lvlText w:val="•"/>
      <w:lvlJc w:val="left"/>
      <w:pPr>
        <w:ind w:left="6962" w:hanging="672"/>
      </w:pPr>
      <w:rPr>
        <w:rFonts w:hint="default"/>
        <w:lang w:val="ru-RU" w:eastAsia="en-US" w:bidi="ar-SA"/>
      </w:rPr>
    </w:lvl>
    <w:lvl w:ilvl="8" w:tplc="38A8CC3E">
      <w:numFmt w:val="bullet"/>
      <w:lvlText w:val="•"/>
      <w:lvlJc w:val="left"/>
      <w:pPr>
        <w:ind w:left="7937" w:hanging="672"/>
      </w:pPr>
      <w:rPr>
        <w:rFonts w:hint="default"/>
        <w:lang w:val="ru-RU" w:eastAsia="en-US" w:bidi="ar-SA"/>
      </w:rPr>
    </w:lvl>
  </w:abstractNum>
  <w:abstractNum w:abstractNumId="3">
    <w:nsid w:val="1E2C2514"/>
    <w:multiLevelType w:val="hybridMultilevel"/>
    <w:tmpl w:val="5F28036A"/>
    <w:lvl w:ilvl="0" w:tplc="4BE29246">
      <w:start w:val="1"/>
      <w:numFmt w:val="decimal"/>
      <w:lvlText w:val="%1."/>
      <w:lvlJc w:val="left"/>
      <w:pPr>
        <w:ind w:left="176" w:hanging="361"/>
        <w:jc w:val="left"/>
      </w:pPr>
      <w:rPr>
        <w:rFonts w:hint="default"/>
        <w:w w:val="100"/>
        <w:lang w:val="ru-RU" w:eastAsia="en-US" w:bidi="ar-SA"/>
      </w:rPr>
    </w:lvl>
    <w:lvl w:ilvl="1" w:tplc="2C2630F0">
      <w:numFmt w:val="bullet"/>
      <w:lvlText w:val="•"/>
      <w:lvlJc w:val="left"/>
      <w:pPr>
        <w:ind w:left="132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4963460">
      <w:numFmt w:val="bullet"/>
      <w:lvlText w:val="•"/>
      <w:lvlJc w:val="left"/>
      <w:pPr>
        <w:ind w:left="1258" w:hanging="668"/>
      </w:pPr>
      <w:rPr>
        <w:rFonts w:hint="default"/>
        <w:lang w:val="ru-RU" w:eastAsia="en-US" w:bidi="ar-SA"/>
      </w:rPr>
    </w:lvl>
    <w:lvl w:ilvl="3" w:tplc="BB3CA716">
      <w:numFmt w:val="bullet"/>
      <w:lvlText w:val="•"/>
      <w:lvlJc w:val="left"/>
      <w:pPr>
        <w:ind w:left="2336" w:hanging="668"/>
      </w:pPr>
      <w:rPr>
        <w:rFonts w:hint="default"/>
        <w:lang w:val="ru-RU" w:eastAsia="en-US" w:bidi="ar-SA"/>
      </w:rPr>
    </w:lvl>
    <w:lvl w:ilvl="4" w:tplc="61740C6A">
      <w:numFmt w:val="bullet"/>
      <w:lvlText w:val="•"/>
      <w:lvlJc w:val="left"/>
      <w:pPr>
        <w:ind w:left="3415" w:hanging="668"/>
      </w:pPr>
      <w:rPr>
        <w:rFonts w:hint="default"/>
        <w:lang w:val="ru-RU" w:eastAsia="en-US" w:bidi="ar-SA"/>
      </w:rPr>
    </w:lvl>
    <w:lvl w:ilvl="5" w:tplc="C16824D2">
      <w:numFmt w:val="bullet"/>
      <w:lvlText w:val="•"/>
      <w:lvlJc w:val="left"/>
      <w:pPr>
        <w:ind w:left="4493" w:hanging="668"/>
      </w:pPr>
      <w:rPr>
        <w:rFonts w:hint="default"/>
        <w:lang w:val="ru-RU" w:eastAsia="en-US" w:bidi="ar-SA"/>
      </w:rPr>
    </w:lvl>
    <w:lvl w:ilvl="6" w:tplc="FA6EDB98">
      <w:numFmt w:val="bullet"/>
      <w:lvlText w:val="•"/>
      <w:lvlJc w:val="left"/>
      <w:pPr>
        <w:ind w:left="5572" w:hanging="668"/>
      </w:pPr>
      <w:rPr>
        <w:rFonts w:hint="default"/>
        <w:lang w:val="ru-RU" w:eastAsia="en-US" w:bidi="ar-SA"/>
      </w:rPr>
    </w:lvl>
    <w:lvl w:ilvl="7" w:tplc="18A856EC">
      <w:numFmt w:val="bullet"/>
      <w:lvlText w:val="•"/>
      <w:lvlJc w:val="left"/>
      <w:pPr>
        <w:ind w:left="6650" w:hanging="668"/>
      </w:pPr>
      <w:rPr>
        <w:rFonts w:hint="default"/>
        <w:lang w:val="ru-RU" w:eastAsia="en-US" w:bidi="ar-SA"/>
      </w:rPr>
    </w:lvl>
    <w:lvl w:ilvl="8" w:tplc="08A27EE2">
      <w:numFmt w:val="bullet"/>
      <w:lvlText w:val="•"/>
      <w:lvlJc w:val="left"/>
      <w:pPr>
        <w:ind w:left="7729" w:hanging="668"/>
      </w:pPr>
      <w:rPr>
        <w:rFonts w:hint="default"/>
        <w:lang w:val="ru-RU" w:eastAsia="en-US" w:bidi="ar-SA"/>
      </w:rPr>
    </w:lvl>
  </w:abstractNum>
  <w:abstractNum w:abstractNumId="4">
    <w:nsid w:val="24B273D2"/>
    <w:multiLevelType w:val="hybridMultilevel"/>
    <w:tmpl w:val="2054BF04"/>
    <w:lvl w:ilvl="0" w:tplc="773EE19A">
      <w:start w:val="1"/>
      <w:numFmt w:val="decimal"/>
      <w:lvlText w:val="%1)"/>
      <w:lvlJc w:val="left"/>
      <w:pPr>
        <w:ind w:left="137" w:hanging="35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E98AE9E">
      <w:numFmt w:val="bullet"/>
      <w:lvlText w:val="•"/>
      <w:lvlJc w:val="left"/>
      <w:pPr>
        <w:ind w:left="1114" w:hanging="355"/>
      </w:pPr>
      <w:rPr>
        <w:rFonts w:hint="default"/>
        <w:lang w:val="ru-RU" w:eastAsia="en-US" w:bidi="ar-SA"/>
      </w:rPr>
    </w:lvl>
    <w:lvl w:ilvl="2" w:tplc="547CB33C">
      <w:numFmt w:val="bullet"/>
      <w:lvlText w:val="•"/>
      <w:lvlJc w:val="left"/>
      <w:pPr>
        <w:ind w:left="2089" w:hanging="355"/>
      </w:pPr>
      <w:rPr>
        <w:rFonts w:hint="default"/>
        <w:lang w:val="ru-RU" w:eastAsia="en-US" w:bidi="ar-SA"/>
      </w:rPr>
    </w:lvl>
    <w:lvl w:ilvl="3" w:tplc="7242EED2">
      <w:numFmt w:val="bullet"/>
      <w:lvlText w:val="•"/>
      <w:lvlJc w:val="left"/>
      <w:pPr>
        <w:ind w:left="3063" w:hanging="355"/>
      </w:pPr>
      <w:rPr>
        <w:rFonts w:hint="default"/>
        <w:lang w:val="ru-RU" w:eastAsia="en-US" w:bidi="ar-SA"/>
      </w:rPr>
    </w:lvl>
    <w:lvl w:ilvl="4" w:tplc="7F34610E">
      <w:numFmt w:val="bullet"/>
      <w:lvlText w:val="•"/>
      <w:lvlJc w:val="left"/>
      <w:pPr>
        <w:ind w:left="4038" w:hanging="355"/>
      </w:pPr>
      <w:rPr>
        <w:rFonts w:hint="default"/>
        <w:lang w:val="ru-RU" w:eastAsia="en-US" w:bidi="ar-SA"/>
      </w:rPr>
    </w:lvl>
    <w:lvl w:ilvl="5" w:tplc="AA809DA0">
      <w:numFmt w:val="bullet"/>
      <w:lvlText w:val="•"/>
      <w:lvlJc w:val="left"/>
      <w:pPr>
        <w:ind w:left="5013" w:hanging="355"/>
      </w:pPr>
      <w:rPr>
        <w:rFonts w:hint="default"/>
        <w:lang w:val="ru-RU" w:eastAsia="en-US" w:bidi="ar-SA"/>
      </w:rPr>
    </w:lvl>
    <w:lvl w:ilvl="6" w:tplc="6ED08720">
      <w:numFmt w:val="bullet"/>
      <w:lvlText w:val="•"/>
      <w:lvlJc w:val="left"/>
      <w:pPr>
        <w:ind w:left="5987" w:hanging="355"/>
      </w:pPr>
      <w:rPr>
        <w:rFonts w:hint="default"/>
        <w:lang w:val="ru-RU" w:eastAsia="en-US" w:bidi="ar-SA"/>
      </w:rPr>
    </w:lvl>
    <w:lvl w:ilvl="7" w:tplc="71DA5AF4">
      <w:numFmt w:val="bullet"/>
      <w:lvlText w:val="•"/>
      <w:lvlJc w:val="left"/>
      <w:pPr>
        <w:ind w:left="6962" w:hanging="355"/>
      </w:pPr>
      <w:rPr>
        <w:rFonts w:hint="default"/>
        <w:lang w:val="ru-RU" w:eastAsia="en-US" w:bidi="ar-SA"/>
      </w:rPr>
    </w:lvl>
    <w:lvl w:ilvl="8" w:tplc="C63C6CD4">
      <w:numFmt w:val="bullet"/>
      <w:lvlText w:val="•"/>
      <w:lvlJc w:val="left"/>
      <w:pPr>
        <w:ind w:left="7937" w:hanging="355"/>
      </w:pPr>
      <w:rPr>
        <w:rFonts w:hint="default"/>
        <w:lang w:val="ru-RU" w:eastAsia="en-US" w:bidi="ar-SA"/>
      </w:rPr>
    </w:lvl>
  </w:abstractNum>
  <w:abstractNum w:abstractNumId="5">
    <w:nsid w:val="27745401"/>
    <w:multiLevelType w:val="hybridMultilevel"/>
    <w:tmpl w:val="AD563FAA"/>
    <w:lvl w:ilvl="0" w:tplc="E3222F6C">
      <w:start w:val="3"/>
      <w:numFmt w:val="decimal"/>
      <w:lvlText w:val="%1"/>
      <w:lvlJc w:val="left"/>
      <w:pPr>
        <w:ind w:left="982" w:hanging="492"/>
        <w:jc w:val="left"/>
      </w:pPr>
      <w:rPr>
        <w:rFonts w:hint="default"/>
        <w:lang w:val="ru-RU" w:eastAsia="en-US" w:bidi="ar-SA"/>
      </w:rPr>
    </w:lvl>
    <w:lvl w:ilvl="1" w:tplc="C5362A26">
      <w:numFmt w:val="none"/>
      <w:lvlText w:val=""/>
      <w:lvlJc w:val="left"/>
      <w:pPr>
        <w:tabs>
          <w:tab w:val="num" w:pos="360"/>
        </w:tabs>
      </w:pPr>
    </w:lvl>
    <w:lvl w:ilvl="2" w:tplc="7FFC5B4C">
      <w:start w:val="1"/>
      <w:numFmt w:val="decimal"/>
      <w:lvlText w:val="%3."/>
      <w:lvlJc w:val="left"/>
      <w:pPr>
        <w:ind w:left="4257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3" w:tplc="F098A928">
      <w:numFmt w:val="bullet"/>
      <w:lvlText w:val="•"/>
      <w:lvlJc w:val="left"/>
      <w:pPr>
        <w:ind w:left="5510" w:hanging="281"/>
      </w:pPr>
      <w:rPr>
        <w:rFonts w:hint="default"/>
        <w:lang w:val="ru-RU" w:eastAsia="en-US" w:bidi="ar-SA"/>
      </w:rPr>
    </w:lvl>
    <w:lvl w:ilvl="4" w:tplc="086C7342">
      <w:numFmt w:val="bullet"/>
      <w:lvlText w:val="•"/>
      <w:lvlJc w:val="left"/>
      <w:pPr>
        <w:ind w:left="6135" w:hanging="281"/>
      </w:pPr>
      <w:rPr>
        <w:rFonts w:hint="default"/>
        <w:lang w:val="ru-RU" w:eastAsia="en-US" w:bidi="ar-SA"/>
      </w:rPr>
    </w:lvl>
    <w:lvl w:ilvl="5" w:tplc="4E06B018">
      <w:numFmt w:val="bullet"/>
      <w:lvlText w:val="•"/>
      <w:lvlJc w:val="left"/>
      <w:pPr>
        <w:ind w:left="6760" w:hanging="281"/>
      </w:pPr>
      <w:rPr>
        <w:rFonts w:hint="default"/>
        <w:lang w:val="ru-RU" w:eastAsia="en-US" w:bidi="ar-SA"/>
      </w:rPr>
    </w:lvl>
    <w:lvl w:ilvl="6" w:tplc="090EA6D2">
      <w:numFmt w:val="bullet"/>
      <w:lvlText w:val="•"/>
      <w:lvlJc w:val="left"/>
      <w:pPr>
        <w:ind w:left="7385" w:hanging="281"/>
      </w:pPr>
      <w:rPr>
        <w:rFonts w:hint="default"/>
        <w:lang w:val="ru-RU" w:eastAsia="en-US" w:bidi="ar-SA"/>
      </w:rPr>
    </w:lvl>
    <w:lvl w:ilvl="7" w:tplc="5F0E2066">
      <w:numFmt w:val="bullet"/>
      <w:lvlText w:val="•"/>
      <w:lvlJc w:val="left"/>
      <w:pPr>
        <w:ind w:left="8010" w:hanging="281"/>
      </w:pPr>
      <w:rPr>
        <w:rFonts w:hint="default"/>
        <w:lang w:val="ru-RU" w:eastAsia="en-US" w:bidi="ar-SA"/>
      </w:rPr>
    </w:lvl>
    <w:lvl w:ilvl="8" w:tplc="462C6F90">
      <w:numFmt w:val="bullet"/>
      <w:lvlText w:val="•"/>
      <w:lvlJc w:val="left"/>
      <w:pPr>
        <w:ind w:left="8636" w:hanging="281"/>
      </w:pPr>
      <w:rPr>
        <w:rFonts w:hint="default"/>
        <w:lang w:val="ru-RU" w:eastAsia="en-US" w:bidi="ar-SA"/>
      </w:rPr>
    </w:lvl>
  </w:abstractNum>
  <w:abstractNum w:abstractNumId="6">
    <w:nsid w:val="34AC5740"/>
    <w:multiLevelType w:val="hybridMultilevel"/>
    <w:tmpl w:val="E89C3C4E"/>
    <w:lvl w:ilvl="0" w:tplc="F162C5A4">
      <w:numFmt w:val="bullet"/>
      <w:lvlText w:val="•"/>
      <w:lvlJc w:val="left"/>
      <w:pPr>
        <w:ind w:left="132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64AB9AA">
      <w:numFmt w:val="bullet"/>
      <w:lvlText w:val="•"/>
      <w:lvlJc w:val="left"/>
      <w:pPr>
        <w:ind w:left="1114" w:hanging="428"/>
      </w:pPr>
      <w:rPr>
        <w:rFonts w:hint="default"/>
        <w:lang w:val="ru-RU" w:eastAsia="en-US" w:bidi="ar-SA"/>
      </w:rPr>
    </w:lvl>
    <w:lvl w:ilvl="2" w:tplc="50880B5C">
      <w:numFmt w:val="bullet"/>
      <w:lvlText w:val="•"/>
      <w:lvlJc w:val="left"/>
      <w:pPr>
        <w:ind w:left="2089" w:hanging="428"/>
      </w:pPr>
      <w:rPr>
        <w:rFonts w:hint="default"/>
        <w:lang w:val="ru-RU" w:eastAsia="en-US" w:bidi="ar-SA"/>
      </w:rPr>
    </w:lvl>
    <w:lvl w:ilvl="3" w:tplc="475629AC">
      <w:numFmt w:val="bullet"/>
      <w:lvlText w:val="•"/>
      <w:lvlJc w:val="left"/>
      <w:pPr>
        <w:ind w:left="3063" w:hanging="428"/>
      </w:pPr>
      <w:rPr>
        <w:rFonts w:hint="default"/>
        <w:lang w:val="ru-RU" w:eastAsia="en-US" w:bidi="ar-SA"/>
      </w:rPr>
    </w:lvl>
    <w:lvl w:ilvl="4" w:tplc="1D301058">
      <w:numFmt w:val="bullet"/>
      <w:lvlText w:val="•"/>
      <w:lvlJc w:val="left"/>
      <w:pPr>
        <w:ind w:left="4038" w:hanging="428"/>
      </w:pPr>
      <w:rPr>
        <w:rFonts w:hint="default"/>
        <w:lang w:val="ru-RU" w:eastAsia="en-US" w:bidi="ar-SA"/>
      </w:rPr>
    </w:lvl>
    <w:lvl w:ilvl="5" w:tplc="8504551A">
      <w:numFmt w:val="bullet"/>
      <w:lvlText w:val="•"/>
      <w:lvlJc w:val="left"/>
      <w:pPr>
        <w:ind w:left="5013" w:hanging="428"/>
      </w:pPr>
      <w:rPr>
        <w:rFonts w:hint="default"/>
        <w:lang w:val="ru-RU" w:eastAsia="en-US" w:bidi="ar-SA"/>
      </w:rPr>
    </w:lvl>
    <w:lvl w:ilvl="6" w:tplc="35F08D26">
      <w:numFmt w:val="bullet"/>
      <w:lvlText w:val="•"/>
      <w:lvlJc w:val="left"/>
      <w:pPr>
        <w:ind w:left="5987" w:hanging="428"/>
      </w:pPr>
      <w:rPr>
        <w:rFonts w:hint="default"/>
        <w:lang w:val="ru-RU" w:eastAsia="en-US" w:bidi="ar-SA"/>
      </w:rPr>
    </w:lvl>
    <w:lvl w:ilvl="7" w:tplc="6E287C9A">
      <w:numFmt w:val="bullet"/>
      <w:lvlText w:val="•"/>
      <w:lvlJc w:val="left"/>
      <w:pPr>
        <w:ind w:left="6962" w:hanging="428"/>
      </w:pPr>
      <w:rPr>
        <w:rFonts w:hint="default"/>
        <w:lang w:val="ru-RU" w:eastAsia="en-US" w:bidi="ar-SA"/>
      </w:rPr>
    </w:lvl>
    <w:lvl w:ilvl="8" w:tplc="AC84D242">
      <w:numFmt w:val="bullet"/>
      <w:lvlText w:val="•"/>
      <w:lvlJc w:val="left"/>
      <w:pPr>
        <w:ind w:left="7937" w:hanging="428"/>
      </w:pPr>
      <w:rPr>
        <w:rFonts w:hint="default"/>
        <w:lang w:val="ru-RU" w:eastAsia="en-US" w:bidi="ar-SA"/>
      </w:rPr>
    </w:lvl>
  </w:abstractNum>
  <w:abstractNum w:abstractNumId="7">
    <w:nsid w:val="3B2708A5"/>
    <w:multiLevelType w:val="hybridMultilevel"/>
    <w:tmpl w:val="5D68F218"/>
    <w:lvl w:ilvl="0" w:tplc="36826722">
      <w:start w:val="3"/>
      <w:numFmt w:val="decimal"/>
      <w:lvlText w:val="%1"/>
      <w:lvlJc w:val="left"/>
      <w:pPr>
        <w:ind w:left="625" w:hanging="493"/>
        <w:jc w:val="left"/>
      </w:pPr>
      <w:rPr>
        <w:rFonts w:hint="default"/>
        <w:lang w:val="ru-RU" w:eastAsia="en-US" w:bidi="ar-SA"/>
      </w:rPr>
    </w:lvl>
    <w:lvl w:ilvl="1" w:tplc="F4224D5C">
      <w:numFmt w:val="none"/>
      <w:lvlText w:val=""/>
      <w:lvlJc w:val="left"/>
      <w:pPr>
        <w:tabs>
          <w:tab w:val="num" w:pos="360"/>
        </w:tabs>
      </w:pPr>
    </w:lvl>
    <w:lvl w:ilvl="2" w:tplc="57CED938">
      <w:start w:val="1"/>
      <w:numFmt w:val="decimal"/>
      <w:lvlText w:val="%3)"/>
      <w:lvlJc w:val="left"/>
      <w:pPr>
        <w:ind w:left="132" w:hanging="341"/>
        <w:jc w:val="right"/>
      </w:pPr>
      <w:rPr>
        <w:rFonts w:hint="default"/>
        <w:spacing w:val="0"/>
        <w:w w:val="99"/>
        <w:lang w:val="ru-RU" w:eastAsia="en-US" w:bidi="ar-SA"/>
      </w:rPr>
    </w:lvl>
    <w:lvl w:ilvl="3" w:tplc="F17E1084">
      <w:numFmt w:val="bullet"/>
      <w:lvlText w:val="•"/>
      <w:lvlJc w:val="left"/>
      <w:pPr>
        <w:ind w:left="2679" w:hanging="341"/>
      </w:pPr>
      <w:rPr>
        <w:rFonts w:hint="default"/>
        <w:lang w:val="ru-RU" w:eastAsia="en-US" w:bidi="ar-SA"/>
      </w:rPr>
    </w:lvl>
    <w:lvl w:ilvl="4" w:tplc="E30ABCC4">
      <w:numFmt w:val="bullet"/>
      <w:lvlText w:val="•"/>
      <w:lvlJc w:val="left"/>
      <w:pPr>
        <w:ind w:left="3708" w:hanging="341"/>
      </w:pPr>
      <w:rPr>
        <w:rFonts w:hint="default"/>
        <w:lang w:val="ru-RU" w:eastAsia="en-US" w:bidi="ar-SA"/>
      </w:rPr>
    </w:lvl>
    <w:lvl w:ilvl="5" w:tplc="48D2F9AE">
      <w:numFmt w:val="bullet"/>
      <w:lvlText w:val="•"/>
      <w:lvlJc w:val="left"/>
      <w:pPr>
        <w:ind w:left="4738" w:hanging="341"/>
      </w:pPr>
      <w:rPr>
        <w:rFonts w:hint="default"/>
        <w:lang w:val="ru-RU" w:eastAsia="en-US" w:bidi="ar-SA"/>
      </w:rPr>
    </w:lvl>
    <w:lvl w:ilvl="6" w:tplc="4E9C469A">
      <w:numFmt w:val="bullet"/>
      <w:lvlText w:val="•"/>
      <w:lvlJc w:val="left"/>
      <w:pPr>
        <w:ind w:left="5768" w:hanging="341"/>
      </w:pPr>
      <w:rPr>
        <w:rFonts w:hint="default"/>
        <w:lang w:val="ru-RU" w:eastAsia="en-US" w:bidi="ar-SA"/>
      </w:rPr>
    </w:lvl>
    <w:lvl w:ilvl="7" w:tplc="EE6C5990">
      <w:numFmt w:val="bullet"/>
      <w:lvlText w:val="•"/>
      <w:lvlJc w:val="left"/>
      <w:pPr>
        <w:ind w:left="6797" w:hanging="341"/>
      </w:pPr>
      <w:rPr>
        <w:rFonts w:hint="default"/>
        <w:lang w:val="ru-RU" w:eastAsia="en-US" w:bidi="ar-SA"/>
      </w:rPr>
    </w:lvl>
    <w:lvl w:ilvl="8" w:tplc="7D12A604">
      <w:numFmt w:val="bullet"/>
      <w:lvlText w:val="•"/>
      <w:lvlJc w:val="left"/>
      <w:pPr>
        <w:ind w:left="7827" w:hanging="341"/>
      </w:pPr>
      <w:rPr>
        <w:rFonts w:hint="default"/>
        <w:lang w:val="ru-RU" w:eastAsia="en-US" w:bidi="ar-SA"/>
      </w:rPr>
    </w:lvl>
  </w:abstractNum>
  <w:abstractNum w:abstractNumId="8">
    <w:nsid w:val="3B9C194B"/>
    <w:multiLevelType w:val="hybridMultilevel"/>
    <w:tmpl w:val="1040A43A"/>
    <w:lvl w:ilvl="0" w:tplc="C3D8ACF0">
      <w:start w:val="1"/>
      <w:numFmt w:val="decimal"/>
      <w:lvlText w:val="%1."/>
      <w:lvlJc w:val="left"/>
      <w:pPr>
        <w:ind w:left="132" w:hanging="600"/>
        <w:jc w:val="right"/>
      </w:pPr>
      <w:rPr>
        <w:rFonts w:hint="default"/>
        <w:w w:val="100"/>
        <w:lang w:val="ru-RU" w:eastAsia="en-US" w:bidi="ar-SA"/>
      </w:rPr>
    </w:lvl>
    <w:lvl w:ilvl="1" w:tplc="0DB40B1A">
      <w:numFmt w:val="bullet"/>
      <w:lvlText w:val="•"/>
      <w:lvlJc w:val="left"/>
      <w:pPr>
        <w:ind w:left="3440" w:hanging="600"/>
      </w:pPr>
      <w:rPr>
        <w:rFonts w:hint="default"/>
        <w:lang w:val="ru-RU" w:eastAsia="en-US" w:bidi="ar-SA"/>
      </w:rPr>
    </w:lvl>
    <w:lvl w:ilvl="2" w:tplc="536EF994">
      <w:numFmt w:val="bullet"/>
      <w:lvlText w:val="•"/>
      <w:lvlJc w:val="left"/>
      <w:pPr>
        <w:ind w:left="4156" w:hanging="600"/>
      </w:pPr>
      <w:rPr>
        <w:rFonts w:hint="default"/>
        <w:lang w:val="ru-RU" w:eastAsia="en-US" w:bidi="ar-SA"/>
      </w:rPr>
    </w:lvl>
    <w:lvl w:ilvl="3" w:tplc="61C2CDC0">
      <w:numFmt w:val="bullet"/>
      <w:lvlText w:val="•"/>
      <w:lvlJc w:val="left"/>
      <w:pPr>
        <w:ind w:left="4872" w:hanging="600"/>
      </w:pPr>
      <w:rPr>
        <w:rFonts w:hint="default"/>
        <w:lang w:val="ru-RU" w:eastAsia="en-US" w:bidi="ar-SA"/>
      </w:rPr>
    </w:lvl>
    <w:lvl w:ilvl="4" w:tplc="F92CADD4">
      <w:numFmt w:val="bullet"/>
      <w:lvlText w:val="•"/>
      <w:lvlJc w:val="left"/>
      <w:pPr>
        <w:ind w:left="5588" w:hanging="600"/>
      </w:pPr>
      <w:rPr>
        <w:rFonts w:hint="default"/>
        <w:lang w:val="ru-RU" w:eastAsia="en-US" w:bidi="ar-SA"/>
      </w:rPr>
    </w:lvl>
    <w:lvl w:ilvl="5" w:tplc="2CA4F388">
      <w:numFmt w:val="bullet"/>
      <w:lvlText w:val="•"/>
      <w:lvlJc w:val="left"/>
      <w:pPr>
        <w:ind w:left="6305" w:hanging="600"/>
      </w:pPr>
      <w:rPr>
        <w:rFonts w:hint="default"/>
        <w:lang w:val="ru-RU" w:eastAsia="en-US" w:bidi="ar-SA"/>
      </w:rPr>
    </w:lvl>
    <w:lvl w:ilvl="6" w:tplc="313E6194">
      <w:numFmt w:val="bullet"/>
      <w:lvlText w:val="•"/>
      <w:lvlJc w:val="left"/>
      <w:pPr>
        <w:ind w:left="7021" w:hanging="600"/>
      </w:pPr>
      <w:rPr>
        <w:rFonts w:hint="default"/>
        <w:lang w:val="ru-RU" w:eastAsia="en-US" w:bidi="ar-SA"/>
      </w:rPr>
    </w:lvl>
    <w:lvl w:ilvl="7" w:tplc="0A440CA0">
      <w:numFmt w:val="bullet"/>
      <w:lvlText w:val="•"/>
      <w:lvlJc w:val="left"/>
      <w:pPr>
        <w:ind w:left="7737" w:hanging="600"/>
      </w:pPr>
      <w:rPr>
        <w:rFonts w:hint="default"/>
        <w:lang w:val="ru-RU" w:eastAsia="en-US" w:bidi="ar-SA"/>
      </w:rPr>
    </w:lvl>
    <w:lvl w:ilvl="8" w:tplc="C5B0783C">
      <w:numFmt w:val="bullet"/>
      <w:lvlText w:val="•"/>
      <w:lvlJc w:val="left"/>
      <w:pPr>
        <w:ind w:left="8453" w:hanging="600"/>
      </w:pPr>
      <w:rPr>
        <w:rFonts w:hint="default"/>
        <w:lang w:val="ru-RU" w:eastAsia="en-US" w:bidi="ar-SA"/>
      </w:rPr>
    </w:lvl>
  </w:abstractNum>
  <w:abstractNum w:abstractNumId="9">
    <w:nsid w:val="4C286702"/>
    <w:multiLevelType w:val="hybridMultilevel"/>
    <w:tmpl w:val="8F506D76"/>
    <w:lvl w:ilvl="0" w:tplc="A77AA5C2">
      <w:start w:val="1"/>
      <w:numFmt w:val="decimal"/>
      <w:lvlText w:val="%1."/>
      <w:lvlJc w:val="left"/>
      <w:pPr>
        <w:ind w:left="433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E2C939A">
      <w:numFmt w:val="none"/>
      <w:lvlText w:val=""/>
      <w:lvlJc w:val="left"/>
      <w:pPr>
        <w:tabs>
          <w:tab w:val="num" w:pos="360"/>
        </w:tabs>
      </w:pPr>
    </w:lvl>
    <w:lvl w:ilvl="2" w:tplc="E8049DA0">
      <w:numFmt w:val="bullet"/>
      <w:lvlText w:val="•"/>
      <w:lvlJc w:val="left"/>
      <w:pPr>
        <w:ind w:left="1969" w:hanging="423"/>
      </w:pPr>
      <w:rPr>
        <w:rFonts w:hint="default"/>
        <w:lang w:val="ru-RU" w:eastAsia="en-US" w:bidi="ar-SA"/>
      </w:rPr>
    </w:lvl>
    <w:lvl w:ilvl="3" w:tplc="ABD20EFA">
      <w:numFmt w:val="bullet"/>
      <w:lvlText w:val="•"/>
      <w:lvlJc w:val="left"/>
      <w:pPr>
        <w:ind w:left="2959" w:hanging="423"/>
      </w:pPr>
      <w:rPr>
        <w:rFonts w:hint="default"/>
        <w:lang w:val="ru-RU" w:eastAsia="en-US" w:bidi="ar-SA"/>
      </w:rPr>
    </w:lvl>
    <w:lvl w:ilvl="4" w:tplc="FB8A9836">
      <w:numFmt w:val="bullet"/>
      <w:lvlText w:val="•"/>
      <w:lvlJc w:val="left"/>
      <w:pPr>
        <w:ind w:left="3948" w:hanging="423"/>
      </w:pPr>
      <w:rPr>
        <w:rFonts w:hint="default"/>
        <w:lang w:val="ru-RU" w:eastAsia="en-US" w:bidi="ar-SA"/>
      </w:rPr>
    </w:lvl>
    <w:lvl w:ilvl="5" w:tplc="FF2E37BA">
      <w:numFmt w:val="bullet"/>
      <w:lvlText w:val="•"/>
      <w:lvlJc w:val="left"/>
      <w:pPr>
        <w:ind w:left="4938" w:hanging="423"/>
      </w:pPr>
      <w:rPr>
        <w:rFonts w:hint="default"/>
        <w:lang w:val="ru-RU" w:eastAsia="en-US" w:bidi="ar-SA"/>
      </w:rPr>
    </w:lvl>
    <w:lvl w:ilvl="6" w:tplc="4FAA95D4">
      <w:numFmt w:val="bullet"/>
      <w:lvlText w:val="•"/>
      <w:lvlJc w:val="left"/>
      <w:pPr>
        <w:ind w:left="5928" w:hanging="423"/>
      </w:pPr>
      <w:rPr>
        <w:rFonts w:hint="default"/>
        <w:lang w:val="ru-RU" w:eastAsia="en-US" w:bidi="ar-SA"/>
      </w:rPr>
    </w:lvl>
    <w:lvl w:ilvl="7" w:tplc="7D3CF5DC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8" w:tplc="7CCC13DA">
      <w:numFmt w:val="bullet"/>
      <w:lvlText w:val="•"/>
      <w:lvlJc w:val="left"/>
      <w:pPr>
        <w:ind w:left="7907" w:hanging="423"/>
      </w:pPr>
      <w:rPr>
        <w:rFonts w:hint="default"/>
        <w:lang w:val="ru-RU" w:eastAsia="en-US" w:bidi="ar-SA"/>
      </w:rPr>
    </w:lvl>
  </w:abstractNum>
  <w:abstractNum w:abstractNumId="10">
    <w:nsid w:val="52413BDD"/>
    <w:multiLevelType w:val="hybridMultilevel"/>
    <w:tmpl w:val="0D329BAE"/>
    <w:lvl w:ilvl="0" w:tplc="EFD6A188">
      <w:start w:val="1"/>
      <w:numFmt w:val="decimal"/>
      <w:lvlText w:val="%1"/>
      <w:lvlJc w:val="left"/>
      <w:pPr>
        <w:ind w:left="560" w:hanging="903"/>
        <w:jc w:val="left"/>
      </w:pPr>
      <w:rPr>
        <w:rFonts w:hint="default"/>
        <w:lang w:val="ru-RU" w:eastAsia="en-US" w:bidi="ar-SA"/>
      </w:rPr>
    </w:lvl>
    <w:lvl w:ilvl="1" w:tplc="6B62EB06">
      <w:numFmt w:val="none"/>
      <w:lvlText w:val=""/>
      <w:lvlJc w:val="left"/>
      <w:pPr>
        <w:tabs>
          <w:tab w:val="num" w:pos="360"/>
        </w:tabs>
      </w:pPr>
    </w:lvl>
    <w:lvl w:ilvl="2" w:tplc="D6040F2E">
      <w:numFmt w:val="bullet"/>
      <w:lvlText w:val="•"/>
      <w:lvlJc w:val="left"/>
      <w:pPr>
        <w:ind w:left="2425" w:hanging="903"/>
      </w:pPr>
      <w:rPr>
        <w:rFonts w:hint="default"/>
        <w:lang w:val="ru-RU" w:eastAsia="en-US" w:bidi="ar-SA"/>
      </w:rPr>
    </w:lvl>
    <w:lvl w:ilvl="3" w:tplc="A008E80C">
      <w:numFmt w:val="bullet"/>
      <w:lvlText w:val="•"/>
      <w:lvlJc w:val="left"/>
      <w:pPr>
        <w:ind w:left="3357" w:hanging="903"/>
      </w:pPr>
      <w:rPr>
        <w:rFonts w:hint="default"/>
        <w:lang w:val="ru-RU" w:eastAsia="en-US" w:bidi="ar-SA"/>
      </w:rPr>
    </w:lvl>
    <w:lvl w:ilvl="4" w:tplc="CD2A38DA">
      <w:numFmt w:val="bullet"/>
      <w:lvlText w:val="•"/>
      <w:lvlJc w:val="left"/>
      <w:pPr>
        <w:ind w:left="4290" w:hanging="903"/>
      </w:pPr>
      <w:rPr>
        <w:rFonts w:hint="default"/>
        <w:lang w:val="ru-RU" w:eastAsia="en-US" w:bidi="ar-SA"/>
      </w:rPr>
    </w:lvl>
    <w:lvl w:ilvl="5" w:tplc="50C0269A">
      <w:numFmt w:val="bullet"/>
      <w:lvlText w:val="•"/>
      <w:lvlJc w:val="left"/>
      <w:pPr>
        <w:ind w:left="5223" w:hanging="903"/>
      </w:pPr>
      <w:rPr>
        <w:rFonts w:hint="default"/>
        <w:lang w:val="ru-RU" w:eastAsia="en-US" w:bidi="ar-SA"/>
      </w:rPr>
    </w:lvl>
    <w:lvl w:ilvl="6" w:tplc="4D9A8442">
      <w:numFmt w:val="bullet"/>
      <w:lvlText w:val="•"/>
      <w:lvlJc w:val="left"/>
      <w:pPr>
        <w:ind w:left="6155" w:hanging="903"/>
      </w:pPr>
      <w:rPr>
        <w:rFonts w:hint="default"/>
        <w:lang w:val="ru-RU" w:eastAsia="en-US" w:bidi="ar-SA"/>
      </w:rPr>
    </w:lvl>
    <w:lvl w:ilvl="7" w:tplc="7390006C">
      <w:numFmt w:val="bullet"/>
      <w:lvlText w:val="•"/>
      <w:lvlJc w:val="left"/>
      <w:pPr>
        <w:ind w:left="7088" w:hanging="903"/>
      </w:pPr>
      <w:rPr>
        <w:rFonts w:hint="default"/>
        <w:lang w:val="ru-RU" w:eastAsia="en-US" w:bidi="ar-SA"/>
      </w:rPr>
    </w:lvl>
    <w:lvl w:ilvl="8" w:tplc="6A0EFE62">
      <w:numFmt w:val="bullet"/>
      <w:lvlText w:val="•"/>
      <w:lvlJc w:val="left"/>
      <w:pPr>
        <w:ind w:left="8021" w:hanging="903"/>
      </w:pPr>
      <w:rPr>
        <w:rFonts w:hint="default"/>
        <w:lang w:val="ru-RU" w:eastAsia="en-US" w:bidi="ar-SA"/>
      </w:rPr>
    </w:lvl>
  </w:abstractNum>
  <w:abstractNum w:abstractNumId="11">
    <w:nsid w:val="5ACA5263"/>
    <w:multiLevelType w:val="hybridMultilevel"/>
    <w:tmpl w:val="9C781730"/>
    <w:lvl w:ilvl="0" w:tplc="E36C3E0A">
      <w:start w:val="1"/>
      <w:numFmt w:val="decimal"/>
      <w:lvlText w:val="%1"/>
      <w:lvlJc w:val="left"/>
      <w:pPr>
        <w:ind w:left="557" w:hanging="425"/>
        <w:jc w:val="left"/>
      </w:pPr>
      <w:rPr>
        <w:rFonts w:hint="default"/>
        <w:lang w:val="ru-RU" w:eastAsia="en-US" w:bidi="ar-SA"/>
      </w:rPr>
    </w:lvl>
    <w:lvl w:ilvl="1" w:tplc="54B87394">
      <w:numFmt w:val="none"/>
      <w:lvlText w:val=""/>
      <w:lvlJc w:val="left"/>
      <w:pPr>
        <w:tabs>
          <w:tab w:val="num" w:pos="360"/>
        </w:tabs>
      </w:pPr>
    </w:lvl>
    <w:lvl w:ilvl="2" w:tplc="8B9443F2">
      <w:start w:val="1"/>
      <w:numFmt w:val="decimal"/>
      <w:lvlText w:val="%3)"/>
      <w:lvlJc w:val="left"/>
      <w:pPr>
        <w:ind w:left="161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EA8EEE92">
      <w:numFmt w:val="bullet"/>
      <w:lvlText w:val="•"/>
      <w:lvlJc w:val="left"/>
      <w:pPr>
        <w:ind w:left="2632" w:hanging="428"/>
      </w:pPr>
      <w:rPr>
        <w:rFonts w:hint="default"/>
        <w:lang w:val="ru-RU" w:eastAsia="en-US" w:bidi="ar-SA"/>
      </w:rPr>
    </w:lvl>
    <w:lvl w:ilvl="4" w:tplc="071AB554">
      <w:numFmt w:val="bullet"/>
      <w:lvlText w:val="•"/>
      <w:lvlJc w:val="left"/>
      <w:pPr>
        <w:ind w:left="3668" w:hanging="428"/>
      </w:pPr>
      <w:rPr>
        <w:rFonts w:hint="default"/>
        <w:lang w:val="ru-RU" w:eastAsia="en-US" w:bidi="ar-SA"/>
      </w:rPr>
    </w:lvl>
    <w:lvl w:ilvl="5" w:tplc="EEDC3158">
      <w:numFmt w:val="bullet"/>
      <w:lvlText w:val="•"/>
      <w:lvlJc w:val="left"/>
      <w:pPr>
        <w:ind w:left="4705" w:hanging="428"/>
      </w:pPr>
      <w:rPr>
        <w:rFonts w:hint="default"/>
        <w:lang w:val="ru-RU" w:eastAsia="en-US" w:bidi="ar-SA"/>
      </w:rPr>
    </w:lvl>
    <w:lvl w:ilvl="6" w:tplc="60B8E6D8">
      <w:numFmt w:val="bullet"/>
      <w:lvlText w:val="•"/>
      <w:lvlJc w:val="left"/>
      <w:pPr>
        <w:ind w:left="5741" w:hanging="428"/>
      </w:pPr>
      <w:rPr>
        <w:rFonts w:hint="default"/>
        <w:lang w:val="ru-RU" w:eastAsia="en-US" w:bidi="ar-SA"/>
      </w:rPr>
    </w:lvl>
    <w:lvl w:ilvl="7" w:tplc="94168916">
      <w:numFmt w:val="bullet"/>
      <w:lvlText w:val="•"/>
      <w:lvlJc w:val="left"/>
      <w:pPr>
        <w:ind w:left="6777" w:hanging="428"/>
      </w:pPr>
      <w:rPr>
        <w:rFonts w:hint="default"/>
        <w:lang w:val="ru-RU" w:eastAsia="en-US" w:bidi="ar-SA"/>
      </w:rPr>
    </w:lvl>
    <w:lvl w:ilvl="8" w:tplc="B20AC33E">
      <w:numFmt w:val="bullet"/>
      <w:lvlText w:val="•"/>
      <w:lvlJc w:val="left"/>
      <w:pPr>
        <w:ind w:left="7813" w:hanging="428"/>
      </w:pPr>
      <w:rPr>
        <w:rFonts w:hint="default"/>
        <w:lang w:val="ru-RU" w:eastAsia="en-US" w:bidi="ar-SA"/>
      </w:rPr>
    </w:lvl>
  </w:abstractNum>
  <w:abstractNum w:abstractNumId="12">
    <w:nsid w:val="6D78598B"/>
    <w:multiLevelType w:val="hybridMultilevel"/>
    <w:tmpl w:val="08C4A100"/>
    <w:lvl w:ilvl="0" w:tplc="F3E057FA">
      <w:numFmt w:val="bullet"/>
      <w:lvlText w:val="•"/>
      <w:lvlJc w:val="left"/>
      <w:pPr>
        <w:ind w:left="132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0188D06">
      <w:numFmt w:val="bullet"/>
      <w:lvlText w:val="•"/>
      <w:lvlJc w:val="left"/>
      <w:pPr>
        <w:ind w:left="1114" w:hanging="668"/>
      </w:pPr>
      <w:rPr>
        <w:rFonts w:hint="default"/>
        <w:lang w:val="ru-RU" w:eastAsia="en-US" w:bidi="ar-SA"/>
      </w:rPr>
    </w:lvl>
    <w:lvl w:ilvl="2" w:tplc="9334B26A">
      <w:numFmt w:val="bullet"/>
      <w:lvlText w:val="•"/>
      <w:lvlJc w:val="left"/>
      <w:pPr>
        <w:ind w:left="2089" w:hanging="668"/>
      </w:pPr>
      <w:rPr>
        <w:rFonts w:hint="default"/>
        <w:lang w:val="ru-RU" w:eastAsia="en-US" w:bidi="ar-SA"/>
      </w:rPr>
    </w:lvl>
    <w:lvl w:ilvl="3" w:tplc="0B787EBE">
      <w:numFmt w:val="bullet"/>
      <w:lvlText w:val="•"/>
      <w:lvlJc w:val="left"/>
      <w:pPr>
        <w:ind w:left="3063" w:hanging="668"/>
      </w:pPr>
      <w:rPr>
        <w:rFonts w:hint="default"/>
        <w:lang w:val="ru-RU" w:eastAsia="en-US" w:bidi="ar-SA"/>
      </w:rPr>
    </w:lvl>
    <w:lvl w:ilvl="4" w:tplc="D3144A26">
      <w:numFmt w:val="bullet"/>
      <w:lvlText w:val="•"/>
      <w:lvlJc w:val="left"/>
      <w:pPr>
        <w:ind w:left="4038" w:hanging="668"/>
      </w:pPr>
      <w:rPr>
        <w:rFonts w:hint="default"/>
        <w:lang w:val="ru-RU" w:eastAsia="en-US" w:bidi="ar-SA"/>
      </w:rPr>
    </w:lvl>
    <w:lvl w:ilvl="5" w:tplc="1C44B53E">
      <w:numFmt w:val="bullet"/>
      <w:lvlText w:val="•"/>
      <w:lvlJc w:val="left"/>
      <w:pPr>
        <w:ind w:left="5013" w:hanging="668"/>
      </w:pPr>
      <w:rPr>
        <w:rFonts w:hint="default"/>
        <w:lang w:val="ru-RU" w:eastAsia="en-US" w:bidi="ar-SA"/>
      </w:rPr>
    </w:lvl>
    <w:lvl w:ilvl="6" w:tplc="86527AFE">
      <w:numFmt w:val="bullet"/>
      <w:lvlText w:val="•"/>
      <w:lvlJc w:val="left"/>
      <w:pPr>
        <w:ind w:left="5987" w:hanging="668"/>
      </w:pPr>
      <w:rPr>
        <w:rFonts w:hint="default"/>
        <w:lang w:val="ru-RU" w:eastAsia="en-US" w:bidi="ar-SA"/>
      </w:rPr>
    </w:lvl>
    <w:lvl w:ilvl="7" w:tplc="07BCF7C0">
      <w:numFmt w:val="bullet"/>
      <w:lvlText w:val="•"/>
      <w:lvlJc w:val="left"/>
      <w:pPr>
        <w:ind w:left="6962" w:hanging="668"/>
      </w:pPr>
      <w:rPr>
        <w:rFonts w:hint="default"/>
        <w:lang w:val="ru-RU" w:eastAsia="en-US" w:bidi="ar-SA"/>
      </w:rPr>
    </w:lvl>
    <w:lvl w:ilvl="8" w:tplc="06D8E882">
      <w:numFmt w:val="bullet"/>
      <w:lvlText w:val="•"/>
      <w:lvlJc w:val="left"/>
      <w:pPr>
        <w:ind w:left="7937" w:hanging="668"/>
      </w:pPr>
      <w:rPr>
        <w:rFonts w:hint="default"/>
        <w:lang w:val="ru-RU" w:eastAsia="en-US" w:bidi="ar-SA"/>
      </w:rPr>
    </w:lvl>
  </w:abstractNum>
  <w:abstractNum w:abstractNumId="13">
    <w:nsid w:val="7BD142BF"/>
    <w:multiLevelType w:val="hybridMultilevel"/>
    <w:tmpl w:val="C8B2DD90"/>
    <w:lvl w:ilvl="0" w:tplc="802C833E">
      <w:numFmt w:val="bullet"/>
      <w:lvlText w:val=""/>
      <w:lvlJc w:val="left"/>
      <w:pPr>
        <w:ind w:left="560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49EF1E8">
      <w:numFmt w:val="bullet"/>
      <w:lvlText w:val=""/>
      <w:lvlJc w:val="left"/>
      <w:pPr>
        <w:ind w:left="853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F662D54E">
      <w:numFmt w:val="bullet"/>
      <w:lvlText w:val="•"/>
      <w:lvlJc w:val="left"/>
      <w:pPr>
        <w:ind w:left="1862" w:hanging="348"/>
      </w:pPr>
      <w:rPr>
        <w:rFonts w:hint="default"/>
        <w:lang w:val="ru-RU" w:eastAsia="en-US" w:bidi="ar-SA"/>
      </w:rPr>
    </w:lvl>
    <w:lvl w:ilvl="3" w:tplc="95CE80C4">
      <w:numFmt w:val="bullet"/>
      <w:lvlText w:val="•"/>
      <w:lvlJc w:val="left"/>
      <w:pPr>
        <w:ind w:left="2865" w:hanging="348"/>
      </w:pPr>
      <w:rPr>
        <w:rFonts w:hint="default"/>
        <w:lang w:val="ru-RU" w:eastAsia="en-US" w:bidi="ar-SA"/>
      </w:rPr>
    </w:lvl>
    <w:lvl w:ilvl="4" w:tplc="861C6BF8">
      <w:numFmt w:val="bullet"/>
      <w:lvlText w:val="•"/>
      <w:lvlJc w:val="left"/>
      <w:pPr>
        <w:ind w:left="3868" w:hanging="348"/>
      </w:pPr>
      <w:rPr>
        <w:rFonts w:hint="default"/>
        <w:lang w:val="ru-RU" w:eastAsia="en-US" w:bidi="ar-SA"/>
      </w:rPr>
    </w:lvl>
    <w:lvl w:ilvl="5" w:tplc="7BB2EC9C">
      <w:numFmt w:val="bullet"/>
      <w:lvlText w:val="•"/>
      <w:lvlJc w:val="left"/>
      <w:pPr>
        <w:ind w:left="4871" w:hanging="348"/>
      </w:pPr>
      <w:rPr>
        <w:rFonts w:hint="default"/>
        <w:lang w:val="ru-RU" w:eastAsia="en-US" w:bidi="ar-SA"/>
      </w:rPr>
    </w:lvl>
    <w:lvl w:ilvl="6" w:tplc="9C889FF4">
      <w:numFmt w:val="bullet"/>
      <w:lvlText w:val="•"/>
      <w:lvlJc w:val="left"/>
      <w:pPr>
        <w:ind w:left="5874" w:hanging="348"/>
      </w:pPr>
      <w:rPr>
        <w:rFonts w:hint="default"/>
        <w:lang w:val="ru-RU" w:eastAsia="en-US" w:bidi="ar-SA"/>
      </w:rPr>
    </w:lvl>
    <w:lvl w:ilvl="7" w:tplc="BC802516">
      <w:numFmt w:val="bullet"/>
      <w:lvlText w:val="•"/>
      <w:lvlJc w:val="left"/>
      <w:pPr>
        <w:ind w:left="6877" w:hanging="348"/>
      </w:pPr>
      <w:rPr>
        <w:rFonts w:hint="default"/>
        <w:lang w:val="ru-RU" w:eastAsia="en-US" w:bidi="ar-SA"/>
      </w:rPr>
    </w:lvl>
    <w:lvl w:ilvl="8" w:tplc="1F461F1A">
      <w:numFmt w:val="bullet"/>
      <w:lvlText w:val="•"/>
      <w:lvlJc w:val="left"/>
      <w:pPr>
        <w:ind w:left="7880" w:hanging="34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3"/>
  </w:num>
  <w:num w:numId="5">
    <w:abstractNumId w:val="8"/>
  </w:num>
  <w:num w:numId="6">
    <w:abstractNumId w:val="3"/>
  </w:num>
  <w:num w:numId="7">
    <w:abstractNumId w:val="0"/>
  </w:num>
  <w:num w:numId="8">
    <w:abstractNumId w:val="12"/>
  </w:num>
  <w:num w:numId="9">
    <w:abstractNumId w:val="4"/>
  </w:num>
  <w:num w:numId="10">
    <w:abstractNumId w:val="6"/>
  </w:num>
  <w:num w:numId="11">
    <w:abstractNumId w:val="11"/>
  </w:num>
  <w:num w:numId="12">
    <w:abstractNumId w:val="5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4066C"/>
    <w:rsid w:val="009239D8"/>
    <w:rsid w:val="00D57DE1"/>
    <w:rsid w:val="00F40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066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06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F4066C"/>
    <w:pPr>
      <w:spacing w:line="296" w:lineRule="exact"/>
      <w:ind w:left="406" w:hanging="275"/>
      <w:jc w:val="both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F4066C"/>
    <w:pPr>
      <w:spacing w:line="307" w:lineRule="exact"/>
      <w:ind w:left="433" w:hanging="282"/>
      <w:jc w:val="both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F4066C"/>
    <w:pPr>
      <w:spacing w:line="301" w:lineRule="exact"/>
      <w:ind w:left="982" w:hanging="493"/>
      <w:jc w:val="both"/>
    </w:pPr>
    <w:rPr>
      <w:sz w:val="28"/>
      <w:szCs w:val="28"/>
    </w:rPr>
  </w:style>
  <w:style w:type="paragraph" w:customStyle="1" w:styleId="TOC4">
    <w:name w:val="TOC 4"/>
    <w:basedOn w:val="a"/>
    <w:uiPriority w:val="1"/>
    <w:qFormat/>
    <w:rsid w:val="00F4066C"/>
    <w:pPr>
      <w:ind w:left="560"/>
      <w:jc w:val="both"/>
    </w:pPr>
    <w:rPr>
      <w:sz w:val="28"/>
      <w:szCs w:val="28"/>
    </w:rPr>
  </w:style>
  <w:style w:type="paragraph" w:customStyle="1" w:styleId="TOC5">
    <w:name w:val="TOC 5"/>
    <w:basedOn w:val="a"/>
    <w:uiPriority w:val="1"/>
    <w:qFormat/>
    <w:rsid w:val="00F4066C"/>
    <w:pPr>
      <w:spacing w:line="302" w:lineRule="exact"/>
      <w:ind w:left="692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F4066C"/>
    <w:pPr>
      <w:ind w:left="13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4066C"/>
    <w:pPr>
      <w:ind w:left="13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4066C"/>
    <w:pPr>
      <w:spacing w:before="13"/>
      <w:ind w:left="655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F4066C"/>
    <w:pPr>
      <w:spacing w:before="1"/>
      <w:ind w:left="655" w:right="638"/>
      <w:jc w:val="center"/>
    </w:pPr>
    <w:rPr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  <w:rsid w:val="00F4066C"/>
    <w:pPr>
      <w:ind w:left="132" w:hanging="428"/>
      <w:jc w:val="both"/>
    </w:pPr>
  </w:style>
  <w:style w:type="paragraph" w:customStyle="1" w:styleId="TableParagraph">
    <w:name w:val="Table Paragraph"/>
    <w:basedOn w:val="a"/>
    <w:uiPriority w:val="1"/>
    <w:qFormat/>
    <w:rsid w:val="00F4066C"/>
  </w:style>
  <w:style w:type="paragraph" w:styleId="a6">
    <w:name w:val="Balloon Text"/>
    <w:basedOn w:val="a"/>
    <w:link w:val="a7"/>
    <w:uiPriority w:val="99"/>
    <w:semiHidden/>
    <w:unhideWhenUsed/>
    <w:rsid w:val="009239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9D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11082</Words>
  <Characters>63172</Characters>
  <Application>Microsoft Office Word</Application>
  <DocSecurity>0</DocSecurity>
  <Lines>526</Lines>
  <Paragraphs>148</Paragraphs>
  <ScaleCrop>false</ScaleCrop>
  <Company>SPecialiST RePack</Company>
  <LinksUpToDate>false</LinksUpToDate>
  <CharactersWithSpaces>74106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School</cp:lastModifiedBy>
  <cp:revision>3</cp:revision>
  <dcterms:created xsi:type="dcterms:W3CDTF">2022-09-08T20:45:00Z</dcterms:created>
  <dcterms:modified xsi:type="dcterms:W3CDTF">2022-11-07T07:11:00Z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2022-09-08T00:00:00Z</vt:filetime>
  </property>
</Properties>
</file>